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235" w:rsidRPr="002F5C81" w:rsidRDefault="00E82235" w:rsidP="001D42FE">
      <w:pPr>
        <w:spacing w:after="0" w:line="240" w:lineRule="auto"/>
        <w:jc w:val="center"/>
        <w:rPr>
          <w:rFonts w:ascii="Garamond" w:hAnsi="Garamond" w:cs="Times New Roman"/>
          <w:sz w:val="28"/>
          <w:szCs w:val="28"/>
        </w:rPr>
      </w:pPr>
      <w:r w:rsidRPr="002F5C81">
        <w:rPr>
          <w:rFonts w:ascii="Garamond" w:hAnsi="Garamond" w:cs="Times New Roman"/>
          <w:sz w:val="28"/>
          <w:szCs w:val="28"/>
        </w:rPr>
        <w:t>Uji Histologi Udang Putih (</w:t>
      </w:r>
      <w:r w:rsidRPr="002F5C81">
        <w:rPr>
          <w:rFonts w:ascii="Garamond" w:hAnsi="Garamond" w:cs="Times New Roman"/>
          <w:i/>
          <w:sz w:val="28"/>
          <w:szCs w:val="28"/>
        </w:rPr>
        <w:t>Liptopenaeus vannamei</w:t>
      </w:r>
      <w:r w:rsidRPr="002F5C81">
        <w:rPr>
          <w:rFonts w:ascii="Garamond" w:hAnsi="Garamond" w:cs="Times New Roman"/>
          <w:sz w:val="28"/>
          <w:szCs w:val="28"/>
        </w:rPr>
        <w:t xml:space="preserve">) </w:t>
      </w:r>
    </w:p>
    <w:p w:rsidR="00E82235" w:rsidRDefault="00E82235" w:rsidP="001D42FE">
      <w:pPr>
        <w:spacing w:after="0" w:line="240" w:lineRule="auto"/>
        <w:jc w:val="center"/>
        <w:rPr>
          <w:rFonts w:ascii="Garamond" w:hAnsi="Garamond" w:cs="Times New Roman"/>
          <w:sz w:val="28"/>
          <w:szCs w:val="28"/>
          <w:lang w:val="id-ID"/>
        </w:rPr>
      </w:pPr>
      <w:r w:rsidRPr="002F5C81">
        <w:rPr>
          <w:rFonts w:ascii="Garamond" w:hAnsi="Garamond" w:cs="Times New Roman"/>
          <w:sz w:val="28"/>
          <w:szCs w:val="28"/>
        </w:rPr>
        <w:t>Selama Penyimpanan Pada Suhu Rendah</w:t>
      </w:r>
    </w:p>
    <w:p w:rsidR="00A5103E" w:rsidRPr="00A5103E" w:rsidRDefault="00A5103E" w:rsidP="001D42FE">
      <w:pPr>
        <w:spacing w:after="0" w:line="240" w:lineRule="auto"/>
        <w:jc w:val="center"/>
        <w:rPr>
          <w:rFonts w:ascii="Garamond" w:hAnsi="Garamond" w:cs="Times New Roman"/>
          <w:sz w:val="28"/>
          <w:szCs w:val="28"/>
          <w:lang w:val="id-ID"/>
        </w:rPr>
      </w:pPr>
    </w:p>
    <w:p w:rsidR="00CA58C2" w:rsidRDefault="00E82235" w:rsidP="00CA58C2">
      <w:pPr>
        <w:pStyle w:val="HTMLPreformatted"/>
        <w:jc w:val="center"/>
        <w:rPr>
          <w:rFonts w:ascii="Garamond" w:hAnsi="Garamond" w:cs="Times New Roman"/>
          <w:color w:val="222222"/>
          <w:sz w:val="24"/>
          <w:szCs w:val="24"/>
          <w:lang w:val="en"/>
        </w:rPr>
      </w:pPr>
      <w:r>
        <w:rPr>
          <w:rFonts w:ascii="Garamond" w:hAnsi="Garamond" w:cs="Times New Roman"/>
          <w:color w:val="222222"/>
          <w:sz w:val="24"/>
          <w:szCs w:val="24"/>
          <w:lang w:val="en"/>
        </w:rPr>
        <w:t xml:space="preserve">White Shrimp </w:t>
      </w:r>
      <w:r w:rsidRPr="002F5C81">
        <w:rPr>
          <w:rFonts w:ascii="Garamond" w:hAnsi="Garamond" w:cs="Times New Roman"/>
          <w:color w:val="222222"/>
          <w:sz w:val="24"/>
          <w:szCs w:val="24"/>
          <w:lang w:val="en"/>
        </w:rPr>
        <w:t>(</w:t>
      </w:r>
      <w:r w:rsidRPr="002F5C81">
        <w:rPr>
          <w:rFonts w:ascii="Garamond" w:hAnsi="Garamond" w:cs="Times New Roman"/>
          <w:i/>
          <w:color w:val="222222"/>
          <w:sz w:val="24"/>
          <w:szCs w:val="24"/>
          <w:lang w:val="en"/>
        </w:rPr>
        <w:t>Liptopenaeus vannamei</w:t>
      </w:r>
      <w:r w:rsidRPr="002F5C81">
        <w:rPr>
          <w:rFonts w:ascii="Garamond" w:hAnsi="Garamond" w:cs="Times New Roman"/>
          <w:color w:val="222222"/>
          <w:sz w:val="24"/>
          <w:szCs w:val="24"/>
          <w:lang w:val="en"/>
        </w:rPr>
        <w:t>)</w:t>
      </w:r>
      <w:r w:rsidR="00CA58C2">
        <w:rPr>
          <w:rFonts w:ascii="Garamond" w:hAnsi="Garamond" w:cs="Times New Roman"/>
          <w:color w:val="222222"/>
          <w:sz w:val="24"/>
          <w:szCs w:val="24"/>
          <w:lang w:val="en"/>
        </w:rPr>
        <w:t xml:space="preserve"> </w:t>
      </w:r>
      <w:r>
        <w:rPr>
          <w:rFonts w:ascii="Garamond" w:hAnsi="Garamond" w:cs="Times New Roman"/>
          <w:color w:val="222222"/>
          <w:sz w:val="24"/>
          <w:szCs w:val="24"/>
          <w:lang w:val="en"/>
        </w:rPr>
        <w:t>Histologi</w:t>
      </w:r>
      <w:r w:rsidRPr="002F5C81">
        <w:rPr>
          <w:rFonts w:ascii="Garamond" w:hAnsi="Garamond" w:cs="Times New Roman"/>
          <w:color w:val="222222"/>
          <w:sz w:val="24"/>
          <w:szCs w:val="24"/>
          <w:lang w:val="en"/>
        </w:rPr>
        <w:t xml:space="preserve"> </w:t>
      </w:r>
      <w:r>
        <w:rPr>
          <w:rFonts w:ascii="Garamond" w:hAnsi="Garamond" w:cs="Times New Roman"/>
          <w:color w:val="222222"/>
          <w:sz w:val="24"/>
          <w:szCs w:val="24"/>
          <w:lang w:val="en"/>
        </w:rPr>
        <w:t xml:space="preserve">Analysis </w:t>
      </w:r>
      <w:proofErr w:type="gramStart"/>
      <w:r>
        <w:rPr>
          <w:rFonts w:ascii="Garamond" w:hAnsi="Garamond" w:cs="Times New Roman"/>
          <w:color w:val="222222"/>
          <w:sz w:val="24"/>
          <w:szCs w:val="24"/>
          <w:lang w:val="en"/>
        </w:rPr>
        <w:t>During</w:t>
      </w:r>
      <w:proofErr w:type="gramEnd"/>
      <w:r>
        <w:rPr>
          <w:rFonts w:ascii="Garamond" w:hAnsi="Garamond" w:cs="Times New Roman"/>
          <w:color w:val="222222"/>
          <w:sz w:val="24"/>
          <w:szCs w:val="24"/>
          <w:lang w:val="en"/>
        </w:rPr>
        <w:t xml:space="preserve"> Storage </w:t>
      </w:r>
    </w:p>
    <w:p w:rsidR="00E82235" w:rsidRPr="002F5C81" w:rsidRDefault="00E82235" w:rsidP="00CA58C2">
      <w:pPr>
        <w:pStyle w:val="HTMLPreformatted"/>
        <w:jc w:val="center"/>
        <w:rPr>
          <w:rFonts w:ascii="Garamond" w:hAnsi="Garamond" w:cs="Times New Roman"/>
          <w:color w:val="222222"/>
          <w:sz w:val="24"/>
          <w:szCs w:val="24"/>
          <w:lang w:val="en"/>
        </w:rPr>
      </w:pPr>
      <w:proofErr w:type="gramStart"/>
      <w:r>
        <w:rPr>
          <w:rFonts w:ascii="Garamond" w:hAnsi="Garamond" w:cs="Times New Roman"/>
          <w:color w:val="222222"/>
          <w:sz w:val="24"/>
          <w:szCs w:val="24"/>
          <w:lang w:val="en"/>
        </w:rPr>
        <w:t>at</w:t>
      </w:r>
      <w:proofErr w:type="gramEnd"/>
      <w:r>
        <w:rPr>
          <w:rFonts w:ascii="Garamond" w:hAnsi="Garamond" w:cs="Times New Roman"/>
          <w:color w:val="222222"/>
          <w:sz w:val="24"/>
          <w:szCs w:val="24"/>
          <w:lang w:val="en"/>
        </w:rPr>
        <w:t xml:space="preserve"> Low Temperature</w:t>
      </w:r>
      <w:r w:rsidRPr="002F5C81">
        <w:rPr>
          <w:rFonts w:ascii="Garamond" w:hAnsi="Garamond" w:cs="Times New Roman"/>
          <w:color w:val="222222"/>
          <w:sz w:val="24"/>
          <w:szCs w:val="24"/>
          <w:lang w:val="en"/>
        </w:rPr>
        <w:t xml:space="preserve"> </w:t>
      </w:r>
    </w:p>
    <w:p w:rsidR="00E82235" w:rsidRPr="00C65191" w:rsidRDefault="00E82235" w:rsidP="001D42FE">
      <w:pPr>
        <w:spacing w:after="0" w:line="240" w:lineRule="auto"/>
        <w:jc w:val="center"/>
        <w:rPr>
          <w:rFonts w:ascii="Times New Roman" w:hAnsi="Times New Roman" w:cs="Times New Roman"/>
          <w:sz w:val="24"/>
          <w:szCs w:val="24"/>
        </w:rPr>
      </w:pPr>
    </w:p>
    <w:p w:rsidR="00E82235" w:rsidRPr="00A5103E" w:rsidRDefault="00A5103E" w:rsidP="00A5103E">
      <w:pPr>
        <w:spacing w:after="0" w:line="240" w:lineRule="auto"/>
        <w:jc w:val="center"/>
        <w:rPr>
          <w:vertAlign w:val="superscript"/>
          <w:lang w:val="id-ID"/>
        </w:rPr>
      </w:pPr>
      <w:r>
        <w:t xml:space="preserve">Dion </w:t>
      </w:r>
      <w:r w:rsidRPr="00A5103E">
        <w:t>Mayodra</w:t>
      </w:r>
      <w:r>
        <w:rPr>
          <w:vertAlign w:val="superscript"/>
          <w:lang w:val="id-ID"/>
        </w:rPr>
        <w:t>1</w:t>
      </w:r>
      <w:proofErr w:type="gramStart"/>
      <w:r>
        <w:rPr>
          <w:lang w:val="id-ID"/>
        </w:rPr>
        <w:t>,</w:t>
      </w:r>
      <w:r w:rsidR="00E82235" w:rsidRPr="00A5103E">
        <w:t>Fitra</w:t>
      </w:r>
      <w:proofErr w:type="gramEnd"/>
      <w:r w:rsidR="00E82235">
        <w:t xml:space="preserve"> Mulia Jaya</w:t>
      </w:r>
      <w:r>
        <w:rPr>
          <w:vertAlign w:val="superscript"/>
          <w:lang w:val="id-ID"/>
        </w:rPr>
        <w:t>2</w:t>
      </w:r>
      <w:r w:rsidR="00E82235">
        <w:t>, Triwidayatsih</w:t>
      </w:r>
      <w:r>
        <w:rPr>
          <w:vertAlign w:val="superscript"/>
          <w:lang w:val="id-ID"/>
        </w:rPr>
        <w:t>3</w:t>
      </w:r>
    </w:p>
    <w:p w:rsidR="00E82235" w:rsidRDefault="00A5103E" w:rsidP="00A5103E">
      <w:pPr>
        <w:spacing w:after="0" w:line="240" w:lineRule="auto"/>
        <w:jc w:val="center"/>
      </w:pPr>
      <w:r>
        <w:rPr>
          <w:vertAlign w:val="superscript"/>
          <w:lang w:val="id-ID"/>
        </w:rPr>
        <w:t>1,2,3</w:t>
      </w:r>
      <w:r w:rsidR="00E82235">
        <w:t>Program Studi Ilmu Perikanan</w:t>
      </w:r>
      <w:r>
        <w:rPr>
          <w:lang w:val="id-ID"/>
        </w:rPr>
        <w:t>,</w:t>
      </w:r>
      <w:r w:rsidR="00E82235">
        <w:t xml:space="preserve"> Fakultas Perikanan</w:t>
      </w:r>
      <w:r>
        <w:rPr>
          <w:lang w:val="id-ID"/>
        </w:rPr>
        <w:t xml:space="preserve"> dan Kelautan,</w:t>
      </w:r>
      <w:r w:rsidR="00E82235">
        <w:t>Universitas PGRI Palembang</w:t>
      </w:r>
    </w:p>
    <w:p w:rsidR="00E82235" w:rsidRPr="00401656" w:rsidRDefault="00A5103E" w:rsidP="001D42FE">
      <w:pPr>
        <w:spacing w:after="0" w:line="240" w:lineRule="auto"/>
        <w:jc w:val="center"/>
        <w:rPr>
          <w:rFonts w:ascii="Garamond" w:hAnsi="Garamond"/>
          <w:sz w:val="24"/>
          <w:szCs w:val="24"/>
        </w:rPr>
      </w:pPr>
      <w:r w:rsidRPr="0084719C">
        <w:rPr>
          <w:rFonts w:ascii="Times New Roman" w:hAnsi="Times New Roman"/>
          <w:sz w:val="24"/>
          <w:szCs w:val="24"/>
        </w:rPr>
        <w:t>*</w:t>
      </w:r>
      <w:r>
        <w:rPr>
          <w:rFonts w:ascii="Times New Roman" w:hAnsi="Times New Roman"/>
          <w:sz w:val="24"/>
          <w:szCs w:val="24"/>
        </w:rPr>
        <w:t xml:space="preserve">corresponding </w:t>
      </w:r>
      <w:proofErr w:type="gramStart"/>
      <w:r>
        <w:rPr>
          <w:rFonts w:ascii="Times New Roman" w:hAnsi="Times New Roman"/>
          <w:sz w:val="24"/>
          <w:szCs w:val="24"/>
        </w:rPr>
        <w:t>author</w:t>
      </w:r>
      <w:r w:rsidR="00E82235" w:rsidRPr="00401656">
        <w:rPr>
          <w:rFonts w:ascii="Garamond" w:hAnsi="Garamond"/>
          <w:sz w:val="24"/>
          <w:szCs w:val="24"/>
        </w:rPr>
        <w:t xml:space="preserve"> :</w:t>
      </w:r>
      <w:proofErr w:type="gramEnd"/>
      <w:r w:rsidR="00E82235" w:rsidRPr="00401656">
        <w:rPr>
          <w:rFonts w:ascii="Garamond" w:hAnsi="Garamond"/>
          <w:sz w:val="24"/>
          <w:szCs w:val="24"/>
        </w:rPr>
        <w:t xml:space="preserve"> </w:t>
      </w:r>
      <w:hyperlink r:id="rId6" w:history="1">
        <w:r w:rsidR="00E82235" w:rsidRPr="00401656">
          <w:rPr>
            <w:rStyle w:val="Hyperlink"/>
            <w:rFonts w:ascii="Garamond" w:hAnsi="Garamond"/>
            <w:sz w:val="24"/>
            <w:szCs w:val="24"/>
          </w:rPr>
          <w:t>F_Muliajaya@yahoo.co.id</w:t>
        </w:r>
      </w:hyperlink>
    </w:p>
    <w:p w:rsidR="00E82235" w:rsidRDefault="00E82235" w:rsidP="001D42FE">
      <w:pPr>
        <w:spacing w:after="0" w:line="240" w:lineRule="auto"/>
        <w:jc w:val="center"/>
      </w:pPr>
      <w:bookmarkStart w:id="0" w:name="_GoBack"/>
      <w:bookmarkEnd w:id="0"/>
    </w:p>
    <w:p w:rsidR="00A5103E" w:rsidRPr="00401656" w:rsidRDefault="00A5103E" w:rsidP="00A5103E">
      <w:pPr>
        <w:spacing w:after="0" w:line="240" w:lineRule="auto"/>
        <w:jc w:val="center"/>
        <w:rPr>
          <w:rFonts w:ascii="Garamond" w:hAnsi="Garamond"/>
          <w:sz w:val="24"/>
          <w:szCs w:val="24"/>
        </w:rPr>
      </w:pPr>
      <w:r w:rsidRPr="00401656">
        <w:rPr>
          <w:rFonts w:ascii="Garamond" w:hAnsi="Garamond"/>
          <w:sz w:val="24"/>
          <w:szCs w:val="24"/>
        </w:rPr>
        <w:t>ABSTRAK</w:t>
      </w:r>
    </w:p>
    <w:p w:rsidR="00A5103E" w:rsidRDefault="00A5103E" w:rsidP="00A5103E">
      <w:pPr>
        <w:spacing w:after="0" w:line="240" w:lineRule="auto"/>
        <w:jc w:val="both"/>
        <w:rPr>
          <w:rFonts w:ascii="Garamond" w:hAnsi="Garamond" w:cs="Times New Roman"/>
          <w:sz w:val="24"/>
          <w:szCs w:val="24"/>
        </w:rPr>
      </w:pPr>
      <w:proofErr w:type="gramStart"/>
      <w:r w:rsidRPr="00401656">
        <w:rPr>
          <w:rFonts w:ascii="Garamond" w:hAnsi="Garamond" w:cs="Times New Roman"/>
          <w:sz w:val="24"/>
          <w:szCs w:val="24"/>
        </w:rPr>
        <w:t>Desa Sungsang merupakan salah satu desa yang berada di Kabupaten Banyuasin Sumatera Selatan berbatasan dengan laut Bangka sehingga potensi hasil perikanan sangat tinggi.</w:t>
      </w:r>
      <w:proofErr w:type="gramEnd"/>
      <w:r w:rsidRPr="00401656">
        <w:rPr>
          <w:rFonts w:ascii="Garamond" w:hAnsi="Garamond" w:cs="Times New Roman"/>
          <w:sz w:val="24"/>
          <w:szCs w:val="24"/>
        </w:rPr>
        <w:t xml:space="preserve"> </w:t>
      </w:r>
      <w:proofErr w:type="gramStart"/>
      <w:r w:rsidRPr="00401656">
        <w:rPr>
          <w:rFonts w:ascii="Garamond" w:hAnsi="Garamond" w:cs="Times New Roman"/>
          <w:sz w:val="24"/>
          <w:szCs w:val="24"/>
        </w:rPr>
        <w:t>Salah satu hasil tangkapan penduduk di daerah tersebut adalah udang.</w:t>
      </w:r>
      <w:proofErr w:type="gramEnd"/>
      <w:r w:rsidRPr="00401656">
        <w:rPr>
          <w:rFonts w:ascii="Garamond" w:hAnsi="Garamond" w:cs="Times New Roman"/>
          <w:sz w:val="24"/>
          <w:szCs w:val="24"/>
        </w:rPr>
        <w:t xml:space="preserve"> </w:t>
      </w:r>
      <w:proofErr w:type="gramStart"/>
      <w:r w:rsidRPr="00401656">
        <w:rPr>
          <w:rFonts w:ascii="Garamond" w:hAnsi="Garamond" w:cs="Times New Roman"/>
          <w:sz w:val="24"/>
          <w:szCs w:val="24"/>
        </w:rPr>
        <w:t>Hasil tangkapan para nelayan di desa Sungsang didistribusikan ke perusahan pembekuan udang atau ikan melalui pos-pos perwakilan yang ada di Desa Sunsang.</w:t>
      </w:r>
      <w:proofErr w:type="gramEnd"/>
      <w:r w:rsidRPr="00401656">
        <w:rPr>
          <w:rFonts w:ascii="Garamond" w:hAnsi="Garamond" w:cs="Times New Roman"/>
          <w:sz w:val="24"/>
          <w:szCs w:val="24"/>
        </w:rPr>
        <w:t xml:space="preserve"> Selain itu</w:t>
      </w:r>
      <w:proofErr w:type="gramStart"/>
      <w:r w:rsidRPr="00401656">
        <w:rPr>
          <w:rFonts w:ascii="Garamond" w:hAnsi="Garamond" w:cs="Times New Roman"/>
          <w:sz w:val="24"/>
          <w:szCs w:val="24"/>
        </w:rPr>
        <w:t>,  udang</w:t>
      </w:r>
      <w:proofErr w:type="gramEnd"/>
      <w:r w:rsidRPr="00401656">
        <w:rPr>
          <w:rFonts w:ascii="Garamond" w:hAnsi="Garamond" w:cs="Times New Roman"/>
          <w:sz w:val="24"/>
          <w:szCs w:val="24"/>
        </w:rPr>
        <w:t xml:space="preserve"> juga didistribusikan ke wilayah Kabupaten Banyuasin dan Palembang dengan waktu tempuh 2,5-3 jam. </w:t>
      </w:r>
      <w:proofErr w:type="gramStart"/>
      <w:r w:rsidRPr="00401656">
        <w:rPr>
          <w:rFonts w:ascii="Garamond" w:hAnsi="Garamond" w:cs="Times New Roman"/>
          <w:sz w:val="24"/>
          <w:szCs w:val="24"/>
        </w:rPr>
        <w:t>Ketika sampai di Palembang, terkadang udang bekukan terlebih dahulu sebelum dibawa ke pasar untuk didistribusikan ke konsumen Seperti kita ketahui bahwa udang merupakan hasil perikanan yang mudah mengalami kemunduran mutu.</w:t>
      </w:r>
      <w:proofErr w:type="gramEnd"/>
      <w:r w:rsidRPr="00401656">
        <w:rPr>
          <w:rFonts w:ascii="Garamond" w:hAnsi="Garamond" w:cs="Times New Roman"/>
          <w:sz w:val="24"/>
          <w:szCs w:val="24"/>
        </w:rPr>
        <w:t xml:space="preserve">  </w:t>
      </w:r>
      <w:proofErr w:type="gramStart"/>
      <w:r w:rsidRPr="00401656">
        <w:rPr>
          <w:rFonts w:ascii="Garamond" w:hAnsi="Garamond" w:cs="Times New Roman"/>
          <w:sz w:val="24"/>
          <w:szCs w:val="24"/>
        </w:rPr>
        <w:t>Oleh karena itu, peneliti bertujuan untuk mengetahui keadaan struktur sel dan jaringan tubuh udang yang didistribusikan dari Desa Sungsang dengan melalui uji Histologi.</w:t>
      </w:r>
      <w:proofErr w:type="gramEnd"/>
      <w:r w:rsidRPr="00401656">
        <w:rPr>
          <w:rFonts w:ascii="Garamond" w:hAnsi="Garamond" w:cs="Times New Roman"/>
          <w:sz w:val="24"/>
          <w:szCs w:val="24"/>
        </w:rPr>
        <w:t xml:space="preserve"> Udang yang </w:t>
      </w:r>
      <w:proofErr w:type="gramStart"/>
      <w:r w:rsidRPr="00401656">
        <w:rPr>
          <w:rFonts w:ascii="Garamond" w:hAnsi="Garamond" w:cs="Times New Roman"/>
          <w:sz w:val="24"/>
          <w:szCs w:val="24"/>
        </w:rPr>
        <w:t>akan</w:t>
      </w:r>
      <w:proofErr w:type="gramEnd"/>
      <w:r w:rsidRPr="00401656">
        <w:rPr>
          <w:rFonts w:ascii="Garamond" w:hAnsi="Garamond" w:cs="Times New Roman"/>
          <w:sz w:val="24"/>
          <w:szCs w:val="24"/>
        </w:rPr>
        <w:t xml:space="preserve"> di amati yaitu udang yang ditransportasikan dengan suhu 4</w:t>
      </w:r>
      <w:r w:rsidRPr="00401656">
        <w:rPr>
          <w:rFonts w:ascii="Garamond" w:hAnsi="Garamond" w:cs="Times New Roman"/>
          <w:sz w:val="24"/>
          <w:szCs w:val="24"/>
          <w:vertAlign w:val="superscript"/>
        </w:rPr>
        <w:t>o</w:t>
      </w:r>
      <w:r w:rsidRPr="00401656">
        <w:rPr>
          <w:rFonts w:ascii="Garamond" w:hAnsi="Garamond" w:cs="Times New Roman"/>
          <w:sz w:val="24"/>
          <w:szCs w:val="24"/>
        </w:rPr>
        <w:t>C dan selanjutnya dilakukan penyimpanan pada suhu tersebut. Pengamatan dilakukan sampai hari 12 hari dengan interval hari ke-0</w:t>
      </w:r>
      <w:proofErr w:type="gramStart"/>
      <w:r w:rsidRPr="00401656">
        <w:rPr>
          <w:rFonts w:ascii="Garamond" w:hAnsi="Garamond" w:cs="Times New Roman"/>
          <w:sz w:val="24"/>
          <w:szCs w:val="24"/>
        </w:rPr>
        <w:t>,ke</w:t>
      </w:r>
      <w:proofErr w:type="gramEnd"/>
      <w:r w:rsidRPr="00401656">
        <w:rPr>
          <w:rFonts w:ascii="Garamond" w:hAnsi="Garamond" w:cs="Times New Roman"/>
          <w:sz w:val="24"/>
          <w:szCs w:val="24"/>
        </w:rPr>
        <w:t xml:space="preserve">-3, ke-6, ke-9 dan hari ke-12. </w:t>
      </w:r>
      <w:proofErr w:type="gramStart"/>
      <w:r w:rsidRPr="00401656">
        <w:rPr>
          <w:rFonts w:ascii="Garamond" w:hAnsi="Garamond" w:cs="Times New Roman"/>
          <w:sz w:val="24"/>
          <w:szCs w:val="24"/>
        </w:rPr>
        <w:t>Penelitian ini dilakukan pada bulan April-Mei 2018.</w:t>
      </w:r>
      <w:proofErr w:type="gramEnd"/>
      <w:r w:rsidRPr="00401656">
        <w:rPr>
          <w:rFonts w:ascii="Garamond" w:hAnsi="Garamond" w:cs="Times New Roman"/>
          <w:sz w:val="24"/>
          <w:szCs w:val="24"/>
        </w:rPr>
        <w:t xml:space="preserve"> Hasil uji Histologi menunjukkan bahwa struktur jaringan tubuh daging udang sudah mulai </w:t>
      </w:r>
      <w:proofErr w:type="gramStart"/>
      <w:r w:rsidRPr="00401656">
        <w:rPr>
          <w:rFonts w:ascii="Garamond" w:hAnsi="Garamond" w:cs="Times New Roman"/>
          <w:sz w:val="24"/>
          <w:szCs w:val="24"/>
        </w:rPr>
        <w:t>merenggang  pada</w:t>
      </w:r>
      <w:proofErr w:type="gramEnd"/>
      <w:r w:rsidRPr="00401656">
        <w:rPr>
          <w:rFonts w:ascii="Garamond" w:hAnsi="Garamond" w:cs="Times New Roman"/>
          <w:sz w:val="24"/>
          <w:szCs w:val="24"/>
        </w:rPr>
        <w:t xml:space="preserve"> hari ke-3 sampai hari ke-12.</w:t>
      </w:r>
    </w:p>
    <w:p w:rsidR="00A5103E" w:rsidRPr="00401656" w:rsidRDefault="00A5103E" w:rsidP="00A5103E">
      <w:pPr>
        <w:spacing w:after="0" w:line="240" w:lineRule="auto"/>
        <w:jc w:val="both"/>
        <w:rPr>
          <w:rFonts w:ascii="Garamond" w:hAnsi="Garamond" w:cs="Times New Roman"/>
          <w:sz w:val="24"/>
          <w:szCs w:val="24"/>
        </w:rPr>
      </w:pPr>
      <w:r>
        <w:rPr>
          <w:rFonts w:ascii="Garamond" w:hAnsi="Garamond" w:cs="Times New Roman"/>
          <w:noProof/>
          <w:sz w:val="24"/>
          <w:szCs w:val="24"/>
          <w:lang w:val="id-ID" w:eastAsia="id-ID"/>
        </w:rPr>
        <mc:AlternateContent>
          <mc:Choice Requires="wps">
            <w:drawing>
              <wp:anchor distT="0" distB="0" distL="114300" distR="114300" simplePos="0" relativeHeight="251665408" behindDoc="0" locked="0" layoutInCell="1" allowOverlap="1" wp14:anchorId="7106D633" wp14:editId="2E54511F">
                <wp:simplePos x="0" y="0"/>
                <wp:positionH relativeFrom="column">
                  <wp:posOffset>4252</wp:posOffset>
                </wp:positionH>
                <wp:positionV relativeFrom="paragraph">
                  <wp:posOffset>93478</wp:posOffset>
                </wp:positionV>
                <wp:extent cx="5539563" cy="0"/>
                <wp:effectExtent l="0" t="0" r="23495" b="19050"/>
                <wp:wrapNone/>
                <wp:docPr id="2" name="Straight Connector 2"/>
                <wp:cNvGraphicFramePr/>
                <a:graphic xmlns:a="http://schemas.openxmlformats.org/drawingml/2006/main">
                  <a:graphicData uri="http://schemas.microsoft.com/office/word/2010/wordprocessingShape">
                    <wps:wsp>
                      <wps:cNvCnPr/>
                      <wps:spPr>
                        <a:xfrm>
                          <a:off x="0" y="0"/>
                          <a:ext cx="5539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pt,7.35pt" to="436.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" strokecolor="black [3040]"/>
            </w:pict>
          </mc:Fallback>
        </mc:AlternateContent>
      </w:r>
    </w:p>
    <w:p w:rsidR="00A5103E" w:rsidRDefault="00A5103E" w:rsidP="00A5103E">
      <w:pPr>
        <w:spacing w:after="0" w:line="240" w:lineRule="auto"/>
        <w:jc w:val="both"/>
        <w:rPr>
          <w:rFonts w:ascii="Garamond" w:hAnsi="Garamond" w:cs="Times New Roman"/>
          <w:sz w:val="24"/>
          <w:szCs w:val="24"/>
          <w:lang w:val="id-ID"/>
        </w:rPr>
      </w:pPr>
      <w:r w:rsidRPr="00401656">
        <w:rPr>
          <w:rFonts w:ascii="Garamond" w:hAnsi="Garamond" w:cs="Times New Roman"/>
          <w:sz w:val="24"/>
          <w:szCs w:val="24"/>
        </w:rPr>
        <w:t xml:space="preserve">Kata </w:t>
      </w:r>
      <w:proofErr w:type="gramStart"/>
      <w:r w:rsidRPr="00401656">
        <w:rPr>
          <w:rFonts w:ascii="Garamond" w:hAnsi="Garamond" w:cs="Times New Roman"/>
          <w:sz w:val="24"/>
          <w:szCs w:val="24"/>
        </w:rPr>
        <w:t>Kunci :</w:t>
      </w:r>
      <w:proofErr w:type="gramEnd"/>
      <w:r w:rsidRPr="00401656">
        <w:rPr>
          <w:rFonts w:ascii="Garamond" w:hAnsi="Garamond" w:cs="Times New Roman"/>
          <w:sz w:val="24"/>
          <w:szCs w:val="24"/>
        </w:rPr>
        <w:t xml:space="preserve"> Udang, Penyimpanan, Suhu Rendah</w:t>
      </w:r>
    </w:p>
    <w:p w:rsidR="00A5103E" w:rsidRPr="00A5103E" w:rsidRDefault="00A5103E" w:rsidP="00A5103E">
      <w:pPr>
        <w:spacing w:after="0" w:line="240" w:lineRule="auto"/>
        <w:jc w:val="both"/>
        <w:rPr>
          <w:rFonts w:ascii="Garamond" w:hAnsi="Garamond" w:cs="Times New Roman"/>
          <w:sz w:val="24"/>
          <w:szCs w:val="24"/>
          <w:lang w:val="id-ID"/>
        </w:rPr>
      </w:pPr>
    </w:p>
    <w:p w:rsidR="00E82235" w:rsidRPr="00401656" w:rsidRDefault="00E82235" w:rsidP="001D42FE">
      <w:pPr>
        <w:spacing w:line="240" w:lineRule="auto"/>
        <w:jc w:val="center"/>
        <w:rPr>
          <w:rFonts w:ascii="Garamond" w:hAnsi="Garamond" w:cs="Times New Roman"/>
          <w:i/>
          <w:sz w:val="24"/>
          <w:szCs w:val="24"/>
        </w:rPr>
      </w:pPr>
      <w:r w:rsidRPr="00401656">
        <w:rPr>
          <w:rFonts w:ascii="Garamond" w:hAnsi="Garamond" w:cs="Times New Roman"/>
          <w:i/>
          <w:sz w:val="24"/>
          <w:szCs w:val="24"/>
        </w:rPr>
        <w:t>ABSTRACT</w:t>
      </w:r>
    </w:p>
    <w:p w:rsidR="00E82235" w:rsidRPr="00401656" w:rsidRDefault="00E82235" w:rsidP="001D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cs="Times New Roman"/>
          <w:color w:val="222222"/>
          <w:sz w:val="24"/>
          <w:szCs w:val="24"/>
          <w:lang w:val="en"/>
        </w:rPr>
      </w:pPr>
      <w:r w:rsidRPr="00401656">
        <w:rPr>
          <w:rFonts w:ascii="Garamond" w:eastAsia="Times New Roman" w:hAnsi="Garamond" w:cs="Times New Roman"/>
          <w:color w:val="222222"/>
          <w:sz w:val="24"/>
          <w:szCs w:val="24"/>
          <w:lang w:val="en"/>
        </w:rPr>
        <w:t xml:space="preserve">Sungsang Village is one of the villages in the Banyuasin District of South Sumatra bordering the Bangka </w:t>
      </w:r>
      <w:proofErr w:type="gramStart"/>
      <w:r w:rsidRPr="00401656">
        <w:rPr>
          <w:rFonts w:ascii="Garamond" w:eastAsia="Times New Roman" w:hAnsi="Garamond" w:cs="Times New Roman"/>
          <w:color w:val="222222"/>
          <w:sz w:val="24"/>
          <w:szCs w:val="24"/>
          <w:lang w:val="en"/>
        </w:rPr>
        <w:t>sea</w:t>
      </w:r>
      <w:proofErr w:type="gramEnd"/>
      <w:r w:rsidRPr="00401656">
        <w:rPr>
          <w:rFonts w:ascii="Garamond" w:eastAsia="Times New Roman" w:hAnsi="Garamond" w:cs="Times New Roman"/>
          <w:color w:val="222222"/>
          <w:sz w:val="24"/>
          <w:szCs w:val="24"/>
          <w:lang w:val="en"/>
        </w:rPr>
        <w:t xml:space="preserve"> so that the potential for fishery products is very high. One of the catches of the population in the area is shrimp. The catches of fishermen in the village of Sungsang are distributed to shrimp or fish freezing companies through representative posts in the Sunsang Village. In addition, shrimp are also distributed to the Banyuasin and Palembang regencies with a travel time of 2.5-3 hours. When he arrived in Palembang, sometimes the shrimp freeze before being brought to the market to be distributed to consumers. As we know that shrimp is the result of fisheries that are prone to deterioration in quality. Therefore, researchers aimed to determine the state of cell structure and body tissue of shrimp that were distributed from Sungsang Village through Histology tests. Shrimp that will be observed are shrimps transported at 4</w:t>
      </w:r>
      <w:r w:rsidRPr="00401656">
        <w:rPr>
          <w:rFonts w:ascii="Garamond" w:eastAsia="Times New Roman" w:hAnsi="Garamond" w:cs="Times New Roman"/>
          <w:color w:val="222222"/>
          <w:sz w:val="24"/>
          <w:szCs w:val="24"/>
          <w:vertAlign w:val="superscript"/>
          <w:lang w:val="en"/>
        </w:rPr>
        <w:t>o</w:t>
      </w:r>
      <w:r w:rsidRPr="00401656">
        <w:rPr>
          <w:rFonts w:ascii="Garamond" w:eastAsia="Times New Roman" w:hAnsi="Garamond" w:cs="Times New Roman"/>
          <w:color w:val="222222"/>
          <w:sz w:val="24"/>
          <w:szCs w:val="24"/>
          <w:lang w:val="en"/>
        </w:rPr>
        <w:t>C and then stored at that temperature. Observations were carried out until the 12th day at intervals of days 0, 3rd, 6th, 9th and 12th day. This research was conducted in April-May 2018. The results of the Histology test showed that the structure of the body tissue of shrimp meat on day 3 began to stretch until the 12th day</w:t>
      </w:r>
      <w:proofErr w:type="gramStart"/>
      <w:r w:rsidRPr="00401656">
        <w:rPr>
          <w:rFonts w:ascii="Garamond" w:eastAsia="Times New Roman" w:hAnsi="Garamond" w:cs="Times New Roman"/>
          <w:color w:val="222222"/>
          <w:sz w:val="24"/>
          <w:szCs w:val="24"/>
          <w:lang w:val="en"/>
        </w:rPr>
        <w:t>..</w:t>
      </w:r>
      <w:proofErr w:type="gramEnd"/>
    </w:p>
    <w:p w:rsidR="00E82235" w:rsidRPr="00C57685" w:rsidRDefault="00E82235" w:rsidP="001D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noProof/>
          <w:color w:val="222222"/>
          <w:lang w:val="id-ID" w:eastAsia="id-ID"/>
        </w:rPr>
        <mc:AlternateContent>
          <mc:Choice Requires="wps">
            <w:drawing>
              <wp:anchor distT="0" distB="0" distL="114300" distR="114300" simplePos="0" relativeHeight="251659264" behindDoc="0" locked="0" layoutInCell="1" allowOverlap="1" wp14:anchorId="3927791E" wp14:editId="3A5E53E2">
                <wp:simplePos x="0" y="0"/>
                <wp:positionH relativeFrom="column">
                  <wp:posOffset>4385</wp:posOffset>
                </wp:positionH>
                <wp:positionV relativeFrom="paragraph">
                  <wp:posOffset>74517</wp:posOffset>
                </wp:positionV>
                <wp:extent cx="5390707" cy="0"/>
                <wp:effectExtent l="0" t="0" r="19685" b="19050"/>
                <wp:wrapNone/>
                <wp:docPr id="1" name="Straight Connector 1"/>
                <wp:cNvGraphicFramePr/>
                <a:graphic xmlns:a="http://schemas.openxmlformats.org/drawingml/2006/main">
                  <a:graphicData uri="http://schemas.microsoft.com/office/word/2010/wordprocessingShape">
                    <wps:wsp>
                      <wps:cNvCnPr/>
                      <wps:spPr>
                        <a:xfrm>
                          <a:off x="0" y="0"/>
                          <a:ext cx="53907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5.85pt" to="424.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" strokecolor="black [3040]"/>
            </w:pict>
          </mc:Fallback>
        </mc:AlternateContent>
      </w:r>
    </w:p>
    <w:p w:rsidR="00E82235" w:rsidRDefault="00E82235" w:rsidP="001D42FE">
      <w:pPr>
        <w:spacing w:after="0" w:line="240" w:lineRule="auto"/>
        <w:jc w:val="both"/>
        <w:rPr>
          <w:rFonts w:ascii="Times New Roman" w:hAnsi="Times New Roman" w:cs="Times New Roman"/>
        </w:rPr>
      </w:pPr>
      <w:proofErr w:type="gramStart"/>
      <w:r>
        <w:rPr>
          <w:rFonts w:ascii="Times New Roman" w:hAnsi="Times New Roman" w:cs="Times New Roman"/>
        </w:rPr>
        <w:lastRenderedPageBreak/>
        <w:t>Keywords :</w:t>
      </w:r>
      <w:proofErr w:type="gramEnd"/>
      <w:r>
        <w:rPr>
          <w:rFonts w:ascii="Times New Roman" w:hAnsi="Times New Roman" w:cs="Times New Roman"/>
        </w:rPr>
        <w:t xml:space="preserve"> </w:t>
      </w:r>
      <w:r w:rsidRPr="00401656">
        <w:rPr>
          <w:rFonts w:ascii="Times New Roman" w:hAnsi="Times New Roman" w:cs="Times New Roman"/>
          <w:i/>
        </w:rPr>
        <w:t>Shirmp, Storage, Low Tempaerature</w:t>
      </w:r>
    </w:p>
    <w:p w:rsidR="00E82235" w:rsidRPr="00401656" w:rsidRDefault="00E82235" w:rsidP="001D42FE">
      <w:pPr>
        <w:spacing w:after="0" w:line="240" w:lineRule="auto"/>
        <w:jc w:val="both"/>
        <w:rPr>
          <w:rFonts w:ascii="Times New Roman" w:hAnsi="Times New Roman" w:cs="Times New Roman"/>
        </w:rPr>
      </w:pPr>
    </w:p>
    <w:p w:rsidR="00FC323D" w:rsidRDefault="00FC323D" w:rsidP="001D42FE">
      <w:pPr>
        <w:spacing w:line="240" w:lineRule="auto"/>
        <w:sectPr w:rsidR="00FC323D" w:rsidSect="00E847FD">
          <w:pgSz w:w="11909" w:h="16834" w:code="9"/>
          <w:pgMar w:top="1701" w:right="1701" w:bottom="1701" w:left="1701" w:header="720" w:footer="792" w:gutter="0"/>
          <w:cols w:space="720"/>
          <w:docGrid w:linePitch="299"/>
        </w:sectPr>
      </w:pPr>
    </w:p>
    <w:p w:rsidR="007E72E2" w:rsidRPr="00FC323D" w:rsidRDefault="00E82235" w:rsidP="00933F7B">
      <w:pPr>
        <w:spacing w:line="240" w:lineRule="auto"/>
        <w:rPr>
          <w:rFonts w:ascii="Garamond" w:hAnsi="Garamond"/>
          <w:b/>
          <w:sz w:val="24"/>
          <w:szCs w:val="24"/>
        </w:rPr>
      </w:pPr>
      <w:r w:rsidRPr="00FC323D">
        <w:rPr>
          <w:rFonts w:ascii="Garamond" w:hAnsi="Garamond"/>
          <w:b/>
          <w:sz w:val="24"/>
          <w:szCs w:val="24"/>
        </w:rPr>
        <w:lastRenderedPageBreak/>
        <w:t>PENDAHULUAN</w:t>
      </w:r>
    </w:p>
    <w:p w:rsidR="001D42FE" w:rsidRPr="001D42FE" w:rsidRDefault="001D42FE" w:rsidP="001D42FE">
      <w:pPr>
        <w:tabs>
          <w:tab w:val="left" w:pos="5940"/>
          <w:tab w:val="left" w:pos="6030"/>
        </w:tabs>
        <w:spacing w:after="0" w:line="240" w:lineRule="auto"/>
        <w:ind w:firstLine="810"/>
        <w:jc w:val="both"/>
        <w:rPr>
          <w:rFonts w:ascii="Garamond" w:hAnsi="Garamond" w:cs="Times New Roman"/>
          <w:sz w:val="24"/>
          <w:szCs w:val="24"/>
        </w:rPr>
      </w:pPr>
      <w:proofErr w:type="gramStart"/>
      <w:r w:rsidRPr="001D42FE">
        <w:rPr>
          <w:rFonts w:ascii="Garamond" w:hAnsi="Garamond" w:cs="Times New Roman"/>
          <w:sz w:val="24"/>
          <w:szCs w:val="24"/>
        </w:rPr>
        <w:t>Udang adalah komoditas perikanan andalan Indonesia yang menjadi komoditas ekspor.</w:t>
      </w:r>
      <w:proofErr w:type="gramEnd"/>
      <w:r w:rsidRPr="001D42FE">
        <w:rPr>
          <w:rFonts w:ascii="Garamond" w:hAnsi="Garamond" w:cs="Times New Roman"/>
          <w:sz w:val="24"/>
          <w:szCs w:val="24"/>
        </w:rPr>
        <w:t xml:space="preserve"> </w:t>
      </w:r>
      <w:proofErr w:type="gramStart"/>
      <w:r w:rsidRPr="001D42FE">
        <w:rPr>
          <w:rFonts w:ascii="Garamond" w:hAnsi="Garamond" w:cs="Times New Roman"/>
          <w:sz w:val="24"/>
          <w:szCs w:val="24"/>
        </w:rPr>
        <w:t>Terdapat beberapa jenis udang yang banyak dipelihara petambak di Indonesia, yaitu udang windu, udang vaname, udang api-api, udang putih, dan udang galah.</w:t>
      </w:r>
      <w:proofErr w:type="gramEnd"/>
      <w:r w:rsidRPr="001D42FE">
        <w:rPr>
          <w:rFonts w:ascii="Garamond" w:hAnsi="Garamond" w:cs="Times New Roman"/>
          <w:sz w:val="24"/>
          <w:szCs w:val="24"/>
        </w:rPr>
        <w:t xml:space="preserve"> </w:t>
      </w:r>
      <w:proofErr w:type="gramStart"/>
      <w:r w:rsidRPr="001D42FE">
        <w:rPr>
          <w:rFonts w:ascii="Garamond" w:hAnsi="Garamond" w:cs="Times New Roman"/>
          <w:sz w:val="24"/>
          <w:szCs w:val="24"/>
        </w:rPr>
        <w:t>Udang budidaya yang dikaitkan dengan pasar ekspor Indonesia adalah udang windu dan udang vaname, sedangkan jenis udang lainnya digunakan untuk keperluan pasar dalam negeri salah satunya adalah udang putih.</w:t>
      </w:r>
      <w:proofErr w:type="gramEnd"/>
      <w:r w:rsidRPr="001D42FE">
        <w:rPr>
          <w:rFonts w:ascii="Garamond" w:hAnsi="Garamond" w:cs="Times New Roman"/>
          <w:sz w:val="24"/>
          <w:szCs w:val="24"/>
        </w:rPr>
        <w:t xml:space="preserve"> (Kementerian Perdagangan, 2013). </w:t>
      </w:r>
    </w:p>
    <w:p w:rsidR="001D42FE" w:rsidRPr="001D42FE" w:rsidRDefault="001D42FE" w:rsidP="001D42FE">
      <w:pPr>
        <w:spacing w:after="0" w:line="240" w:lineRule="auto"/>
        <w:ind w:firstLine="360"/>
        <w:jc w:val="both"/>
        <w:rPr>
          <w:rFonts w:ascii="Garamond" w:hAnsi="Garamond" w:cs="Times New Roman"/>
          <w:sz w:val="24"/>
          <w:szCs w:val="24"/>
        </w:rPr>
      </w:pPr>
      <w:r w:rsidRPr="001D42FE">
        <w:rPr>
          <w:rFonts w:ascii="Garamond" w:hAnsi="Garamond" w:cs="Times New Roman"/>
          <w:sz w:val="24"/>
          <w:szCs w:val="24"/>
        </w:rPr>
        <w:t xml:space="preserve">    </w:t>
      </w:r>
      <w:proofErr w:type="gramStart"/>
      <w:r w:rsidRPr="001D42FE">
        <w:rPr>
          <w:rFonts w:ascii="Garamond" w:hAnsi="Garamond" w:cs="Times New Roman"/>
          <w:sz w:val="24"/>
          <w:szCs w:val="24"/>
        </w:rPr>
        <w:t>Sektor kelautan dan perikanan khususnya di Provinsi Sumatera Selatan merupakan salah satu sektor unggulan karena memiliki beberapa keunggulan komparatif dan kompetitif.</w:t>
      </w:r>
      <w:proofErr w:type="gramEnd"/>
      <w:r w:rsidRPr="001D42FE">
        <w:rPr>
          <w:rFonts w:ascii="Garamond" w:hAnsi="Garamond" w:cs="Times New Roman"/>
          <w:sz w:val="24"/>
          <w:szCs w:val="24"/>
        </w:rPr>
        <w:t xml:space="preserve"> Oleh karena itu, keberhasilan pembangunan sektor kelautan dan perikanan diharapkan mampu menyediakan bahan pangan (protein hewani) bagi masyarakat, meningkatkan pendapatan nelayan, membuka lapangan kerja serta meningkatkan pendapatan daerah dan devisa negara (</w:t>
      </w:r>
      <w:r w:rsidRPr="00467D51">
        <w:rPr>
          <w:rFonts w:ascii="Garamond" w:hAnsi="Garamond" w:cs="Times New Roman"/>
          <w:color w:val="4F81BD" w:themeColor="accent1"/>
          <w:sz w:val="24"/>
          <w:szCs w:val="24"/>
        </w:rPr>
        <w:t>Statistik PSS, 2007)</w:t>
      </w:r>
      <w:r w:rsidRPr="001D42FE">
        <w:rPr>
          <w:rFonts w:ascii="Garamond" w:hAnsi="Garamond" w:cs="Times New Roman"/>
          <w:sz w:val="24"/>
          <w:szCs w:val="24"/>
        </w:rPr>
        <w:t>.</w:t>
      </w:r>
    </w:p>
    <w:p w:rsidR="00171367" w:rsidRDefault="00171367" w:rsidP="001D42FE">
      <w:pPr>
        <w:spacing w:after="0" w:line="240" w:lineRule="auto"/>
        <w:ind w:firstLine="720"/>
        <w:jc w:val="both"/>
        <w:rPr>
          <w:rFonts w:ascii="Garamond" w:hAnsi="Garamond"/>
          <w:sz w:val="24"/>
          <w:szCs w:val="24"/>
        </w:rPr>
      </w:pPr>
      <w:proofErr w:type="gramStart"/>
      <w:r>
        <w:rPr>
          <w:rFonts w:ascii="Garamond" w:hAnsi="Garamond" w:cs="Times New Roman"/>
          <w:sz w:val="24"/>
          <w:szCs w:val="24"/>
        </w:rPr>
        <w:t xml:space="preserve">Salah </w:t>
      </w:r>
      <w:r w:rsidR="008928D6">
        <w:rPr>
          <w:rFonts w:ascii="Garamond" w:hAnsi="Garamond" w:cs="Times New Roman"/>
          <w:sz w:val="24"/>
          <w:szCs w:val="24"/>
        </w:rPr>
        <w:t>satu K</w:t>
      </w:r>
      <w:r>
        <w:rPr>
          <w:rFonts w:ascii="Garamond" w:hAnsi="Garamond" w:cs="Times New Roman"/>
          <w:sz w:val="24"/>
          <w:szCs w:val="24"/>
        </w:rPr>
        <w:t xml:space="preserve">abupaten yang mempunyai potensi hasil tangkapan udang yang cukup tinggi adalah Banyuasin tepatnya di desa Sungsang karena hampir </w:t>
      </w:r>
      <w:r w:rsidRPr="00171367">
        <w:rPr>
          <w:rFonts w:ascii="Garamond" w:hAnsi="Garamond"/>
          <w:sz w:val="24"/>
          <w:szCs w:val="24"/>
        </w:rPr>
        <w:t xml:space="preserve">separuh penduduk </w:t>
      </w:r>
      <w:r>
        <w:rPr>
          <w:rFonts w:ascii="Garamond" w:hAnsi="Garamond"/>
          <w:sz w:val="24"/>
          <w:szCs w:val="24"/>
        </w:rPr>
        <w:t>d</w:t>
      </w:r>
      <w:r w:rsidRPr="00171367">
        <w:rPr>
          <w:rFonts w:ascii="Garamond" w:hAnsi="Garamond"/>
          <w:sz w:val="24"/>
          <w:szCs w:val="24"/>
        </w:rPr>
        <w:t>esa Sungsang mempunyai mata pencaharian nelayan tangkap yang beroperasi di laut sungai Sembilang sampai ke selat Bangka Belitung.</w:t>
      </w:r>
      <w:proofErr w:type="gramEnd"/>
      <w:r>
        <w:rPr>
          <w:rFonts w:ascii="Garamond" w:hAnsi="Garamond"/>
          <w:sz w:val="24"/>
          <w:szCs w:val="24"/>
        </w:rPr>
        <w:t xml:space="preserve"> </w:t>
      </w:r>
      <w:proofErr w:type="gramStart"/>
      <w:r w:rsidR="0040194C">
        <w:rPr>
          <w:rFonts w:ascii="Garamond" w:hAnsi="Garamond"/>
          <w:sz w:val="24"/>
          <w:szCs w:val="24"/>
        </w:rPr>
        <w:t>Wilayah pemasaran hasil tangkapan tersebut tersebar ke beberapa wilayah khususnya Kota Palembang.</w:t>
      </w:r>
      <w:proofErr w:type="gramEnd"/>
      <w:r w:rsidR="0040194C">
        <w:rPr>
          <w:rFonts w:ascii="Garamond" w:hAnsi="Garamond"/>
          <w:sz w:val="24"/>
          <w:szCs w:val="24"/>
        </w:rPr>
        <w:t xml:space="preserve"> </w:t>
      </w:r>
      <w:proofErr w:type="gramStart"/>
      <w:r>
        <w:rPr>
          <w:rFonts w:ascii="Garamond" w:hAnsi="Garamond"/>
          <w:sz w:val="24"/>
          <w:szCs w:val="24"/>
        </w:rPr>
        <w:t>(Mulia, FJaya dkk. 2018)</w:t>
      </w:r>
      <w:r w:rsidR="0040194C">
        <w:rPr>
          <w:rFonts w:ascii="Garamond" w:hAnsi="Garamond"/>
          <w:sz w:val="24"/>
          <w:szCs w:val="24"/>
        </w:rPr>
        <w:t>.</w:t>
      </w:r>
      <w:proofErr w:type="gramEnd"/>
      <w:r w:rsidR="0040194C">
        <w:rPr>
          <w:rFonts w:ascii="Garamond" w:hAnsi="Garamond"/>
          <w:sz w:val="24"/>
          <w:szCs w:val="24"/>
        </w:rPr>
        <w:t xml:space="preserve"> </w:t>
      </w:r>
    </w:p>
    <w:p w:rsidR="00BE43BD" w:rsidRDefault="00BE43BD" w:rsidP="00BE43BD">
      <w:pPr>
        <w:spacing w:after="0" w:line="240" w:lineRule="auto"/>
        <w:ind w:firstLine="720"/>
        <w:jc w:val="both"/>
        <w:rPr>
          <w:rFonts w:ascii="Garamond" w:hAnsi="Garamond" w:cs="Times New Roman"/>
          <w:sz w:val="24"/>
          <w:szCs w:val="24"/>
        </w:rPr>
      </w:pPr>
      <w:proofErr w:type="gramStart"/>
      <w:r w:rsidRPr="001D42FE">
        <w:rPr>
          <w:rFonts w:ascii="Garamond" w:hAnsi="Garamond" w:cs="Times New Roman"/>
          <w:sz w:val="24"/>
          <w:szCs w:val="24"/>
        </w:rPr>
        <w:t>Udang merupakan produk pangan hasil perikanan yang mudah mengalami kerusakan dan kemunduran mutu (</w:t>
      </w:r>
      <w:r w:rsidRPr="001D42FE">
        <w:rPr>
          <w:rFonts w:ascii="Garamond" w:hAnsi="Garamond" w:cs="Times New Roman"/>
          <w:i/>
          <w:sz w:val="24"/>
          <w:szCs w:val="24"/>
        </w:rPr>
        <w:t>perishable food</w:t>
      </w:r>
      <w:r w:rsidRPr="001D42FE">
        <w:rPr>
          <w:rFonts w:ascii="Garamond" w:hAnsi="Garamond" w:cs="Times New Roman"/>
          <w:sz w:val="24"/>
          <w:szCs w:val="24"/>
        </w:rPr>
        <w:t>) serta mempunyai umur simpan yang singkat.</w:t>
      </w:r>
      <w:proofErr w:type="gramEnd"/>
      <w:r w:rsidRPr="001D42FE">
        <w:rPr>
          <w:rFonts w:ascii="Garamond" w:hAnsi="Garamond" w:cs="Times New Roman"/>
          <w:sz w:val="24"/>
          <w:szCs w:val="24"/>
        </w:rPr>
        <w:t xml:space="preserve"> </w:t>
      </w:r>
      <w:r w:rsidR="001D42FE" w:rsidRPr="001D42FE">
        <w:rPr>
          <w:rFonts w:ascii="Garamond" w:hAnsi="Garamond" w:cs="Times New Roman"/>
          <w:sz w:val="24"/>
          <w:szCs w:val="24"/>
        </w:rPr>
        <w:t xml:space="preserve">Proses kemunduran mutu udang dapat disebabkan oleh adanya reaksi autolisis </w:t>
      </w:r>
      <w:r w:rsidR="001D42FE" w:rsidRPr="001D42FE">
        <w:rPr>
          <w:rFonts w:ascii="Garamond" w:hAnsi="Garamond" w:cs="Times New Roman"/>
          <w:sz w:val="24"/>
          <w:szCs w:val="24"/>
        </w:rPr>
        <w:lastRenderedPageBreak/>
        <w:t>yaitu dapat dipengaruhi oleh adanya aktivitas enzim, aktivitas bakteri</w:t>
      </w:r>
      <w:proofErr w:type="gramStart"/>
      <w:r w:rsidR="001D42FE" w:rsidRPr="001D42FE">
        <w:rPr>
          <w:rFonts w:ascii="Garamond" w:hAnsi="Garamond" w:cs="Times New Roman"/>
          <w:sz w:val="24"/>
          <w:szCs w:val="24"/>
        </w:rPr>
        <w:t>,  dan</w:t>
      </w:r>
      <w:proofErr w:type="gramEnd"/>
      <w:r w:rsidR="001D42FE" w:rsidRPr="001D42FE">
        <w:rPr>
          <w:rFonts w:ascii="Garamond" w:hAnsi="Garamond" w:cs="Times New Roman"/>
          <w:sz w:val="24"/>
          <w:szCs w:val="24"/>
        </w:rPr>
        <w:t xml:space="preserve"> reaksi kimiawi pada saat penyimpanan, namun yang menjadi kendala dalam pemenuhan permintaan udang yaitu </w:t>
      </w:r>
      <w:r>
        <w:rPr>
          <w:rFonts w:ascii="Garamond" w:hAnsi="Garamond" w:cs="Times New Roman"/>
          <w:sz w:val="24"/>
          <w:szCs w:val="24"/>
        </w:rPr>
        <w:t xml:space="preserve">masalah konsistensi mutu udang. </w:t>
      </w:r>
      <w:proofErr w:type="gramStart"/>
      <w:r>
        <w:rPr>
          <w:rFonts w:ascii="Garamond" w:hAnsi="Garamond" w:cs="Times New Roman"/>
          <w:sz w:val="24"/>
          <w:szCs w:val="24"/>
        </w:rPr>
        <w:t>(</w:t>
      </w:r>
      <w:r w:rsidRPr="00BE43BD">
        <w:rPr>
          <w:rFonts w:ascii="Garamond" w:hAnsi="Garamond" w:cs="Times New Roman"/>
          <w:sz w:val="24"/>
          <w:szCs w:val="24"/>
        </w:rPr>
        <w:t>S</w:t>
      </w:r>
      <w:r w:rsidR="001D42FE" w:rsidRPr="00BE43BD">
        <w:rPr>
          <w:rFonts w:ascii="Garamond" w:hAnsi="Garamond" w:cs="Times New Roman"/>
          <w:sz w:val="24"/>
          <w:szCs w:val="24"/>
        </w:rPr>
        <w:t>uwetja,</w:t>
      </w:r>
      <w:r w:rsidR="001D42FE" w:rsidRPr="00BE43BD">
        <w:rPr>
          <w:rFonts w:ascii="Garamond" w:hAnsi="Garamond"/>
        </w:rPr>
        <w:t xml:space="preserve"> </w:t>
      </w:r>
      <w:r w:rsidR="001D42FE" w:rsidRPr="00BE43BD">
        <w:rPr>
          <w:rFonts w:ascii="Garamond" w:hAnsi="Garamond" w:cs="Times New Roman"/>
          <w:sz w:val="24"/>
          <w:szCs w:val="24"/>
        </w:rPr>
        <w:t xml:space="preserve">2011 </w:t>
      </w:r>
      <w:r w:rsidR="001D42FE" w:rsidRPr="00BE43BD">
        <w:rPr>
          <w:rFonts w:ascii="Garamond" w:hAnsi="Garamond" w:cs="Times New Roman"/>
          <w:i/>
          <w:sz w:val="24"/>
          <w:szCs w:val="24"/>
        </w:rPr>
        <w:t>dalam</w:t>
      </w:r>
      <w:r w:rsidR="001D42FE" w:rsidRPr="00BE43BD">
        <w:rPr>
          <w:rFonts w:ascii="Garamond" w:hAnsi="Garamond" w:cs="Times New Roman"/>
          <w:sz w:val="24"/>
          <w:szCs w:val="24"/>
        </w:rPr>
        <w:t xml:space="preserve"> Laila, 2015</w:t>
      </w:r>
      <w:r w:rsidR="001D42FE" w:rsidRPr="001D42FE">
        <w:rPr>
          <w:rFonts w:ascii="Garamond" w:hAnsi="Garamond" w:cs="Times New Roman"/>
          <w:sz w:val="24"/>
          <w:szCs w:val="24"/>
        </w:rPr>
        <w:t>).</w:t>
      </w:r>
      <w:proofErr w:type="gramEnd"/>
      <w:r w:rsidR="001D42FE" w:rsidRPr="001D42FE">
        <w:rPr>
          <w:rFonts w:ascii="Garamond" w:hAnsi="Garamond" w:cs="Times New Roman"/>
          <w:sz w:val="24"/>
          <w:szCs w:val="24"/>
        </w:rPr>
        <w:t xml:space="preserve"> </w:t>
      </w:r>
    </w:p>
    <w:p w:rsidR="001D42FE" w:rsidRPr="001D42FE" w:rsidRDefault="001D42FE" w:rsidP="00BE43BD">
      <w:pPr>
        <w:spacing w:after="0" w:line="240" w:lineRule="auto"/>
        <w:ind w:firstLine="540"/>
        <w:jc w:val="both"/>
        <w:rPr>
          <w:rFonts w:ascii="Garamond" w:hAnsi="Garamond" w:cs="Times New Roman"/>
          <w:sz w:val="24"/>
          <w:szCs w:val="24"/>
        </w:rPr>
      </w:pPr>
      <w:proofErr w:type="gramStart"/>
      <w:r w:rsidRPr="001D42FE">
        <w:rPr>
          <w:rFonts w:ascii="Garamond" w:hAnsi="Garamond" w:cs="Times New Roman"/>
          <w:sz w:val="24"/>
          <w:szCs w:val="24"/>
        </w:rPr>
        <w:t xml:space="preserve">Kemunduran mutu pada udang sangat erat kaitannya dengan melanosis atau </w:t>
      </w:r>
      <w:r w:rsidRPr="001D42FE">
        <w:rPr>
          <w:rFonts w:ascii="Garamond" w:hAnsi="Garamond" w:cs="Times New Roman"/>
          <w:i/>
          <w:sz w:val="24"/>
          <w:szCs w:val="24"/>
        </w:rPr>
        <w:t>blackspot</w:t>
      </w:r>
      <w:r w:rsidRPr="001D42FE">
        <w:rPr>
          <w:rFonts w:ascii="Garamond" w:hAnsi="Garamond" w:cs="Times New Roman"/>
          <w:sz w:val="24"/>
          <w:szCs w:val="24"/>
        </w:rPr>
        <w:t xml:space="preserve"> dan mikroba pembusuk (Gokoglu dan Yerlikaya 2008).</w:t>
      </w:r>
      <w:proofErr w:type="gramEnd"/>
      <w:r w:rsidRPr="001D42FE">
        <w:rPr>
          <w:rFonts w:ascii="Garamond" w:hAnsi="Garamond" w:cs="Times New Roman"/>
          <w:sz w:val="24"/>
          <w:szCs w:val="24"/>
        </w:rPr>
        <w:t xml:space="preserve"> </w:t>
      </w:r>
      <w:proofErr w:type="gramStart"/>
      <w:r w:rsidRPr="001D42FE">
        <w:rPr>
          <w:rFonts w:ascii="Garamond" w:hAnsi="Garamond" w:cs="Times New Roman"/>
          <w:sz w:val="24"/>
          <w:szCs w:val="24"/>
        </w:rPr>
        <w:t xml:space="preserve">Pembentukan melanosis atau </w:t>
      </w:r>
      <w:r w:rsidRPr="001D42FE">
        <w:rPr>
          <w:rFonts w:ascii="Garamond" w:hAnsi="Garamond" w:cs="Times New Roman"/>
          <w:i/>
          <w:sz w:val="24"/>
          <w:szCs w:val="24"/>
        </w:rPr>
        <w:t>blackspot</w:t>
      </w:r>
      <w:r w:rsidRPr="001D42FE">
        <w:rPr>
          <w:rFonts w:ascii="Garamond" w:hAnsi="Garamond" w:cs="Times New Roman"/>
          <w:sz w:val="24"/>
          <w:szCs w:val="24"/>
        </w:rPr>
        <w:t xml:space="preserve"> merupakan perubahan warna yang terjadi karena adanya reaksi enzimatis oleh enzim </w:t>
      </w:r>
      <w:r w:rsidRPr="001D42FE">
        <w:rPr>
          <w:rFonts w:ascii="Garamond" w:hAnsi="Garamond" w:cs="Times New Roman"/>
          <w:i/>
          <w:sz w:val="24"/>
          <w:szCs w:val="24"/>
        </w:rPr>
        <w:t>polyphenoloxidase</w:t>
      </w:r>
      <w:r w:rsidRPr="001D42FE">
        <w:rPr>
          <w:rFonts w:ascii="Garamond" w:hAnsi="Garamond" w:cs="Times New Roman"/>
          <w:sz w:val="24"/>
          <w:szCs w:val="24"/>
        </w:rPr>
        <w:t>.</w:t>
      </w:r>
      <w:proofErr w:type="gramEnd"/>
      <w:r w:rsidRPr="001D42FE">
        <w:rPr>
          <w:rFonts w:ascii="Garamond" w:hAnsi="Garamond" w:cs="Times New Roman"/>
          <w:sz w:val="24"/>
          <w:szCs w:val="24"/>
        </w:rPr>
        <w:t xml:space="preserve"> </w:t>
      </w:r>
      <w:proofErr w:type="gramStart"/>
      <w:r w:rsidRPr="001D42FE">
        <w:rPr>
          <w:rFonts w:ascii="Garamond" w:hAnsi="Garamond" w:cs="Times New Roman"/>
          <w:sz w:val="24"/>
          <w:szCs w:val="24"/>
        </w:rPr>
        <w:t xml:space="preserve">Pembentukan melanosis atau </w:t>
      </w:r>
      <w:r w:rsidRPr="001D42FE">
        <w:rPr>
          <w:rFonts w:ascii="Garamond" w:hAnsi="Garamond" w:cs="Times New Roman"/>
          <w:i/>
          <w:sz w:val="24"/>
          <w:szCs w:val="24"/>
        </w:rPr>
        <w:t>blackspot</w:t>
      </w:r>
      <w:r w:rsidRPr="001D42FE">
        <w:rPr>
          <w:rFonts w:ascii="Garamond" w:hAnsi="Garamond" w:cs="Times New Roman"/>
          <w:sz w:val="24"/>
          <w:szCs w:val="24"/>
        </w:rPr>
        <w:t xml:space="preserve"> dapat mempengaruhi parameter warna dan mempengaruhi penerimaan konsumen (Kim et al. 2000).</w:t>
      </w:r>
      <w:proofErr w:type="gramEnd"/>
    </w:p>
    <w:p w:rsidR="001D42FE" w:rsidRDefault="00FB302F" w:rsidP="00FB302F">
      <w:pPr>
        <w:tabs>
          <w:tab w:val="left" w:pos="540"/>
        </w:tabs>
        <w:spacing w:after="0" w:line="240" w:lineRule="auto"/>
        <w:jc w:val="both"/>
        <w:rPr>
          <w:rFonts w:ascii="Garamond" w:eastAsia="Times New Roman" w:hAnsi="Garamond" w:cs="Times New Roman"/>
          <w:sz w:val="24"/>
          <w:szCs w:val="24"/>
        </w:rPr>
      </w:pPr>
      <w:r>
        <w:rPr>
          <w:rFonts w:ascii="Garamond" w:hAnsi="Garamond" w:cs="Times New Roman"/>
          <w:sz w:val="24"/>
          <w:szCs w:val="24"/>
        </w:rPr>
        <w:tab/>
      </w:r>
      <w:r w:rsidR="001D42FE" w:rsidRPr="001D42FE">
        <w:rPr>
          <w:rFonts w:ascii="Garamond" w:hAnsi="Garamond" w:cs="Times New Roman"/>
          <w:sz w:val="24"/>
          <w:szCs w:val="24"/>
        </w:rPr>
        <w:t xml:space="preserve">Laju penyebaran </w:t>
      </w:r>
      <w:r w:rsidR="001D42FE" w:rsidRPr="001D42FE">
        <w:rPr>
          <w:rFonts w:ascii="Garamond" w:hAnsi="Garamond" w:cs="Times New Roman"/>
          <w:i/>
          <w:sz w:val="24"/>
          <w:szCs w:val="24"/>
        </w:rPr>
        <w:t>blackspot</w:t>
      </w:r>
      <w:r w:rsidR="001D42FE" w:rsidRPr="001D42FE">
        <w:rPr>
          <w:rFonts w:ascii="Garamond" w:hAnsi="Garamond" w:cs="Times New Roman"/>
          <w:sz w:val="24"/>
          <w:szCs w:val="24"/>
        </w:rPr>
        <w:t xml:space="preserve"> pada udang </w:t>
      </w:r>
      <w:proofErr w:type="gramStart"/>
      <w:r w:rsidR="001D42FE" w:rsidRPr="001D42FE">
        <w:rPr>
          <w:rFonts w:ascii="Garamond" w:hAnsi="Garamond" w:cs="Times New Roman"/>
          <w:sz w:val="24"/>
          <w:szCs w:val="24"/>
        </w:rPr>
        <w:t>akan</w:t>
      </w:r>
      <w:proofErr w:type="gramEnd"/>
      <w:r w:rsidR="001D42FE" w:rsidRPr="001D42FE">
        <w:rPr>
          <w:rFonts w:ascii="Garamond" w:hAnsi="Garamond" w:cs="Times New Roman"/>
          <w:sz w:val="24"/>
          <w:szCs w:val="24"/>
        </w:rPr>
        <w:t xml:space="preserve"> bertambah seiring dengan lama waktu penyimpanan. </w:t>
      </w:r>
      <w:proofErr w:type="gramStart"/>
      <w:r w:rsidR="001D42FE" w:rsidRPr="001D42FE">
        <w:rPr>
          <w:rFonts w:ascii="Garamond" w:hAnsi="Garamond" w:cs="Times New Roman"/>
          <w:sz w:val="24"/>
          <w:szCs w:val="24"/>
        </w:rPr>
        <w:t xml:space="preserve">Penyebaran </w:t>
      </w:r>
      <w:r w:rsidR="001D42FE" w:rsidRPr="001D42FE">
        <w:rPr>
          <w:rFonts w:ascii="Garamond" w:hAnsi="Garamond" w:cs="Times New Roman"/>
          <w:i/>
          <w:sz w:val="24"/>
          <w:szCs w:val="24"/>
        </w:rPr>
        <w:t>blackspot</w:t>
      </w:r>
      <w:r w:rsidR="001D42FE" w:rsidRPr="001D42FE">
        <w:rPr>
          <w:rFonts w:ascii="Garamond" w:hAnsi="Garamond" w:cs="Times New Roman"/>
          <w:sz w:val="24"/>
          <w:szCs w:val="24"/>
        </w:rPr>
        <w:t xml:space="preserve"> ini dapat dijadikan parameter dalam kemunduran mutu udang (Utari, 2014).</w:t>
      </w:r>
      <w:proofErr w:type="gramEnd"/>
      <w:r w:rsidR="001D42FE" w:rsidRPr="001D42FE">
        <w:rPr>
          <w:rFonts w:ascii="Garamond" w:hAnsi="Garamond" w:cs="Times New Roman"/>
          <w:sz w:val="24"/>
          <w:szCs w:val="24"/>
        </w:rPr>
        <w:t xml:space="preserve"> </w:t>
      </w:r>
      <w:proofErr w:type="gramStart"/>
      <w:r>
        <w:rPr>
          <w:rFonts w:ascii="Garamond" w:hAnsi="Garamond" w:cs="Times New Roman"/>
          <w:sz w:val="24"/>
          <w:szCs w:val="24"/>
        </w:rPr>
        <w:t xml:space="preserve">Selain itu, </w:t>
      </w:r>
      <w:r w:rsidR="001D42FE" w:rsidRPr="001D42FE">
        <w:rPr>
          <w:rFonts w:ascii="Garamond" w:eastAsia="Times New Roman" w:hAnsi="Garamond" w:cs="Times New Roman"/>
          <w:sz w:val="24"/>
          <w:szCs w:val="24"/>
        </w:rPr>
        <w:t>faktor fisik juga sangat mempengaruhi terhadap laju kemunduran mutu udang, seperti benturan, tekanan, dan goresan.</w:t>
      </w:r>
      <w:proofErr w:type="gramEnd"/>
      <w:r w:rsidR="001D42FE" w:rsidRPr="001D42FE">
        <w:rPr>
          <w:rFonts w:ascii="Garamond" w:eastAsia="Times New Roman" w:hAnsi="Garamond" w:cs="Times New Roman"/>
          <w:sz w:val="24"/>
          <w:szCs w:val="24"/>
        </w:rPr>
        <w:t xml:space="preserve"> Udang yang terlalu banyak mengalami kontak atau benturan fisik </w:t>
      </w:r>
      <w:proofErr w:type="gramStart"/>
      <w:r w:rsidR="001D42FE" w:rsidRPr="001D42FE">
        <w:rPr>
          <w:rFonts w:ascii="Garamond" w:eastAsia="Times New Roman" w:hAnsi="Garamond" w:cs="Times New Roman"/>
          <w:sz w:val="24"/>
          <w:szCs w:val="24"/>
        </w:rPr>
        <w:t>akan</w:t>
      </w:r>
      <w:proofErr w:type="gramEnd"/>
      <w:r w:rsidR="001D42FE" w:rsidRPr="001D42FE">
        <w:rPr>
          <w:rFonts w:ascii="Garamond" w:eastAsia="Times New Roman" w:hAnsi="Garamond" w:cs="Times New Roman"/>
          <w:sz w:val="24"/>
          <w:szCs w:val="24"/>
        </w:rPr>
        <w:t xml:space="preserve"> lebih cepat mengalami pembusukan </w:t>
      </w:r>
      <w:r w:rsidR="001D42FE" w:rsidRPr="001D42FE">
        <w:rPr>
          <w:rFonts w:ascii="Garamond" w:hAnsi="Garamond" w:cs="Times New Roman"/>
          <w:sz w:val="24"/>
          <w:szCs w:val="24"/>
        </w:rPr>
        <w:t>(Nurjanah et al, 2011)</w:t>
      </w:r>
      <w:r w:rsidR="001D42FE" w:rsidRPr="001D42FE">
        <w:rPr>
          <w:rFonts w:ascii="Garamond" w:eastAsia="Times New Roman" w:hAnsi="Garamond" w:cs="Times New Roman"/>
          <w:sz w:val="24"/>
          <w:szCs w:val="24"/>
        </w:rPr>
        <w:t>.</w:t>
      </w:r>
    </w:p>
    <w:p w:rsidR="001D42FE" w:rsidRPr="00FB302F" w:rsidRDefault="00FB302F" w:rsidP="00FB302F">
      <w:pPr>
        <w:tabs>
          <w:tab w:val="left" w:pos="540"/>
        </w:tabs>
        <w:spacing w:after="0" w:line="240" w:lineRule="auto"/>
        <w:jc w:val="both"/>
        <w:rPr>
          <w:rFonts w:ascii="Garamond" w:hAnsi="Garamond" w:cs="Times New Roman"/>
          <w:sz w:val="24"/>
          <w:szCs w:val="24"/>
        </w:rPr>
      </w:pPr>
      <w:r>
        <w:rPr>
          <w:rFonts w:ascii="Garamond" w:eastAsia="Times New Roman" w:hAnsi="Garamond" w:cs="Times New Roman"/>
          <w:sz w:val="24"/>
          <w:szCs w:val="24"/>
        </w:rPr>
        <w:tab/>
        <w:t>Mengingat waktu tempuh desa Sungsang ke Kota Palembang cukup lama yaitu 3 sampai 3</w:t>
      </w:r>
      <w:proofErr w:type="gramStart"/>
      <w:r>
        <w:rPr>
          <w:rFonts w:ascii="Garamond" w:eastAsia="Times New Roman" w:hAnsi="Garamond" w:cs="Times New Roman"/>
          <w:sz w:val="24"/>
          <w:szCs w:val="24"/>
        </w:rPr>
        <w:t>,5</w:t>
      </w:r>
      <w:proofErr w:type="gramEnd"/>
      <w:r>
        <w:rPr>
          <w:rFonts w:ascii="Garamond" w:eastAsia="Times New Roman" w:hAnsi="Garamond" w:cs="Times New Roman"/>
          <w:sz w:val="24"/>
          <w:szCs w:val="24"/>
        </w:rPr>
        <w:t xml:space="preserve"> Jam, sehingga perlu diketahui bagaimana konsistensi udang yang ditransportasikan selama waktu tersebut.</w:t>
      </w:r>
      <w:r w:rsidR="001D42FE" w:rsidRPr="001D42FE">
        <w:rPr>
          <w:rFonts w:ascii="Garamond" w:hAnsi="Garamond"/>
        </w:rPr>
        <w:t xml:space="preserve"> </w:t>
      </w:r>
      <w:proofErr w:type="gramStart"/>
      <w:r w:rsidR="001D42FE" w:rsidRPr="00FB302F">
        <w:rPr>
          <w:rFonts w:ascii="Garamond" w:hAnsi="Garamond"/>
        </w:rPr>
        <w:t>Penelitian mengenai kemunduran mutu udang telah banyak dilakukan.</w:t>
      </w:r>
      <w:proofErr w:type="gramEnd"/>
      <w:r w:rsidR="001D42FE" w:rsidRPr="00FB302F">
        <w:rPr>
          <w:rFonts w:ascii="Garamond" w:hAnsi="Garamond"/>
        </w:rPr>
        <w:t xml:space="preserve"> Pornrat </w:t>
      </w:r>
      <w:r w:rsidR="001D42FE" w:rsidRPr="00FB302F">
        <w:rPr>
          <w:rFonts w:ascii="Garamond" w:hAnsi="Garamond"/>
          <w:i/>
          <w:iCs/>
        </w:rPr>
        <w:t xml:space="preserve">et al. </w:t>
      </w:r>
      <w:r w:rsidR="001D42FE" w:rsidRPr="00FB302F">
        <w:rPr>
          <w:rFonts w:ascii="Garamond" w:hAnsi="Garamond"/>
        </w:rPr>
        <w:t xml:space="preserve">(2007) mengamati </w:t>
      </w:r>
      <w:r w:rsidR="001D42FE" w:rsidRPr="001D42FE">
        <w:rPr>
          <w:rFonts w:ascii="Garamond" w:hAnsi="Garamond"/>
        </w:rPr>
        <w:t>perubahan tekstur dan struktur udang galah (</w:t>
      </w:r>
      <w:r w:rsidR="001D42FE" w:rsidRPr="001D42FE">
        <w:rPr>
          <w:rFonts w:ascii="Garamond" w:hAnsi="Garamond"/>
          <w:i/>
          <w:iCs/>
        </w:rPr>
        <w:t>Macrobrachium rosenbergii</w:t>
      </w:r>
      <w:r w:rsidR="001D42FE" w:rsidRPr="001D42FE">
        <w:rPr>
          <w:rFonts w:ascii="Garamond" w:hAnsi="Garamond"/>
        </w:rPr>
        <w:t xml:space="preserve">) pada suhu 5 °C selama 14 hari penyimpanan dan hasil dari pengamatan tersebut menunjukkan terjadi perubahan struktur mikroskopik pada miofibril selama waktu penyimpanan. Zamorano </w:t>
      </w:r>
      <w:r w:rsidR="001D42FE" w:rsidRPr="001D42FE">
        <w:rPr>
          <w:rFonts w:ascii="Garamond" w:hAnsi="Garamond"/>
          <w:i/>
          <w:iCs/>
        </w:rPr>
        <w:t>et al</w:t>
      </w:r>
      <w:r w:rsidR="001D42FE" w:rsidRPr="001D42FE">
        <w:rPr>
          <w:rFonts w:ascii="Garamond" w:hAnsi="Garamond"/>
        </w:rPr>
        <w:t>. (2009) mengamati penyebaran melanosis pada pink shrimp (</w:t>
      </w:r>
      <w:r w:rsidR="001D42FE" w:rsidRPr="001D42FE">
        <w:rPr>
          <w:rFonts w:ascii="Garamond" w:hAnsi="Garamond"/>
          <w:i/>
          <w:iCs/>
        </w:rPr>
        <w:t>Parapenaeus longirostris</w:t>
      </w:r>
      <w:r w:rsidR="001D42FE" w:rsidRPr="001D42FE">
        <w:rPr>
          <w:rFonts w:ascii="Garamond" w:hAnsi="Garamond"/>
        </w:rPr>
        <w:t xml:space="preserve">) pada suhu 4 °C selama waktu penyimpanan dan hasil dari </w:t>
      </w:r>
      <w:r w:rsidR="001D42FE" w:rsidRPr="001D42FE">
        <w:rPr>
          <w:rFonts w:ascii="Garamond" w:hAnsi="Garamond"/>
        </w:rPr>
        <w:lastRenderedPageBreak/>
        <w:t xml:space="preserve">pengamatan tersebut menunjukkan bahwa kecepatan penyebaran </w:t>
      </w:r>
      <w:r w:rsidR="001D42FE" w:rsidRPr="001D42FE">
        <w:rPr>
          <w:rFonts w:ascii="Garamond" w:hAnsi="Garamond"/>
          <w:i/>
          <w:iCs/>
        </w:rPr>
        <w:t xml:space="preserve">blackspot </w:t>
      </w:r>
      <w:r w:rsidR="001D42FE" w:rsidRPr="001D42FE">
        <w:rPr>
          <w:rFonts w:ascii="Garamond" w:hAnsi="Garamond"/>
        </w:rPr>
        <w:t xml:space="preserve">paling tinggi terjadi pada karapas </w:t>
      </w:r>
      <w:proofErr w:type="gramStart"/>
      <w:r w:rsidR="001D42FE" w:rsidRPr="001D42FE">
        <w:rPr>
          <w:rFonts w:ascii="Garamond" w:hAnsi="Garamond"/>
        </w:rPr>
        <w:t>udang .</w:t>
      </w:r>
      <w:proofErr w:type="gramEnd"/>
      <w:r w:rsidR="001D42FE" w:rsidRPr="001D42FE">
        <w:rPr>
          <w:rFonts w:ascii="Garamond" w:hAnsi="Garamond"/>
        </w:rPr>
        <w:t xml:space="preserve"> Informasi mengenai analisis tingkat kemunduran mutu udang putih (</w:t>
      </w:r>
      <w:r w:rsidR="001D42FE" w:rsidRPr="001D42FE">
        <w:rPr>
          <w:rFonts w:ascii="Garamond" w:hAnsi="Garamond"/>
          <w:i/>
          <w:iCs/>
        </w:rPr>
        <w:t>Litopenaeus vannamei</w:t>
      </w:r>
      <w:r w:rsidR="001D42FE" w:rsidRPr="001D42FE">
        <w:rPr>
          <w:rFonts w:ascii="Garamond" w:hAnsi="Garamond"/>
        </w:rPr>
        <w:t xml:space="preserve">) berdasarkan lama penyimpanan pada suhu rendah masih sedikit sehingga diperlukan penelitian ini untuk mengetahui mutu udang yang </w:t>
      </w:r>
      <w:proofErr w:type="gramStart"/>
      <w:r w:rsidR="001D42FE" w:rsidRPr="001D42FE">
        <w:rPr>
          <w:rFonts w:ascii="Garamond" w:hAnsi="Garamond"/>
        </w:rPr>
        <w:t>segar</w:t>
      </w:r>
      <w:proofErr w:type="gramEnd"/>
      <w:r w:rsidR="001D42FE" w:rsidRPr="001D42FE">
        <w:rPr>
          <w:rFonts w:ascii="Garamond" w:hAnsi="Garamond"/>
        </w:rPr>
        <w:t>.</w:t>
      </w:r>
    </w:p>
    <w:p w:rsidR="00E82235" w:rsidRDefault="00E82235" w:rsidP="001D42FE">
      <w:pPr>
        <w:spacing w:line="240" w:lineRule="auto"/>
        <w:rPr>
          <w:rFonts w:ascii="Garamond" w:hAnsi="Garamond"/>
        </w:rPr>
      </w:pPr>
    </w:p>
    <w:p w:rsidR="001D42FE" w:rsidRPr="00A5103E" w:rsidRDefault="00A5103E" w:rsidP="00933F7B">
      <w:pPr>
        <w:spacing w:line="240" w:lineRule="auto"/>
        <w:rPr>
          <w:rFonts w:ascii="Garamond" w:hAnsi="Garamond"/>
          <w:b/>
          <w:sz w:val="24"/>
          <w:szCs w:val="24"/>
          <w:lang w:val="id-ID"/>
        </w:rPr>
      </w:pPr>
      <w:r>
        <w:rPr>
          <w:rFonts w:ascii="Garamond" w:hAnsi="Garamond"/>
          <w:b/>
          <w:sz w:val="24"/>
          <w:szCs w:val="24"/>
          <w:lang w:val="id-ID"/>
        </w:rPr>
        <w:t>METODE PENELITIAN</w:t>
      </w:r>
    </w:p>
    <w:p w:rsidR="00A5103E" w:rsidRDefault="00A5103E" w:rsidP="00835467">
      <w:pPr>
        <w:spacing w:line="240" w:lineRule="auto"/>
        <w:jc w:val="both"/>
        <w:outlineLvl w:val="0"/>
        <w:rPr>
          <w:rFonts w:ascii="Garamond" w:hAnsi="Garamond"/>
          <w:b/>
          <w:bCs/>
          <w:color w:val="000000"/>
          <w:sz w:val="24"/>
          <w:szCs w:val="24"/>
          <w:lang w:val="id-ID"/>
        </w:rPr>
      </w:pPr>
      <w:r>
        <w:rPr>
          <w:rFonts w:ascii="Garamond" w:hAnsi="Garamond"/>
          <w:b/>
          <w:bCs/>
          <w:color w:val="000000"/>
          <w:sz w:val="24"/>
          <w:szCs w:val="24"/>
          <w:lang w:val="id-ID"/>
        </w:rPr>
        <w:t>Waktu dan Tempat</w:t>
      </w:r>
    </w:p>
    <w:p w:rsidR="00A5103E" w:rsidRPr="00A5103E" w:rsidRDefault="00A5103E" w:rsidP="00A5103E">
      <w:pPr>
        <w:spacing w:after="0" w:line="240" w:lineRule="auto"/>
        <w:ind w:firstLine="720"/>
        <w:jc w:val="both"/>
        <w:rPr>
          <w:rFonts w:ascii="Garamond" w:hAnsi="Garamond"/>
          <w:sz w:val="24"/>
          <w:szCs w:val="24"/>
        </w:rPr>
      </w:pPr>
      <w:r w:rsidRPr="00A5103E">
        <w:rPr>
          <w:rFonts w:ascii="Garamond" w:hAnsi="Garamond"/>
          <w:sz w:val="24"/>
          <w:szCs w:val="24"/>
          <w:lang w:val="sv-SE"/>
        </w:rPr>
        <w:t xml:space="preserve">Penelitian ini dilaksanakan pada bulan Februari - April 2018 yang dilakukan </w:t>
      </w:r>
      <w:r w:rsidRPr="00A5103E">
        <w:rPr>
          <w:rFonts w:ascii="Garamond" w:eastAsia="Times New Roman" w:hAnsi="Garamond"/>
          <w:sz w:val="24"/>
          <w:szCs w:val="24"/>
          <w:lang w:val="sv-SE"/>
        </w:rPr>
        <w:t>di</w:t>
      </w:r>
      <w:r w:rsidRPr="00A5103E">
        <w:rPr>
          <w:rFonts w:ascii="Garamond" w:hAnsi="Garamond"/>
          <w:sz w:val="24"/>
          <w:szCs w:val="24"/>
        </w:rPr>
        <w:t xml:space="preserve"> Workshop TPHP Kamp</w:t>
      </w:r>
      <w:r>
        <w:rPr>
          <w:rFonts w:ascii="Garamond" w:hAnsi="Garamond"/>
          <w:sz w:val="24"/>
          <w:szCs w:val="24"/>
        </w:rPr>
        <w:t>us C Universitas PGRI Palembang</w:t>
      </w:r>
      <w:r>
        <w:rPr>
          <w:rFonts w:ascii="Garamond" w:hAnsi="Garamond"/>
          <w:sz w:val="24"/>
          <w:szCs w:val="24"/>
          <w:lang w:val="id-ID"/>
        </w:rPr>
        <w:t xml:space="preserve">, </w:t>
      </w:r>
      <w:r w:rsidRPr="00A5103E">
        <w:rPr>
          <w:rFonts w:ascii="Garamond" w:hAnsi="Garamond"/>
          <w:sz w:val="24"/>
          <w:szCs w:val="24"/>
        </w:rPr>
        <w:t>Balai Karantina Ikan, Pengendalian Mutu dan Keamanan Hasil Perikanan (BKIPM) Kelas II Pa</w:t>
      </w:r>
      <w:r>
        <w:rPr>
          <w:rFonts w:ascii="Garamond" w:hAnsi="Garamond"/>
          <w:sz w:val="24"/>
          <w:szCs w:val="24"/>
        </w:rPr>
        <w:t>lembang</w:t>
      </w:r>
      <w:r>
        <w:rPr>
          <w:rFonts w:ascii="Garamond" w:hAnsi="Garamond"/>
          <w:sz w:val="24"/>
          <w:szCs w:val="24"/>
          <w:lang w:val="id-ID"/>
        </w:rPr>
        <w:t xml:space="preserve"> </w:t>
      </w:r>
      <w:r w:rsidRPr="00A5103E">
        <w:rPr>
          <w:rFonts w:ascii="Garamond" w:hAnsi="Garamond"/>
          <w:sz w:val="24"/>
          <w:szCs w:val="24"/>
        </w:rPr>
        <w:t>dan analisa kimia di lakukan di Laboratorium Kimia dan Mikrobiologi Hasil Pertanian Universitas Sriwijaya, Sumatera Selatan.</w:t>
      </w:r>
    </w:p>
    <w:p w:rsidR="00A5103E" w:rsidRDefault="00A5103E" w:rsidP="00835467">
      <w:pPr>
        <w:spacing w:line="240" w:lineRule="auto"/>
        <w:jc w:val="both"/>
        <w:outlineLvl w:val="0"/>
        <w:rPr>
          <w:rFonts w:ascii="Garamond" w:hAnsi="Garamond"/>
          <w:b/>
          <w:bCs/>
          <w:color w:val="000000"/>
          <w:sz w:val="24"/>
          <w:szCs w:val="24"/>
          <w:lang w:val="id-ID"/>
        </w:rPr>
      </w:pPr>
    </w:p>
    <w:p w:rsidR="001D42FE" w:rsidRPr="00835467" w:rsidRDefault="001D42FE" w:rsidP="00835467">
      <w:pPr>
        <w:spacing w:line="240" w:lineRule="auto"/>
        <w:jc w:val="both"/>
        <w:outlineLvl w:val="0"/>
        <w:rPr>
          <w:rFonts w:ascii="Garamond" w:hAnsi="Garamond"/>
          <w:b/>
          <w:bCs/>
          <w:color w:val="000000"/>
          <w:sz w:val="24"/>
          <w:szCs w:val="24"/>
        </w:rPr>
      </w:pPr>
      <w:r w:rsidRPr="00835467">
        <w:rPr>
          <w:rFonts w:ascii="Garamond" w:hAnsi="Garamond"/>
          <w:b/>
          <w:bCs/>
          <w:color w:val="000000"/>
          <w:sz w:val="24"/>
          <w:szCs w:val="24"/>
          <w:lang w:val="id-ID"/>
        </w:rPr>
        <w:t>Bahan dan Alat</w:t>
      </w:r>
    </w:p>
    <w:p w:rsidR="001D42FE" w:rsidRPr="00835467" w:rsidRDefault="001D42FE" w:rsidP="00835467">
      <w:pPr>
        <w:spacing w:line="240" w:lineRule="auto"/>
        <w:ind w:firstLine="720"/>
        <w:jc w:val="both"/>
        <w:outlineLvl w:val="0"/>
        <w:rPr>
          <w:rFonts w:ascii="Garamond" w:hAnsi="Garamond"/>
          <w:sz w:val="24"/>
          <w:szCs w:val="24"/>
        </w:rPr>
      </w:pPr>
      <w:r w:rsidRPr="00835467">
        <w:rPr>
          <w:rFonts w:ascii="Garamond" w:hAnsi="Garamond"/>
          <w:sz w:val="24"/>
          <w:szCs w:val="24"/>
        </w:rPr>
        <w:t xml:space="preserve">Bahan yang digunakan dalam penelitian ini adalah Udang </w:t>
      </w:r>
      <w:proofErr w:type="gramStart"/>
      <w:r w:rsidRPr="00835467">
        <w:rPr>
          <w:rFonts w:ascii="Garamond" w:hAnsi="Garamond"/>
          <w:sz w:val="24"/>
          <w:szCs w:val="24"/>
        </w:rPr>
        <w:t>Putih  (</w:t>
      </w:r>
      <w:proofErr w:type="gramEnd"/>
      <w:r w:rsidRPr="00835467">
        <w:rPr>
          <w:rFonts w:ascii="Garamond" w:hAnsi="Garamond"/>
          <w:i/>
          <w:sz w:val="24"/>
          <w:szCs w:val="24"/>
        </w:rPr>
        <w:t>Litopenaeus</w:t>
      </w:r>
      <w:r w:rsidRPr="00835467">
        <w:rPr>
          <w:rFonts w:ascii="Garamond" w:hAnsi="Garamond"/>
          <w:sz w:val="24"/>
          <w:szCs w:val="24"/>
        </w:rPr>
        <w:t xml:space="preserve"> </w:t>
      </w:r>
      <w:r w:rsidRPr="00835467">
        <w:rPr>
          <w:rFonts w:ascii="Garamond" w:hAnsi="Garamond"/>
          <w:i/>
          <w:sz w:val="24"/>
          <w:szCs w:val="24"/>
        </w:rPr>
        <w:t>vannamei</w:t>
      </w:r>
      <w:r w:rsidRPr="00835467">
        <w:rPr>
          <w:rFonts w:ascii="Garamond" w:hAnsi="Garamond"/>
          <w:sz w:val="24"/>
          <w:szCs w:val="24"/>
        </w:rPr>
        <w:t>) 40 ekor, 10-13 gram/ekor, Buffer Normal Formalin (BNF), Alkohol, Xylol, Davidson.</w:t>
      </w:r>
    </w:p>
    <w:p w:rsidR="001D42FE" w:rsidRPr="00835467" w:rsidRDefault="001D42FE" w:rsidP="00835467">
      <w:pPr>
        <w:spacing w:line="240" w:lineRule="auto"/>
        <w:ind w:firstLine="720"/>
        <w:jc w:val="both"/>
        <w:outlineLvl w:val="0"/>
        <w:rPr>
          <w:rFonts w:ascii="Garamond" w:hAnsi="Garamond"/>
          <w:b/>
          <w:bCs/>
          <w:color w:val="000000"/>
          <w:sz w:val="24"/>
          <w:szCs w:val="24"/>
        </w:rPr>
      </w:pPr>
      <w:r w:rsidRPr="00835467">
        <w:rPr>
          <w:rFonts w:ascii="Garamond" w:hAnsi="Garamond"/>
          <w:sz w:val="24"/>
          <w:szCs w:val="24"/>
        </w:rPr>
        <w:t xml:space="preserve">Adapun alat yang digunakan dalam penelitian ini yaitu </w:t>
      </w:r>
      <w:proofErr w:type="gramStart"/>
      <w:r w:rsidRPr="00835467">
        <w:rPr>
          <w:rFonts w:ascii="Garamond" w:hAnsi="Garamond"/>
          <w:sz w:val="24"/>
          <w:szCs w:val="24"/>
        </w:rPr>
        <w:t>meliputi :</w:t>
      </w:r>
      <w:proofErr w:type="gramEnd"/>
      <w:r w:rsidRPr="00835467">
        <w:rPr>
          <w:rFonts w:ascii="Garamond" w:hAnsi="Garamond"/>
          <w:sz w:val="24"/>
          <w:szCs w:val="24"/>
        </w:rPr>
        <w:t xml:space="preserve"> </w:t>
      </w:r>
      <w:r w:rsidR="00835467" w:rsidRPr="00835467">
        <w:rPr>
          <w:rFonts w:ascii="Garamond" w:hAnsi="Garamond"/>
          <w:i/>
          <w:sz w:val="24"/>
          <w:szCs w:val="24"/>
        </w:rPr>
        <w:t>Cool box</w:t>
      </w:r>
      <w:r w:rsidR="00835467">
        <w:rPr>
          <w:rFonts w:ascii="Garamond" w:hAnsi="Garamond"/>
          <w:sz w:val="24"/>
          <w:szCs w:val="24"/>
        </w:rPr>
        <w:t xml:space="preserve">, </w:t>
      </w:r>
      <w:r w:rsidRPr="00835467">
        <w:rPr>
          <w:rFonts w:ascii="Garamond" w:hAnsi="Garamond"/>
          <w:sz w:val="24"/>
          <w:szCs w:val="24"/>
        </w:rPr>
        <w:t>Refrigerator,</w:t>
      </w:r>
      <w:r w:rsidRPr="00835467">
        <w:rPr>
          <w:rFonts w:ascii="Garamond" w:hAnsi="Garamond"/>
          <w:i/>
          <w:sz w:val="24"/>
          <w:szCs w:val="24"/>
        </w:rPr>
        <w:t xml:space="preserve"> Score</w:t>
      </w:r>
      <w:r w:rsidRPr="00835467">
        <w:rPr>
          <w:rFonts w:ascii="Garamond" w:hAnsi="Garamond"/>
          <w:sz w:val="24"/>
          <w:szCs w:val="24"/>
        </w:rPr>
        <w:t xml:space="preserve"> </w:t>
      </w:r>
      <w:r w:rsidRPr="00835467">
        <w:rPr>
          <w:rFonts w:ascii="Garamond" w:hAnsi="Garamond"/>
          <w:i/>
          <w:sz w:val="24"/>
          <w:szCs w:val="24"/>
        </w:rPr>
        <w:t>sheet,</w:t>
      </w:r>
      <w:r w:rsidRPr="00835467">
        <w:rPr>
          <w:rFonts w:ascii="Garamond" w:hAnsi="Garamond"/>
          <w:sz w:val="24"/>
          <w:szCs w:val="24"/>
        </w:rPr>
        <w:t xml:space="preserve"> Pisau scalpel, Objek dan deck glass, Mikroskop, Kasa, cawan petri, timbangan elektrik, thermometer, gunting, botol film pipet volumetrik, plastik bening dan lain-lain.</w:t>
      </w:r>
    </w:p>
    <w:p w:rsidR="00C570C6" w:rsidRPr="00835467" w:rsidRDefault="00C570C6" w:rsidP="00835467">
      <w:pPr>
        <w:spacing w:line="240" w:lineRule="auto"/>
        <w:jc w:val="both"/>
        <w:outlineLvl w:val="0"/>
        <w:rPr>
          <w:rFonts w:ascii="Garamond" w:hAnsi="Garamond"/>
          <w:b/>
          <w:bCs/>
          <w:color w:val="000000"/>
          <w:sz w:val="24"/>
          <w:szCs w:val="24"/>
          <w:lang w:val="id-ID"/>
        </w:rPr>
      </w:pPr>
      <w:r w:rsidRPr="00835467">
        <w:rPr>
          <w:rFonts w:ascii="Garamond" w:hAnsi="Garamond"/>
          <w:b/>
          <w:bCs/>
          <w:color w:val="000000"/>
          <w:sz w:val="24"/>
          <w:szCs w:val="24"/>
          <w:lang w:val="id-ID"/>
        </w:rPr>
        <w:t>Metode Penelitian</w:t>
      </w:r>
    </w:p>
    <w:p w:rsidR="00C570C6" w:rsidRPr="00C570C6" w:rsidRDefault="00C570C6" w:rsidP="00C570C6">
      <w:pPr>
        <w:spacing w:after="0" w:line="240" w:lineRule="auto"/>
        <w:ind w:firstLine="720"/>
        <w:jc w:val="both"/>
        <w:rPr>
          <w:rFonts w:ascii="Garamond" w:hAnsi="Garamond"/>
          <w:sz w:val="24"/>
          <w:szCs w:val="24"/>
          <w:lang w:val="fi-FI"/>
        </w:rPr>
      </w:pPr>
      <w:r w:rsidRPr="00C570C6">
        <w:rPr>
          <w:rFonts w:ascii="Garamond" w:hAnsi="Garamond"/>
          <w:sz w:val="24"/>
          <w:szCs w:val="24"/>
          <w:lang w:val="fi-FI"/>
        </w:rPr>
        <w:t>Metode Pengumpulan Data dalam Penelitian ini adalah :</w:t>
      </w:r>
    </w:p>
    <w:p w:rsidR="00C570C6" w:rsidRPr="00C570C6" w:rsidRDefault="00C570C6" w:rsidP="00C570C6">
      <w:pPr>
        <w:numPr>
          <w:ilvl w:val="0"/>
          <w:numId w:val="1"/>
        </w:numPr>
        <w:spacing w:after="0" w:line="240" w:lineRule="auto"/>
        <w:ind w:left="426" w:hanging="426"/>
        <w:contextualSpacing/>
        <w:jc w:val="both"/>
        <w:rPr>
          <w:rFonts w:ascii="Garamond" w:hAnsi="Garamond"/>
          <w:sz w:val="24"/>
          <w:szCs w:val="24"/>
          <w:lang w:val="fi-FI"/>
        </w:rPr>
      </w:pPr>
      <w:r w:rsidRPr="00C570C6">
        <w:rPr>
          <w:rFonts w:ascii="Garamond" w:hAnsi="Garamond"/>
          <w:sz w:val="24"/>
          <w:szCs w:val="24"/>
          <w:lang w:val="fi-FI"/>
        </w:rPr>
        <w:t xml:space="preserve">Pengumpulan data primer, yaitu dilakukan dengan cara melakukan kegiatan penelitian dan pengamatan secara langsung meliput </w:t>
      </w:r>
      <w:r>
        <w:rPr>
          <w:rFonts w:ascii="Garamond" w:hAnsi="Garamond"/>
          <w:sz w:val="24"/>
          <w:szCs w:val="24"/>
          <w:lang w:val="fi-FI"/>
        </w:rPr>
        <w:t>uji</w:t>
      </w:r>
      <w:r w:rsidRPr="00C570C6">
        <w:rPr>
          <w:rFonts w:ascii="Garamond" w:hAnsi="Garamond"/>
          <w:sz w:val="24"/>
          <w:szCs w:val="24"/>
          <w:lang w:val="fi-FI"/>
        </w:rPr>
        <w:t xml:space="preserve"> histologi.</w:t>
      </w:r>
    </w:p>
    <w:p w:rsidR="00C570C6" w:rsidRPr="00C570C6" w:rsidRDefault="00C570C6" w:rsidP="00C570C6">
      <w:pPr>
        <w:numPr>
          <w:ilvl w:val="0"/>
          <w:numId w:val="1"/>
        </w:numPr>
        <w:spacing w:after="0" w:line="240" w:lineRule="auto"/>
        <w:ind w:left="426" w:hanging="426"/>
        <w:contextualSpacing/>
        <w:jc w:val="both"/>
        <w:rPr>
          <w:rFonts w:ascii="Garamond" w:hAnsi="Garamond"/>
          <w:sz w:val="24"/>
          <w:szCs w:val="24"/>
          <w:lang w:val="fi-FI"/>
        </w:rPr>
      </w:pPr>
      <w:r w:rsidRPr="00C570C6">
        <w:rPr>
          <w:rFonts w:ascii="Garamond" w:hAnsi="Garamond"/>
          <w:sz w:val="24"/>
          <w:szCs w:val="24"/>
          <w:lang w:val="fi-FI"/>
        </w:rPr>
        <w:lastRenderedPageBreak/>
        <w:t xml:space="preserve">Pengumpulan data sekunder, yaitu data yang diperoleh dari penelitian dan buku-buku, jurnal, dan skirpsi untuk melengkapi data yang diperoleh dari seluruh kegiatan (Sugiyono,2009). </w:t>
      </w:r>
    </w:p>
    <w:p w:rsidR="00C570C6" w:rsidRPr="00C570C6" w:rsidRDefault="00C570C6" w:rsidP="00C570C6">
      <w:pPr>
        <w:numPr>
          <w:ilvl w:val="0"/>
          <w:numId w:val="1"/>
        </w:numPr>
        <w:spacing w:after="0" w:line="240" w:lineRule="auto"/>
        <w:ind w:left="426" w:hanging="426"/>
        <w:contextualSpacing/>
        <w:jc w:val="both"/>
        <w:rPr>
          <w:rFonts w:ascii="Garamond" w:hAnsi="Garamond"/>
          <w:sz w:val="24"/>
          <w:szCs w:val="24"/>
          <w:lang w:val="fi-FI"/>
        </w:rPr>
      </w:pPr>
      <w:r w:rsidRPr="00C570C6">
        <w:rPr>
          <w:rFonts w:ascii="Garamond" w:hAnsi="Garamond"/>
          <w:sz w:val="24"/>
          <w:szCs w:val="24"/>
          <w:lang w:val="fi-FI"/>
        </w:rPr>
        <w:t>Dokumentasi, yaitu pengambilan gambar langsung mengenai semua kegiatan dalam penelitian untuk melengkapi lampiran yang diperoleh dari seluruh kegiatan penelitian.</w:t>
      </w:r>
    </w:p>
    <w:p w:rsidR="001D42FE" w:rsidRDefault="001D42FE" w:rsidP="00C570C6">
      <w:pPr>
        <w:spacing w:line="240" w:lineRule="auto"/>
        <w:rPr>
          <w:rFonts w:ascii="Garamond" w:hAnsi="Garamond"/>
        </w:rPr>
      </w:pPr>
    </w:p>
    <w:p w:rsidR="00835467" w:rsidRPr="00933F7B" w:rsidRDefault="00835467" w:rsidP="00C570C6">
      <w:pPr>
        <w:spacing w:line="240" w:lineRule="auto"/>
        <w:rPr>
          <w:rFonts w:ascii="Garamond" w:hAnsi="Garamond"/>
          <w:lang w:val="id-ID"/>
        </w:rPr>
      </w:pPr>
    </w:p>
    <w:p w:rsidR="00C570C6" w:rsidRPr="00835467" w:rsidRDefault="00C570C6" w:rsidP="00C570C6">
      <w:pPr>
        <w:spacing w:line="240" w:lineRule="auto"/>
        <w:rPr>
          <w:rFonts w:ascii="Garamond" w:hAnsi="Garamond"/>
          <w:sz w:val="24"/>
          <w:szCs w:val="24"/>
        </w:rPr>
      </w:pPr>
      <w:r w:rsidRPr="00835467">
        <w:rPr>
          <w:rFonts w:ascii="Garamond" w:hAnsi="Garamond"/>
          <w:b/>
          <w:color w:val="000000"/>
          <w:sz w:val="24"/>
          <w:szCs w:val="24"/>
          <w:lang w:val="id-ID"/>
        </w:rPr>
        <w:t>Prosedur kerja</w:t>
      </w:r>
    </w:p>
    <w:p w:rsidR="00C570C6" w:rsidRPr="00835467" w:rsidRDefault="00C570C6" w:rsidP="00C570C6">
      <w:pPr>
        <w:jc w:val="both"/>
        <w:rPr>
          <w:rFonts w:ascii="Garamond" w:hAnsi="Garamond"/>
          <w:i/>
          <w:iCs/>
          <w:sz w:val="24"/>
          <w:szCs w:val="24"/>
        </w:rPr>
      </w:pPr>
      <w:r w:rsidRPr="00835467">
        <w:rPr>
          <w:rFonts w:ascii="Garamond" w:hAnsi="Garamond"/>
          <w:sz w:val="24"/>
          <w:szCs w:val="24"/>
        </w:rPr>
        <w:t>Udang Putih (</w:t>
      </w:r>
      <w:r w:rsidRPr="00835467">
        <w:rPr>
          <w:rFonts w:ascii="Garamond" w:hAnsi="Garamond"/>
          <w:i/>
          <w:iCs/>
          <w:sz w:val="24"/>
          <w:szCs w:val="24"/>
        </w:rPr>
        <w:t>L</w:t>
      </w:r>
      <w:r w:rsidRPr="00835467">
        <w:rPr>
          <w:rFonts w:ascii="Garamond" w:hAnsi="Garamond"/>
          <w:i/>
          <w:sz w:val="24"/>
          <w:szCs w:val="24"/>
        </w:rPr>
        <w:t>itopenaeus</w:t>
      </w:r>
      <w:r w:rsidRPr="00835467">
        <w:rPr>
          <w:rFonts w:ascii="Garamond" w:hAnsi="Garamond"/>
          <w:sz w:val="24"/>
          <w:szCs w:val="24"/>
        </w:rPr>
        <w:t xml:space="preserve"> </w:t>
      </w:r>
      <w:r w:rsidRPr="00835467">
        <w:rPr>
          <w:rFonts w:ascii="Garamond" w:hAnsi="Garamond"/>
          <w:i/>
          <w:iCs/>
          <w:sz w:val="24"/>
          <w:szCs w:val="24"/>
        </w:rPr>
        <w:t>vannamei</w:t>
      </w:r>
      <w:r w:rsidRPr="00835467">
        <w:rPr>
          <w:rFonts w:ascii="Garamond" w:hAnsi="Garamond"/>
          <w:sz w:val="24"/>
          <w:szCs w:val="24"/>
        </w:rPr>
        <w:t xml:space="preserve">) disimpan pada suhu </w:t>
      </w:r>
      <w:r w:rsidRPr="00835467">
        <w:rPr>
          <w:rFonts w:ascii="Garamond" w:hAnsi="Garamond"/>
          <w:i/>
          <w:iCs/>
          <w:sz w:val="24"/>
          <w:szCs w:val="24"/>
        </w:rPr>
        <w:t xml:space="preserve">chilling </w:t>
      </w:r>
      <w:r w:rsidRPr="00835467">
        <w:rPr>
          <w:rFonts w:ascii="Garamond" w:hAnsi="Garamond"/>
          <w:sz w:val="24"/>
          <w:szCs w:val="24"/>
        </w:rPr>
        <w:t xml:space="preserve">(4°C) selama 14 hari menggunakan </w:t>
      </w:r>
      <w:r w:rsidRPr="00835467">
        <w:rPr>
          <w:rFonts w:ascii="Garamond" w:hAnsi="Garamond"/>
          <w:i/>
          <w:sz w:val="24"/>
          <w:szCs w:val="24"/>
        </w:rPr>
        <w:t>Refrigerator</w:t>
      </w:r>
      <w:r w:rsidRPr="00835467">
        <w:rPr>
          <w:rFonts w:ascii="Garamond" w:hAnsi="Garamond"/>
          <w:sz w:val="24"/>
          <w:szCs w:val="24"/>
        </w:rPr>
        <w:t xml:space="preserve"> (kulkas), sebelum disimpan udang di timb</w:t>
      </w:r>
      <w:r w:rsidR="00425214">
        <w:rPr>
          <w:rFonts w:ascii="Garamond" w:hAnsi="Garamond"/>
          <w:sz w:val="24"/>
          <w:szCs w:val="24"/>
        </w:rPr>
        <w:t xml:space="preserve">ang </w:t>
      </w:r>
      <w:r w:rsidR="009E70E4">
        <w:rPr>
          <w:rFonts w:ascii="Garamond" w:hAnsi="Garamond"/>
          <w:sz w:val="24"/>
          <w:szCs w:val="24"/>
        </w:rPr>
        <w:t xml:space="preserve">, </w:t>
      </w:r>
      <w:r w:rsidR="00425214">
        <w:rPr>
          <w:rFonts w:ascii="Garamond" w:hAnsi="Garamond"/>
          <w:sz w:val="24"/>
          <w:szCs w:val="24"/>
        </w:rPr>
        <w:t xml:space="preserve">sampel udang </w:t>
      </w:r>
      <w:r w:rsidRPr="00835467">
        <w:rPr>
          <w:rFonts w:ascii="Garamond" w:hAnsi="Garamond"/>
          <w:sz w:val="24"/>
          <w:szCs w:val="24"/>
        </w:rPr>
        <w:t>sebanyak 40 ekor, berat seragam berkisar 10-13 gram / ekor. Dilakukan pengamatan pada hari ke – 0, ke – 3, ke – 6, ke – 9, dan pada hari ke- 12</w:t>
      </w:r>
      <w:proofErr w:type="gramStart"/>
      <w:r w:rsidRPr="00835467">
        <w:rPr>
          <w:rFonts w:ascii="Garamond" w:hAnsi="Garamond"/>
          <w:sz w:val="24"/>
          <w:szCs w:val="24"/>
        </w:rPr>
        <w:t>,  pegamatan</w:t>
      </w:r>
      <w:proofErr w:type="gramEnd"/>
      <w:r w:rsidRPr="00835467">
        <w:rPr>
          <w:rFonts w:ascii="Garamond" w:hAnsi="Garamond"/>
          <w:sz w:val="24"/>
          <w:szCs w:val="24"/>
        </w:rPr>
        <w:t xml:space="preserve"> meliputi jaringan udang</w:t>
      </w:r>
      <w:r w:rsidR="009E70E4">
        <w:rPr>
          <w:rFonts w:ascii="Garamond" w:hAnsi="Garamond"/>
          <w:sz w:val="24"/>
          <w:szCs w:val="24"/>
        </w:rPr>
        <w:t xml:space="preserve"> dengan uji Histologi</w:t>
      </w:r>
      <w:r w:rsidRPr="00835467">
        <w:rPr>
          <w:rFonts w:ascii="Garamond" w:hAnsi="Garamond"/>
          <w:sz w:val="24"/>
          <w:szCs w:val="24"/>
        </w:rPr>
        <w:t xml:space="preserve">. </w:t>
      </w:r>
      <w:proofErr w:type="gramStart"/>
      <w:r w:rsidRPr="00835467">
        <w:rPr>
          <w:rFonts w:ascii="Garamond" w:hAnsi="Garamond"/>
          <w:sz w:val="24"/>
          <w:szCs w:val="24"/>
        </w:rPr>
        <w:t xml:space="preserve">Pengamatan udang dilakukan untuk </w:t>
      </w:r>
      <w:r w:rsidR="009E70E4">
        <w:rPr>
          <w:rFonts w:ascii="Garamond" w:hAnsi="Garamond"/>
          <w:sz w:val="24"/>
          <w:szCs w:val="24"/>
        </w:rPr>
        <w:t>melihat konsistensi udang.</w:t>
      </w:r>
      <w:proofErr w:type="gramEnd"/>
    </w:p>
    <w:p w:rsidR="00C570C6" w:rsidRDefault="00C570C6" w:rsidP="00C570C6">
      <w:pPr>
        <w:spacing w:after="0" w:line="240" w:lineRule="auto"/>
        <w:contextualSpacing/>
        <w:jc w:val="both"/>
        <w:rPr>
          <w:rFonts w:ascii="Garamond" w:hAnsi="Garamond"/>
          <w:b/>
          <w:sz w:val="24"/>
          <w:szCs w:val="24"/>
        </w:rPr>
      </w:pPr>
      <w:r>
        <w:rPr>
          <w:rFonts w:ascii="Garamond" w:hAnsi="Garamond"/>
          <w:b/>
          <w:sz w:val="24"/>
          <w:szCs w:val="24"/>
        </w:rPr>
        <w:t>Preparasi Sampel dan Transportasi Sampel</w:t>
      </w:r>
    </w:p>
    <w:p w:rsidR="00C570C6" w:rsidRPr="00C570C6" w:rsidRDefault="00C570C6" w:rsidP="00C570C6">
      <w:pPr>
        <w:tabs>
          <w:tab w:val="left" w:pos="90"/>
        </w:tabs>
        <w:autoSpaceDE w:val="0"/>
        <w:autoSpaceDN w:val="0"/>
        <w:adjustRightInd w:val="0"/>
        <w:spacing w:after="0" w:line="240" w:lineRule="auto"/>
        <w:ind w:firstLine="360"/>
        <w:jc w:val="both"/>
        <w:rPr>
          <w:rFonts w:ascii="Garamond" w:hAnsi="Garamond"/>
          <w:sz w:val="24"/>
          <w:szCs w:val="24"/>
        </w:rPr>
      </w:pPr>
      <w:r w:rsidRPr="00C570C6">
        <w:rPr>
          <w:rFonts w:ascii="Garamond" w:hAnsi="Garamond"/>
          <w:sz w:val="24"/>
          <w:szCs w:val="24"/>
        </w:rPr>
        <w:t xml:space="preserve">   </w:t>
      </w:r>
      <w:proofErr w:type="gramStart"/>
      <w:r w:rsidRPr="00C570C6">
        <w:rPr>
          <w:rFonts w:ascii="Garamond" w:hAnsi="Garamond"/>
          <w:sz w:val="24"/>
          <w:szCs w:val="24"/>
        </w:rPr>
        <w:t>Preparasi merupakan suatu kegiatan penanganan ikan setelah ditangkap.</w:t>
      </w:r>
      <w:proofErr w:type="gramEnd"/>
      <w:r w:rsidRPr="00C570C6">
        <w:rPr>
          <w:rFonts w:ascii="Garamond" w:hAnsi="Garamond"/>
          <w:sz w:val="24"/>
          <w:szCs w:val="24"/>
        </w:rPr>
        <w:t xml:space="preserve"> </w:t>
      </w:r>
      <w:proofErr w:type="gramStart"/>
      <w:r w:rsidRPr="00C570C6">
        <w:rPr>
          <w:rFonts w:ascii="Garamond" w:hAnsi="Garamond"/>
          <w:sz w:val="24"/>
          <w:szCs w:val="24"/>
        </w:rPr>
        <w:t>Preparasi bertujuan untuk mempermudah dalam pengolahan dan mengetahui rendemen dari bagian yang diambil.</w:t>
      </w:r>
      <w:proofErr w:type="gramEnd"/>
      <w:r w:rsidRPr="00C570C6">
        <w:rPr>
          <w:rFonts w:ascii="Garamond" w:hAnsi="Garamond"/>
          <w:sz w:val="24"/>
          <w:szCs w:val="24"/>
        </w:rPr>
        <w:t xml:space="preserve"> </w:t>
      </w:r>
    </w:p>
    <w:p w:rsidR="00C570C6" w:rsidRPr="00C570C6" w:rsidRDefault="00C570C6" w:rsidP="00C570C6">
      <w:pPr>
        <w:numPr>
          <w:ilvl w:val="0"/>
          <w:numId w:val="2"/>
        </w:numPr>
        <w:tabs>
          <w:tab w:val="left" w:pos="90"/>
        </w:tabs>
        <w:autoSpaceDE w:val="0"/>
        <w:autoSpaceDN w:val="0"/>
        <w:adjustRightInd w:val="0"/>
        <w:spacing w:after="0" w:line="240" w:lineRule="auto"/>
        <w:ind w:left="270" w:hanging="270"/>
        <w:jc w:val="both"/>
        <w:rPr>
          <w:rFonts w:ascii="Garamond" w:hAnsi="Garamond"/>
          <w:sz w:val="24"/>
          <w:szCs w:val="24"/>
        </w:rPr>
      </w:pPr>
      <w:r w:rsidRPr="00C570C6">
        <w:rPr>
          <w:rFonts w:ascii="Garamond" w:hAnsi="Garamond"/>
          <w:sz w:val="24"/>
          <w:szCs w:val="24"/>
        </w:rPr>
        <w:t xml:space="preserve">Penelitian ini menggunakan udang </w:t>
      </w:r>
      <w:proofErr w:type="gramStart"/>
      <w:r w:rsidRPr="00C570C6">
        <w:rPr>
          <w:rFonts w:ascii="Garamond" w:hAnsi="Garamond"/>
          <w:sz w:val="24"/>
          <w:szCs w:val="24"/>
        </w:rPr>
        <w:t>segar</w:t>
      </w:r>
      <w:proofErr w:type="gramEnd"/>
      <w:r w:rsidRPr="00C570C6">
        <w:rPr>
          <w:rFonts w:ascii="Garamond" w:hAnsi="Garamond"/>
          <w:sz w:val="24"/>
          <w:szCs w:val="24"/>
        </w:rPr>
        <w:t>, udang putih (</w:t>
      </w:r>
      <w:r w:rsidRPr="00C570C6">
        <w:rPr>
          <w:rFonts w:ascii="Garamond" w:hAnsi="Garamond"/>
          <w:i/>
          <w:sz w:val="24"/>
          <w:szCs w:val="24"/>
        </w:rPr>
        <w:t>Litopenaeus</w:t>
      </w:r>
      <w:r w:rsidRPr="00C570C6">
        <w:rPr>
          <w:rFonts w:ascii="Garamond" w:hAnsi="Garamond"/>
          <w:sz w:val="24"/>
          <w:szCs w:val="24"/>
        </w:rPr>
        <w:t xml:space="preserve"> </w:t>
      </w:r>
      <w:r w:rsidRPr="00C570C6">
        <w:rPr>
          <w:rFonts w:ascii="Garamond" w:hAnsi="Garamond"/>
          <w:i/>
          <w:sz w:val="24"/>
          <w:szCs w:val="24"/>
        </w:rPr>
        <w:t>vannamei</w:t>
      </w:r>
      <w:r w:rsidRPr="00C570C6">
        <w:rPr>
          <w:rFonts w:ascii="Garamond" w:hAnsi="Garamond"/>
          <w:sz w:val="24"/>
          <w:szCs w:val="24"/>
        </w:rPr>
        <w:t xml:space="preserve">) diperoleh dari </w:t>
      </w:r>
      <w:r w:rsidRPr="00C570C6">
        <w:rPr>
          <w:rFonts w:ascii="Garamond" w:hAnsi="Garamond"/>
          <w:i/>
          <w:iCs/>
          <w:sz w:val="24"/>
          <w:szCs w:val="24"/>
        </w:rPr>
        <w:t xml:space="preserve">supplier </w:t>
      </w:r>
      <w:r w:rsidRPr="00C570C6">
        <w:rPr>
          <w:rFonts w:ascii="Garamond" w:hAnsi="Garamond"/>
          <w:sz w:val="24"/>
          <w:szCs w:val="24"/>
        </w:rPr>
        <w:t>di Desa Sungsang, Kabupaten Banyuasin, Sumatera Selatan dalam keadaan mati.</w:t>
      </w:r>
    </w:p>
    <w:p w:rsidR="00C570C6" w:rsidRPr="00C570C6" w:rsidRDefault="00C570C6" w:rsidP="00C570C6">
      <w:pPr>
        <w:numPr>
          <w:ilvl w:val="0"/>
          <w:numId w:val="2"/>
        </w:numPr>
        <w:tabs>
          <w:tab w:val="left" w:pos="90"/>
          <w:tab w:val="left" w:pos="270"/>
        </w:tabs>
        <w:autoSpaceDE w:val="0"/>
        <w:autoSpaceDN w:val="0"/>
        <w:adjustRightInd w:val="0"/>
        <w:spacing w:after="0" w:line="240" w:lineRule="auto"/>
        <w:ind w:left="270" w:hanging="270"/>
        <w:jc w:val="both"/>
        <w:rPr>
          <w:rFonts w:ascii="Garamond" w:hAnsi="Garamond"/>
          <w:sz w:val="24"/>
          <w:szCs w:val="24"/>
        </w:rPr>
      </w:pPr>
      <w:r w:rsidRPr="00C570C6">
        <w:rPr>
          <w:rFonts w:ascii="Garamond" w:hAnsi="Garamond"/>
          <w:sz w:val="24"/>
          <w:szCs w:val="24"/>
        </w:rPr>
        <w:t>Udang ditransportasikan dari Sungsang-Palembang dengan mempertahankan suhu</w:t>
      </w:r>
      <w:r w:rsidRPr="00C570C6">
        <w:rPr>
          <w:rFonts w:ascii="Garamond" w:hAnsi="Garamond"/>
          <w:i/>
          <w:iCs/>
          <w:sz w:val="24"/>
          <w:szCs w:val="24"/>
        </w:rPr>
        <w:t xml:space="preserve"> </w:t>
      </w:r>
      <w:r w:rsidRPr="00C570C6">
        <w:rPr>
          <w:rFonts w:ascii="Garamond" w:hAnsi="Garamond"/>
          <w:sz w:val="24"/>
          <w:szCs w:val="24"/>
        </w:rPr>
        <w:t>4 °C , udang ditransportasikan dengan sistem kering yaitu pengangkutan udang menggunakan Peti es (</w:t>
      </w:r>
      <w:r w:rsidRPr="00C570C6">
        <w:rPr>
          <w:rFonts w:ascii="Garamond" w:hAnsi="Garamond"/>
          <w:i/>
          <w:sz w:val="24"/>
          <w:szCs w:val="24"/>
        </w:rPr>
        <w:t>cool box</w:t>
      </w:r>
      <w:r w:rsidRPr="00C570C6">
        <w:rPr>
          <w:rFonts w:ascii="Garamond" w:hAnsi="Garamond"/>
          <w:sz w:val="24"/>
          <w:szCs w:val="24"/>
        </w:rPr>
        <w:t xml:space="preserve">) dengan </w:t>
      </w:r>
      <w:r w:rsidRPr="00C570C6">
        <w:rPr>
          <w:rFonts w:ascii="Garamond" w:hAnsi="Garamond"/>
          <w:sz w:val="24"/>
          <w:szCs w:val="24"/>
        </w:rPr>
        <w:lastRenderedPageBreak/>
        <w:t xml:space="preserve">penambahan Es  sebagai media secara tertutup.  </w:t>
      </w:r>
    </w:p>
    <w:p w:rsidR="00C570C6" w:rsidRPr="00C570C6" w:rsidRDefault="00C570C6" w:rsidP="00C570C6">
      <w:pPr>
        <w:tabs>
          <w:tab w:val="left" w:pos="90"/>
        </w:tabs>
        <w:autoSpaceDE w:val="0"/>
        <w:autoSpaceDN w:val="0"/>
        <w:adjustRightInd w:val="0"/>
        <w:spacing w:after="0" w:line="240" w:lineRule="auto"/>
        <w:ind w:firstLine="360"/>
        <w:jc w:val="both"/>
        <w:rPr>
          <w:rFonts w:ascii="Garamond" w:hAnsi="Garamond"/>
          <w:sz w:val="24"/>
          <w:szCs w:val="24"/>
        </w:rPr>
      </w:pPr>
    </w:p>
    <w:p w:rsidR="00C570C6" w:rsidRPr="00C570C6" w:rsidRDefault="00C570C6" w:rsidP="00C570C6">
      <w:pPr>
        <w:spacing w:after="0" w:line="240" w:lineRule="auto"/>
        <w:contextualSpacing/>
        <w:jc w:val="both"/>
        <w:rPr>
          <w:rFonts w:ascii="Garamond" w:hAnsi="Garamond"/>
          <w:b/>
          <w:sz w:val="24"/>
          <w:szCs w:val="24"/>
        </w:rPr>
      </w:pPr>
      <w:r>
        <w:rPr>
          <w:rFonts w:ascii="Garamond" w:hAnsi="Garamond"/>
          <w:b/>
          <w:sz w:val="24"/>
          <w:szCs w:val="24"/>
        </w:rPr>
        <w:t>Penyimpanan Sampel</w:t>
      </w:r>
    </w:p>
    <w:p w:rsidR="00C570C6" w:rsidRDefault="00C570C6" w:rsidP="00C570C6">
      <w:pPr>
        <w:numPr>
          <w:ilvl w:val="0"/>
          <w:numId w:val="3"/>
        </w:numPr>
        <w:autoSpaceDE w:val="0"/>
        <w:autoSpaceDN w:val="0"/>
        <w:adjustRightInd w:val="0"/>
        <w:spacing w:line="240" w:lineRule="auto"/>
        <w:ind w:left="270" w:hanging="270"/>
        <w:jc w:val="both"/>
        <w:rPr>
          <w:rFonts w:ascii="Garamond" w:hAnsi="Garamond"/>
          <w:sz w:val="24"/>
          <w:szCs w:val="24"/>
        </w:rPr>
      </w:pPr>
      <w:r w:rsidRPr="00C570C6">
        <w:rPr>
          <w:rFonts w:ascii="Garamond" w:hAnsi="Garamond"/>
          <w:sz w:val="24"/>
          <w:szCs w:val="24"/>
        </w:rPr>
        <w:t>Udang Putih (</w:t>
      </w:r>
      <w:r w:rsidRPr="00C570C6">
        <w:rPr>
          <w:rFonts w:ascii="Garamond" w:hAnsi="Garamond"/>
          <w:i/>
          <w:iCs/>
          <w:sz w:val="24"/>
          <w:szCs w:val="24"/>
        </w:rPr>
        <w:t>Litopenaeus vannamei</w:t>
      </w:r>
      <w:r w:rsidRPr="00C570C6">
        <w:rPr>
          <w:rFonts w:ascii="Garamond" w:hAnsi="Garamond"/>
          <w:sz w:val="24"/>
          <w:szCs w:val="24"/>
        </w:rPr>
        <w:t xml:space="preserve">) yang digunakan pada penelitian ini disimpan pada suhu </w:t>
      </w:r>
      <w:r w:rsidRPr="00C570C6">
        <w:rPr>
          <w:rFonts w:ascii="Garamond" w:hAnsi="Garamond"/>
          <w:i/>
          <w:iCs/>
          <w:sz w:val="24"/>
          <w:szCs w:val="24"/>
        </w:rPr>
        <w:t xml:space="preserve">chilling </w:t>
      </w:r>
      <w:r w:rsidRPr="00C570C6">
        <w:rPr>
          <w:rFonts w:ascii="Garamond" w:hAnsi="Garamond"/>
          <w:sz w:val="24"/>
          <w:szCs w:val="24"/>
        </w:rPr>
        <w:t xml:space="preserve">(4 </w:t>
      </w:r>
      <w:r w:rsidRPr="00C570C6">
        <w:rPr>
          <w:rFonts w:ascii="Garamond" w:hAnsi="Garamond" w:cs="Symbol"/>
          <w:sz w:val="24"/>
          <w:szCs w:val="24"/>
          <w:vertAlign w:val="superscript"/>
        </w:rPr>
        <w:t></w:t>
      </w:r>
      <w:r w:rsidRPr="00C570C6">
        <w:rPr>
          <w:rFonts w:ascii="Garamond" w:hAnsi="Garamond"/>
          <w:sz w:val="24"/>
          <w:szCs w:val="24"/>
        </w:rPr>
        <w:t xml:space="preserve">C). </w:t>
      </w:r>
    </w:p>
    <w:p w:rsidR="00C570C6" w:rsidRDefault="00C570C6" w:rsidP="00C570C6">
      <w:pPr>
        <w:numPr>
          <w:ilvl w:val="0"/>
          <w:numId w:val="3"/>
        </w:numPr>
        <w:autoSpaceDE w:val="0"/>
        <w:autoSpaceDN w:val="0"/>
        <w:adjustRightInd w:val="0"/>
        <w:spacing w:line="240" w:lineRule="auto"/>
        <w:ind w:left="270" w:hanging="270"/>
        <w:jc w:val="both"/>
        <w:rPr>
          <w:rFonts w:ascii="Garamond" w:hAnsi="Garamond"/>
          <w:sz w:val="24"/>
          <w:szCs w:val="24"/>
        </w:rPr>
      </w:pPr>
      <w:r w:rsidRPr="00C570C6">
        <w:rPr>
          <w:rFonts w:ascii="Garamond" w:hAnsi="Garamond"/>
          <w:sz w:val="24"/>
          <w:szCs w:val="24"/>
        </w:rPr>
        <w:t xml:space="preserve">Udang disimpan pada wadah tertutup selama 12 hari menggunakan </w:t>
      </w:r>
      <w:r w:rsidRPr="00C570C6">
        <w:rPr>
          <w:rFonts w:ascii="Garamond" w:hAnsi="Garamond"/>
          <w:i/>
          <w:sz w:val="24"/>
          <w:szCs w:val="24"/>
        </w:rPr>
        <w:t>Refrigerator</w:t>
      </w:r>
      <w:r w:rsidRPr="00C570C6">
        <w:rPr>
          <w:rFonts w:ascii="Garamond" w:hAnsi="Garamond"/>
          <w:sz w:val="24"/>
          <w:szCs w:val="24"/>
        </w:rPr>
        <w:t xml:space="preserve"> (kulkas). </w:t>
      </w:r>
    </w:p>
    <w:p w:rsidR="00C570C6" w:rsidRDefault="00C570C6" w:rsidP="00C570C6">
      <w:pPr>
        <w:numPr>
          <w:ilvl w:val="0"/>
          <w:numId w:val="3"/>
        </w:numPr>
        <w:autoSpaceDE w:val="0"/>
        <w:autoSpaceDN w:val="0"/>
        <w:adjustRightInd w:val="0"/>
        <w:spacing w:line="240" w:lineRule="auto"/>
        <w:ind w:left="270" w:hanging="270"/>
        <w:jc w:val="both"/>
        <w:rPr>
          <w:rFonts w:ascii="Garamond" w:hAnsi="Garamond"/>
          <w:sz w:val="24"/>
          <w:szCs w:val="24"/>
        </w:rPr>
      </w:pPr>
      <w:r w:rsidRPr="00C570C6">
        <w:rPr>
          <w:rFonts w:ascii="Garamond" w:hAnsi="Garamond"/>
          <w:sz w:val="24"/>
          <w:szCs w:val="24"/>
        </w:rPr>
        <w:t>Dilakukan Analisa Jaringan (Histologi</w:t>
      </w:r>
      <w:proofErr w:type="gramStart"/>
      <w:r w:rsidRPr="00C570C6">
        <w:rPr>
          <w:rFonts w:ascii="Garamond" w:hAnsi="Garamond"/>
          <w:sz w:val="24"/>
          <w:szCs w:val="24"/>
        </w:rPr>
        <w:t>)  dilakukan</w:t>
      </w:r>
      <w:proofErr w:type="gramEnd"/>
      <w:r w:rsidRPr="00C570C6">
        <w:rPr>
          <w:rFonts w:ascii="Garamond" w:hAnsi="Garamond"/>
          <w:sz w:val="24"/>
          <w:szCs w:val="24"/>
        </w:rPr>
        <w:t xml:space="preserve"> pada hari ke-0, ke-3, ke-6, ke-9, dan ke-12 pada sampel.</w:t>
      </w:r>
    </w:p>
    <w:p w:rsidR="00C570C6" w:rsidRPr="00C570C6" w:rsidRDefault="00C570C6" w:rsidP="00C570C6">
      <w:pPr>
        <w:jc w:val="both"/>
        <w:outlineLvl w:val="0"/>
        <w:rPr>
          <w:rFonts w:ascii="Garamond" w:hAnsi="Garamond"/>
          <w:color w:val="000000"/>
          <w:lang w:val="id-ID"/>
        </w:rPr>
      </w:pPr>
      <w:r w:rsidRPr="00C570C6">
        <w:rPr>
          <w:rFonts w:ascii="Garamond" w:hAnsi="Garamond"/>
          <w:b/>
          <w:color w:val="000000"/>
          <w:lang w:val="id-ID"/>
        </w:rPr>
        <w:t>Analisa Data</w:t>
      </w:r>
    </w:p>
    <w:p w:rsidR="00C570C6" w:rsidRPr="00C570C6" w:rsidRDefault="00C570C6" w:rsidP="00C570C6">
      <w:pPr>
        <w:spacing w:after="0" w:line="240" w:lineRule="auto"/>
        <w:jc w:val="both"/>
        <w:rPr>
          <w:rFonts w:ascii="Garamond" w:hAnsi="Garamond"/>
          <w:sz w:val="24"/>
          <w:szCs w:val="24"/>
        </w:rPr>
      </w:pPr>
      <w:proofErr w:type="gramStart"/>
      <w:r w:rsidRPr="00C570C6">
        <w:rPr>
          <w:rFonts w:ascii="Garamond" w:hAnsi="Garamond"/>
          <w:sz w:val="24"/>
          <w:szCs w:val="24"/>
        </w:rPr>
        <w:t xml:space="preserve">Data yang diperoleh dari pengamatan disajikan dalam bentuk gambar sehingga memberikan gambaran jelas penelitian mengenai </w:t>
      </w:r>
      <w:r w:rsidR="00246306">
        <w:rPr>
          <w:rFonts w:ascii="Garamond" w:hAnsi="Garamond"/>
          <w:sz w:val="24"/>
          <w:szCs w:val="24"/>
        </w:rPr>
        <w:t xml:space="preserve">konsistensi jaringan tubuh udang selama mengalami </w:t>
      </w:r>
      <w:r w:rsidRPr="00C570C6">
        <w:rPr>
          <w:rFonts w:ascii="Garamond" w:hAnsi="Garamond"/>
          <w:sz w:val="24"/>
          <w:szCs w:val="24"/>
        </w:rPr>
        <w:t>kemunduran mutu pada suhu rendah 4°C.</w:t>
      </w:r>
      <w:proofErr w:type="gramEnd"/>
      <w:r w:rsidRPr="00C570C6">
        <w:rPr>
          <w:rFonts w:ascii="Garamond" w:hAnsi="Garamond"/>
          <w:sz w:val="24"/>
          <w:szCs w:val="24"/>
        </w:rPr>
        <w:t xml:space="preserve">  Metode analisis yang digunakan dalam penelitian ini </w:t>
      </w:r>
      <w:r w:rsidR="008424C1">
        <w:rPr>
          <w:rFonts w:ascii="Garamond" w:hAnsi="Garamond"/>
          <w:sz w:val="24"/>
          <w:szCs w:val="24"/>
        </w:rPr>
        <w:t>yaitu</w:t>
      </w:r>
      <w:r w:rsidRPr="00C570C6">
        <w:rPr>
          <w:rFonts w:ascii="Garamond" w:hAnsi="Garamond"/>
          <w:sz w:val="24"/>
          <w:szCs w:val="24"/>
        </w:rPr>
        <w:t xml:space="preserve"> </w:t>
      </w:r>
      <w:proofErr w:type="gramStart"/>
      <w:r w:rsidRPr="00C570C6">
        <w:rPr>
          <w:rFonts w:ascii="Garamond" w:hAnsi="Garamond"/>
          <w:sz w:val="24"/>
          <w:szCs w:val="24"/>
        </w:rPr>
        <w:t>lain</w:t>
      </w:r>
      <w:proofErr w:type="gramEnd"/>
      <w:r w:rsidRPr="00C570C6">
        <w:rPr>
          <w:rFonts w:ascii="Garamond" w:hAnsi="Garamond"/>
          <w:sz w:val="24"/>
          <w:szCs w:val="24"/>
        </w:rPr>
        <w:t xml:space="preserve"> data hasil uji histologi di analisa secara deskriptif</w:t>
      </w:r>
      <w:r w:rsidR="008424C1">
        <w:rPr>
          <w:rFonts w:ascii="Garamond" w:hAnsi="Garamond"/>
          <w:sz w:val="24"/>
          <w:szCs w:val="24"/>
        </w:rPr>
        <w:t>.</w:t>
      </w:r>
    </w:p>
    <w:p w:rsidR="008424C1" w:rsidRDefault="008424C1" w:rsidP="00C570C6">
      <w:pPr>
        <w:spacing w:line="240" w:lineRule="auto"/>
        <w:rPr>
          <w:rFonts w:ascii="Garamond" w:hAnsi="Garamond"/>
          <w:sz w:val="24"/>
          <w:szCs w:val="24"/>
        </w:rPr>
      </w:pPr>
    </w:p>
    <w:p w:rsidR="008424C1" w:rsidRDefault="008424C1" w:rsidP="00FC323D">
      <w:pPr>
        <w:pStyle w:val="BodyTextIndent3"/>
        <w:tabs>
          <w:tab w:val="left" w:pos="0"/>
        </w:tabs>
        <w:spacing w:after="120" w:line="240" w:lineRule="auto"/>
        <w:ind w:firstLine="0"/>
        <w:jc w:val="center"/>
        <w:outlineLvl w:val="0"/>
        <w:rPr>
          <w:rFonts w:ascii="Garamond" w:hAnsi="Garamond"/>
          <w:b/>
          <w:snapToGrid w:val="0"/>
          <w:color w:val="000000"/>
        </w:rPr>
      </w:pPr>
      <w:r w:rsidRPr="005E423A">
        <w:rPr>
          <w:rFonts w:ascii="Garamond" w:hAnsi="Garamond"/>
          <w:b/>
          <w:snapToGrid w:val="0"/>
          <w:color w:val="000000"/>
          <w:lang w:val="id-ID"/>
        </w:rPr>
        <w:t>HASIL DAN PEMBAHASAN</w:t>
      </w:r>
    </w:p>
    <w:p w:rsidR="008424C1" w:rsidRPr="008424C1" w:rsidRDefault="008424C1" w:rsidP="008424C1">
      <w:pPr>
        <w:spacing w:after="0" w:line="240" w:lineRule="auto"/>
        <w:ind w:firstLine="720"/>
        <w:jc w:val="both"/>
        <w:rPr>
          <w:rFonts w:ascii="Times New Roman" w:hAnsi="Times New Roman"/>
          <w:sz w:val="24"/>
          <w:szCs w:val="24"/>
        </w:rPr>
      </w:pPr>
      <w:proofErr w:type="gramStart"/>
      <w:r w:rsidRPr="008424C1">
        <w:rPr>
          <w:rFonts w:ascii="Times New Roman" w:hAnsi="Times New Roman"/>
          <w:sz w:val="24"/>
          <w:szCs w:val="24"/>
        </w:rPr>
        <w:t>Salah satu kemunduran bahan pangan bisa diketahui melalui pengamatan histologi.</w:t>
      </w:r>
      <w:proofErr w:type="gramEnd"/>
      <w:r w:rsidRPr="008424C1">
        <w:rPr>
          <w:rFonts w:ascii="Times New Roman" w:hAnsi="Times New Roman"/>
          <w:sz w:val="24"/>
          <w:szCs w:val="24"/>
        </w:rPr>
        <w:t xml:space="preserve"> </w:t>
      </w:r>
      <w:proofErr w:type="gramStart"/>
      <w:r w:rsidRPr="008424C1">
        <w:rPr>
          <w:rFonts w:ascii="Times New Roman" w:hAnsi="Times New Roman"/>
          <w:sz w:val="24"/>
          <w:szCs w:val="24"/>
        </w:rPr>
        <w:t>Pengamatan dilakukan menggunakan bagian abdomen udang berupa daging dan karapas udang yang dipotong secara membujur.</w:t>
      </w:r>
      <w:proofErr w:type="gramEnd"/>
      <w:r w:rsidRPr="008424C1">
        <w:rPr>
          <w:rFonts w:ascii="Times New Roman" w:hAnsi="Times New Roman"/>
          <w:sz w:val="24"/>
          <w:szCs w:val="24"/>
        </w:rPr>
        <w:t xml:space="preserve"> </w:t>
      </w:r>
      <w:proofErr w:type="gramStart"/>
      <w:r w:rsidRPr="008424C1">
        <w:rPr>
          <w:rFonts w:ascii="Times New Roman" w:hAnsi="Times New Roman"/>
          <w:sz w:val="24"/>
          <w:szCs w:val="24"/>
        </w:rPr>
        <w:t xml:space="preserve">Serabut otot pada udang terbagi menjadi dua yaitu otot </w:t>
      </w:r>
      <w:r w:rsidRPr="008424C1">
        <w:rPr>
          <w:rFonts w:ascii="Times New Roman" w:hAnsi="Times New Roman"/>
          <w:i/>
          <w:sz w:val="24"/>
          <w:szCs w:val="24"/>
        </w:rPr>
        <w:t>longitudinal</w:t>
      </w:r>
      <w:r w:rsidRPr="008424C1">
        <w:rPr>
          <w:rFonts w:ascii="Times New Roman" w:hAnsi="Times New Roman"/>
          <w:sz w:val="24"/>
          <w:szCs w:val="24"/>
        </w:rPr>
        <w:t xml:space="preserve"> dan otot </w:t>
      </w:r>
      <w:r w:rsidRPr="008424C1">
        <w:rPr>
          <w:rFonts w:ascii="Times New Roman" w:hAnsi="Times New Roman"/>
          <w:i/>
          <w:sz w:val="24"/>
          <w:szCs w:val="24"/>
        </w:rPr>
        <w:t>transversal</w:t>
      </w:r>
      <w:r w:rsidRPr="008424C1">
        <w:rPr>
          <w:rFonts w:ascii="Times New Roman" w:hAnsi="Times New Roman"/>
          <w:sz w:val="24"/>
          <w:szCs w:val="24"/>
        </w:rPr>
        <w:t>.</w:t>
      </w:r>
      <w:proofErr w:type="gramEnd"/>
      <w:r w:rsidRPr="008424C1">
        <w:rPr>
          <w:rFonts w:ascii="Times New Roman" w:hAnsi="Times New Roman"/>
          <w:sz w:val="24"/>
          <w:szCs w:val="24"/>
        </w:rPr>
        <w:t xml:space="preserve"> Pembuatan preparat histologi dalam penelitian ini dilakukan berdasarkan prosedur Austin (1989) yang meliputi: fiksasi, dehidrasi dan clearing, penanaman dalam paraffin (</w:t>
      </w:r>
      <w:r w:rsidRPr="008424C1">
        <w:rPr>
          <w:rFonts w:ascii="Times New Roman" w:hAnsi="Times New Roman"/>
          <w:i/>
          <w:sz w:val="24"/>
          <w:szCs w:val="24"/>
        </w:rPr>
        <w:t>embedding</w:t>
      </w:r>
      <w:r w:rsidRPr="008424C1">
        <w:rPr>
          <w:rFonts w:ascii="Times New Roman" w:hAnsi="Times New Roman"/>
          <w:sz w:val="24"/>
          <w:szCs w:val="24"/>
        </w:rPr>
        <w:t xml:space="preserve">), pemotongan, pewarnaan, penutupan dan pengamatan. </w:t>
      </w:r>
    </w:p>
    <w:p w:rsidR="008424C1" w:rsidRPr="008424C1" w:rsidRDefault="008424C1" w:rsidP="008424C1">
      <w:pPr>
        <w:spacing w:line="240" w:lineRule="auto"/>
        <w:ind w:firstLine="720"/>
        <w:jc w:val="both"/>
        <w:rPr>
          <w:rFonts w:ascii="Times New Roman" w:hAnsi="Times New Roman"/>
          <w:sz w:val="24"/>
          <w:szCs w:val="24"/>
        </w:rPr>
      </w:pPr>
      <w:r w:rsidRPr="008424C1">
        <w:rPr>
          <w:rFonts w:ascii="Times New Roman" w:hAnsi="Times New Roman"/>
          <w:sz w:val="24"/>
          <w:szCs w:val="24"/>
        </w:rPr>
        <w:t xml:space="preserve">Menurut Banks (1986) </w:t>
      </w:r>
      <w:r w:rsidRPr="001821A8">
        <w:rPr>
          <w:rFonts w:ascii="Times New Roman" w:hAnsi="Times New Roman"/>
          <w:i/>
          <w:sz w:val="24"/>
          <w:szCs w:val="24"/>
        </w:rPr>
        <w:t>dalam</w:t>
      </w:r>
      <w:r w:rsidRPr="008424C1">
        <w:rPr>
          <w:rFonts w:ascii="Times New Roman" w:hAnsi="Times New Roman"/>
          <w:sz w:val="24"/>
          <w:szCs w:val="24"/>
        </w:rPr>
        <w:t xml:space="preserve"> Khaisar (2006), histologi merupakan cabang ilmu biologi anatomi yang mempelajari tentang susunan struktur </w:t>
      </w:r>
      <w:r w:rsidRPr="008424C1">
        <w:rPr>
          <w:rFonts w:ascii="Times New Roman" w:hAnsi="Times New Roman"/>
          <w:sz w:val="24"/>
          <w:szCs w:val="24"/>
        </w:rPr>
        <w:lastRenderedPageBreak/>
        <w:t xml:space="preserve">sel-sel yang memiliki fungsi fisiologi yang </w:t>
      </w:r>
      <w:proofErr w:type="gramStart"/>
      <w:r w:rsidRPr="008424C1">
        <w:rPr>
          <w:rFonts w:ascii="Times New Roman" w:hAnsi="Times New Roman"/>
          <w:sz w:val="24"/>
          <w:szCs w:val="24"/>
        </w:rPr>
        <w:t>sama</w:t>
      </w:r>
      <w:proofErr w:type="gramEnd"/>
      <w:r w:rsidRPr="008424C1">
        <w:rPr>
          <w:rFonts w:ascii="Times New Roman" w:hAnsi="Times New Roman"/>
          <w:sz w:val="24"/>
          <w:szCs w:val="24"/>
        </w:rPr>
        <w:t xml:space="preserve"> tersusun menjadi satu jaringan yang kompleks. Saat terjadi perubahan dalam struktur sel akibat terkena penyakit, bakteri, adanya substansi berbahaya seperti logam berat, maupun karena terjadinya perubahan faktor fisika (suhu) dan kimia (salinitas, pH atau DO) lingkungan, hal tersebut menunjukkan bahwa telah terjadi atau bahkan sedang berlangsung perubahan pada kondisi lingkungan dimana ikan tersebut berada. </w:t>
      </w:r>
      <w:proofErr w:type="gramStart"/>
      <w:r w:rsidRPr="008424C1">
        <w:rPr>
          <w:rFonts w:ascii="Times New Roman" w:hAnsi="Times New Roman"/>
          <w:sz w:val="24"/>
          <w:szCs w:val="24"/>
        </w:rPr>
        <w:t xml:space="preserve">Analisa histologi dapat menjadi parameter yang sangat sensitif dan menjadi sangat penting didalam menentukan perubahan struktur sel yang terjadi di organ dalam seperti ginjal, hati dan gonad (Dutta, 1996 </w:t>
      </w:r>
      <w:r w:rsidRPr="008424C1">
        <w:rPr>
          <w:rFonts w:ascii="Times New Roman" w:hAnsi="Times New Roman"/>
          <w:i/>
          <w:sz w:val="24"/>
          <w:szCs w:val="24"/>
        </w:rPr>
        <w:t>dalam</w:t>
      </w:r>
      <w:r w:rsidRPr="008424C1">
        <w:rPr>
          <w:rFonts w:ascii="Times New Roman" w:hAnsi="Times New Roman"/>
          <w:sz w:val="24"/>
          <w:szCs w:val="24"/>
        </w:rPr>
        <w:t xml:space="preserve"> Khaisar, 2005).</w:t>
      </w:r>
      <w:proofErr w:type="gramEnd"/>
      <w:r w:rsidRPr="008424C1">
        <w:rPr>
          <w:rFonts w:ascii="Times New Roman" w:hAnsi="Times New Roman"/>
          <w:sz w:val="24"/>
          <w:szCs w:val="24"/>
        </w:rPr>
        <w:t xml:space="preserve"> </w:t>
      </w:r>
    </w:p>
    <w:p w:rsidR="001821A8" w:rsidRPr="001821A8" w:rsidRDefault="001821A8" w:rsidP="001821A8">
      <w:pPr>
        <w:spacing w:after="0" w:line="240" w:lineRule="auto"/>
        <w:jc w:val="both"/>
        <w:rPr>
          <w:rFonts w:ascii="Garamond" w:hAnsi="Garamond" w:cs="Times New Roman"/>
          <w:sz w:val="24"/>
          <w:szCs w:val="24"/>
        </w:rPr>
      </w:pPr>
      <w:r w:rsidRPr="001821A8">
        <w:rPr>
          <w:rFonts w:ascii="Garamond" w:hAnsi="Garamond"/>
          <w:sz w:val="24"/>
          <w:szCs w:val="24"/>
        </w:rPr>
        <w:t>Adapu</w:t>
      </w:r>
      <w:r w:rsidR="002A6CE5">
        <w:rPr>
          <w:rFonts w:ascii="Garamond" w:hAnsi="Garamond"/>
          <w:sz w:val="24"/>
          <w:szCs w:val="24"/>
        </w:rPr>
        <w:t>n</w:t>
      </w:r>
      <w:r w:rsidRPr="001821A8">
        <w:rPr>
          <w:rFonts w:ascii="Garamond" w:hAnsi="Garamond"/>
          <w:sz w:val="24"/>
          <w:szCs w:val="24"/>
        </w:rPr>
        <w:t xml:space="preserve"> hasil uji Histologi pada </w:t>
      </w:r>
      <w:r w:rsidRPr="001821A8">
        <w:rPr>
          <w:rFonts w:ascii="Garamond" w:hAnsi="Garamond" w:cs="Times New Roman"/>
          <w:sz w:val="24"/>
          <w:szCs w:val="24"/>
        </w:rPr>
        <w:t>Udang Putih (</w:t>
      </w:r>
      <w:r w:rsidRPr="001821A8">
        <w:rPr>
          <w:rFonts w:ascii="Garamond" w:hAnsi="Garamond" w:cs="Times New Roman"/>
          <w:i/>
          <w:sz w:val="24"/>
          <w:szCs w:val="24"/>
        </w:rPr>
        <w:t>Liptopenaeus vannamei</w:t>
      </w:r>
      <w:r w:rsidRPr="001821A8">
        <w:rPr>
          <w:rFonts w:ascii="Garamond" w:hAnsi="Garamond" w:cs="Times New Roman"/>
          <w:sz w:val="24"/>
          <w:szCs w:val="24"/>
        </w:rPr>
        <w:t xml:space="preserve">) </w:t>
      </w:r>
      <w:r w:rsidR="002A6CE5">
        <w:rPr>
          <w:rFonts w:ascii="Garamond" w:hAnsi="Garamond" w:cs="Times New Roman"/>
          <w:sz w:val="24"/>
          <w:szCs w:val="24"/>
        </w:rPr>
        <w:t xml:space="preserve">selama penyimpanan sebagai </w:t>
      </w:r>
      <w:proofErr w:type="gramStart"/>
      <w:r w:rsidR="002A6CE5">
        <w:rPr>
          <w:rFonts w:ascii="Garamond" w:hAnsi="Garamond" w:cs="Times New Roman"/>
          <w:sz w:val="24"/>
          <w:szCs w:val="24"/>
        </w:rPr>
        <w:t>berikut :</w:t>
      </w:r>
      <w:proofErr w:type="gramEnd"/>
    </w:p>
    <w:p w:rsidR="001821A8" w:rsidRPr="001821A8" w:rsidRDefault="001821A8" w:rsidP="00FC323D">
      <w:pPr>
        <w:spacing w:after="0" w:line="240" w:lineRule="auto"/>
        <w:jc w:val="both"/>
        <w:rPr>
          <w:rFonts w:ascii="Times New Roman" w:hAnsi="Times New Roman"/>
          <w:sz w:val="24"/>
          <w:szCs w:val="24"/>
        </w:rPr>
      </w:pPr>
    </w:p>
    <w:p w:rsidR="008424C1" w:rsidRPr="00C9515A" w:rsidRDefault="00D55BF8" w:rsidP="00C9515A">
      <w:pPr>
        <w:pStyle w:val="ListParagraph"/>
        <w:numPr>
          <w:ilvl w:val="0"/>
          <w:numId w:val="8"/>
        </w:numPr>
        <w:spacing w:after="0" w:line="240" w:lineRule="auto"/>
        <w:ind w:left="360"/>
        <w:jc w:val="both"/>
        <w:rPr>
          <w:rFonts w:ascii="Times New Roman" w:hAnsi="Times New Roman"/>
          <w:b/>
          <w:sz w:val="24"/>
          <w:szCs w:val="24"/>
        </w:rPr>
      </w:pPr>
      <w:r w:rsidRPr="00C9515A">
        <w:rPr>
          <w:rFonts w:ascii="Times New Roman" w:hAnsi="Times New Roman"/>
          <w:b/>
          <w:sz w:val="24"/>
          <w:szCs w:val="24"/>
        </w:rPr>
        <w:t xml:space="preserve">Uji </w:t>
      </w:r>
      <w:r w:rsidR="008424C1" w:rsidRPr="00C9515A">
        <w:rPr>
          <w:rFonts w:ascii="Times New Roman" w:hAnsi="Times New Roman"/>
          <w:b/>
          <w:sz w:val="24"/>
          <w:szCs w:val="24"/>
        </w:rPr>
        <w:t>Histologi Hari ke-0 (H-0)</w:t>
      </w:r>
    </w:p>
    <w:p w:rsidR="008424C1" w:rsidRDefault="008424C1" w:rsidP="00D55BF8">
      <w:pPr>
        <w:spacing w:after="0" w:line="240" w:lineRule="auto"/>
        <w:ind w:firstLine="630"/>
        <w:jc w:val="both"/>
        <w:rPr>
          <w:rFonts w:ascii="Times New Roman" w:hAnsi="Times New Roman"/>
          <w:sz w:val="24"/>
          <w:szCs w:val="24"/>
        </w:rPr>
      </w:pPr>
      <w:r w:rsidRPr="008424C1">
        <w:rPr>
          <w:rFonts w:ascii="Times New Roman" w:hAnsi="Times New Roman"/>
          <w:sz w:val="24"/>
          <w:szCs w:val="24"/>
        </w:rPr>
        <w:t xml:space="preserve"> Pada sampel udang</w:t>
      </w:r>
      <w:r w:rsidR="00C95831">
        <w:rPr>
          <w:rFonts w:ascii="Times New Roman" w:hAnsi="Times New Roman"/>
          <w:sz w:val="24"/>
          <w:szCs w:val="24"/>
        </w:rPr>
        <w:t xml:space="preserve"> hari ke-0 (</w:t>
      </w:r>
      <w:r w:rsidRPr="008424C1">
        <w:rPr>
          <w:rFonts w:ascii="Times New Roman" w:hAnsi="Times New Roman"/>
          <w:sz w:val="24"/>
          <w:szCs w:val="24"/>
        </w:rPr>
        <w:t>H-0</w:t>
      </w:r>
      <w:r w:rsidR="00C95831">
        <w:rPr>
          <w:rFonts w:ascii="Times New Roman" w:hAnsi="Times New Roman"/>
          <w:sz w:val="24"/>
          <w:szCs w:val="24"/>
        </w:rPr>
        <w:t>)</w:t>
      </w:r>
      <w:r w:rsidRPr="008424C1">
        <w:rPr>
          <w:rFonts w:ascii="Times New Roman" w:hAnsi="Times New Roman"/>
          <w:sz w:val="24"/>
          <w:szCs w:val="24"/>
        </w:rPr>
        <w:t xml:space="preserve"> lapisan otot lateral dan serabut otot masih dalam keadaan normal dan utuh. </w:t>
      </w:r>
      <w:proofErr w:type="gramStart"/>
      <w:r w:rsidRPr="008424C1">
        <w:rPr>
          <w:rFonts w:ascii="Times New Roman" w:hAnsi="Times New Roman"/>
          <w:sz w:val="24"/>
          <w:szCs w:val="24"/>
        </w:rPr>
        <w:t>Hasil pengamatan histologi</w:t>
      </w:r>
      <w:r w:rsidR="007D022A">
        <w:rPr>
          <w:rFonts w:ascii="Times New Roman" w:hAnsi="Times New Roman"/>
          <w:sz w:val="24"/>
          <w:szCs w:val="24"/>
        </w:rPr>
        <w:t xml:space="preserve"> H-0 bisa dilihat pada Gambar 1</w:t>
      </w:r>
      <w:r w:rsidRPr="008424C1">
        <w:rPr>
          <w:rFonts w:ascii="Times New Roman" w:hAnsi="Times New Roman"/>
          <w:sz w:val="24"/>
          <w:szCs w:val="24"/>
        </w:rPr>
        <w:t>.</w:t>
      </w:r>
      <w:proofErr w:type="gramEnd"/>
    </w:p>
    <w:p w:rsidR="00FC323D" w:rsidRPr="00FC323D" w:rsidRDefault="00FC323D" w:rsidP="00FC323D">
      <w:pPr>
        <w:spacing w:after="0" w:line="240" w:lineRule="auto"/>
        <w:ind w:firstLine="720"/>
        <w:jc w:val="both"/>
        <w:rPr>
          <w:rFonts w:ascii="Times New Roman" w:hAnsi="Times New Roman"/>
          <w:sz w:val="24"/>
          <w:szCs w:val="24"/>
        </w:rPr>
      </w:pPr>
    </w:p>
    <w:p w:rsidR="008424C1" w:rsidRPr="008424C1" w:rsidRDefault="008424C1" w:rsidP="00FC323D">
      <w:pPr>
        <w:spacing w:line="240" w:lineRule="auto"/>
        <w:rPr>
          <w:noProof/>
          <w:sz w:val="24"/>
          <w:szCs w:val="24"/>
        </w:rPr>
      </w:pPr>
      <w:r w:rsidRPr="008424C1">
        <w:rPr>
          <w:noProof/>
          <w:sz w:val="24"/>
          <w:szCs w:val="24"/>
          <w:lang w:val="id-ID" w:eastAsia="id-ID"/>
        </w:rPr>
        <w:drawing>
          <wp:inline distT="0" distB="0" distL="0" distR="0" wp14:anchorId="31D2107A" wp14:editId="62CED89B">
            <wp:extent cx="1190846" cy="1467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6993" t="28806" r="55701" b="22014"/>
                    <a:stretch>
                      <a:fillRect/>
                    </a:stretch>
                  </pic:blipFill>
                  <pic:spPr bwMode="auto">
                    <a:xfrm>
                      <a:off x="0" y="0"/>
                      <a:ext cx="1190971" cy="1467447"/>
                    </a:xfrm>
                    <a:prstGeom prst="rect">
                      <a:avLst/>
                    </a:prstGeom>
                    <a:noFill/>
                    <a:ln>
                      <a:noFill/>
                    </a:ln>
                  </pic:spPr>
                </pic:pic>
              </a:graphicData>
            </a:graphic>
          </wp:inline>
        </w:drawing>
      </w:r>
      <w:r w:rsidR="00FC323D">
        <w:rPr>
          <w:noProof/>
          <w:sz w:val="24"/>
          <w:szCs w:val="24"/>
        </w:rPr>
        <w:t xml:space="preserve">  </w:t>
      </w:r>
      <w:r w:rsidRPr="008424C1">
        <w:rPr>
          <w:noProof/>
          <w:sz w:val="24"/>
          <w:szCs w:val="24"/>
          <w:lang w:val="id-ID" w:eastAsia="id-ID"/>
        </w:rPr>
        <w:drawing>
          <wp:inline distT="0" distB="0" distL="0" distR="0" wp14:anchorId="3458ACAB" wp14:editId="48E4E759">
            <wp:extent cx="1190836" cy="1467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46136" t="28616" r="16891" b="22061"/>
                    <a:stretch>
                      <a:fillRect/>
                    </a:stretch>
                  </pic:blipFill>
                  <pic:spPr bwMode="auto">
                    <a:xfrm>
                      <a:off x="0" y="0"/>
                      <a:ext cx="1190961" cy="1467447"/>
                    </a:xfrm>
                    <a:prstGeom prst="rect">
                      <a:avLst/>
                    </a:prstGeom>
                    <a:noFill/>
                    <a:ln>
                      <a:noFill/>
                    </a:ln>
                  </pic:spPr>
                </pic:pic>
              </a:graphicData>
            </a:graphic>
          </wp:inline>
        </w:drawing>
      </w:r>
      <w:r w:rsidR="00FC323D">
        <w:rPr>
          <w:noProof/>
          <w:sz w:val="24"/>
          <w:szCs w:val="24"/>
        </w:rPr>
        <w:t xml:space="preserve"> </w:t>
      </w:r>
    </w:p>
    <w:p w:rsidR="008424C1" w:rsidRPr="008424C1" w:rsidRDefault="00FC323D" w:rsidP="00FC323D">
      <w:pPr>
        <w:numPr>
          <w:ilvl w:val="0"/>
          <w:numId w:val="5"/>
        </w:numPr>
        <w:spacing w:line="240" w:lineRule="auto"/>
        <w:ind w:hanging="1800"/>
        <w:rPr>
          <w:rFonts w:ascii="Times New Roman" w:hAnsi="Times New Roman"/>
          <w:noProof/>
          <w:sz w:val="24"/>
          <w:szCs w:val="24"/>
        </w:rPr>
      </w:pPr>
      <w:r>
        <w:rPr>
          <w:rFonts w:ascii="Times New Roman" w:hAnsi="Times New Roman"/>
          <w:noProof/>
          <w:sz w:val="24"/>
          <w:szCs w:val="24"/>
        </w:rPr>
        <w:t>(B)</w:t>
      </w:r>
      <w:r w:rsidR="008424C1" w:rsidRPr="008424C1">
        <w:rPr>
          <w:rFonts w:ascii="Times New Roman" w:hAnsi="Times New Roman"/>
          <w:noProof/>
          <w:sz w:val="24"/>
          <w:szCs w:val="24"/>
        </w:rPr>
        <w:t xml:space="preserve">                     </w:t>
      </w:r>
      <w:r>
        <w:rPr>
          <w:rFonts w:ascii="Times New Roman" w:hAnsi="Times New Roman"/>
          <w:noProof/>
          <w:sz w:val="24"/>
          <w:szCs w:val="24"/>
        </w:rPr>
        <w:t xml:space="preserve">                          </w:t>
      </w:r>
    </w:p>
    <w:p w:rsidR="008424C1" w:rsidRPr="00FC323D" w:rsidRDefault="008424C1" w:rsidP="00FC323D">
      <w:pPr>
        <w:spacing w:after="0" w:line="240" w:lineRule="auto"/>
        <w:jc w:val="center"/>
        <w:rPr>
          <w:rFonts w:ascii="Garamond" w:hAnsi="Garamond"/>
        </w:rPr>
      </w:pPr>
      <w:proofErr w:type="gramStart"/>
      <w:r w:rsidRPr="00FC323D">
        <w:rPr>
          <w:rFonts w:ascii="Garamond" w:hAnsi="Garamond"/>
        </w:rPr>
        <w:t xml:space="preserve">Gambar </w:t>
      </w:r>
      <w:r w:rsidR="00FC323D" w:rsidRPr="00FC323D">
        <w:rPr>
          <w:rFonts w:ascii="Garamond" w:hAnsi="Garamond"/>
        </w:rPr>
        <w:t>1</w:t>
      </w:r>
      <w:r w:rsidRPr="00FC323D">
        <w:rPr>
          <w:rFonts w:ascii="Garamond" w:hAnsi="Garamond"/>
        </w:rPr>
        <w:t>.</w:t>
      </w:r>
      <w:proofErr w:type="gramEnd"/>
      <w:r w:rsidRPr="00FC323D">
        <w:rPr>
          <w:rFonts w:ascii="Garamond" w:hAnsi="Garamond"/>
        </w:rPr>
        <w:t xml:space="preserve"> (A) Lapisan otot lateral (Panah Biru) (B) Lapisan otot lateral (panah merah</w:t>
      </w:r>
      <w:proofErr w:type="gramStart"/>
      <w:r w:rsidRPr="00FC323D">
        <w:rPr>
          <w:rFonts w:ascii="Garamond" w:hAnsi="Garamond"/>
        </w:rPr>
        <w:t>)  H</w:t>
      </w:r>
      <w:proofErr w:type="gramEnd"/>
      <w:r w:rsidRPr="00FC323D">
        <w:rPr>
          <w:rFonts w:ascii="Garamond" w:hAnsi="Garamond"/>
        </w:rPr>
        <w:t>-0, Pewarnaan HE, Pembesaran 400x, Ketebalan 4µm.</w:t>
      </w:r>
    </w:p>
    <w:p w:rsidR="008424C1" w:rsidRPr="00FC323D" w:rsidRDefault="008424C1" w:rsidP="008424C1">
      <w:pPr>
        <w:spacing w:after="0" w:line="240" w:lineRule="auto"/>
        <w:ind w:left="720"/>
        <w:rPr>
          <w:rFonts w:ascii="Garamond" w:hAnsi="Garamond"/>
        </w:rPr>
      </w:pPr>
    </w:p>
    <w:p w:rsidR="008424C1" w:rsidRPr="00FC323D" w:rsidRDefault="008424C1" w:rsidP="00FC323D">
      <w:pPr>
        <w:spacing w:line="240" w:lineRule="auto"/>
        <w:ind w:firstLine="360"/>
        <w:jc w:val="both"/>
        <w:rPr>
          <w:rFonts w:ascii="Garamond" w:hAnsi="Garamond"/>
          <w:sz w:val="24"/>
          <w:szCs w:val="24"/>
        </w:rPr>
      </w:pPr>
      <w:r w:rsidRPr="00FC323D">
        <w:rPr>
          <w:rFonts w:ascii="Garamond" w:hAnsi="Garamond"/>
          <w:sz w:val="24"/>
          <w:szCs w:val="24"/>
        </w:rPr>
        <w:t xml:space="preserve">Serabut otot pada hari ke – 0 terlihat kompak dan belum mengalami kerusakan </w:t>
      </w:r>
      <w:r w:rsidRPr="00FC323D">
        <w:rPr>
          <w:rFonts w:ascii="Garamond" w:hAnsi="Garamond"/>
          <w:sz w:val="24"/>
          <w:szCs w:val="24"/>
        </w:rPr>
        <w:lastRenderedPageBreak/>
        <w:t xml:space="preserve">jaringan lapisan otot lateral panah biru A (Gambar 1). </w:t>
      </w:r>
      <w:proofErr w:type="gramStart"/>
      <w:r w:rsidRPr="00FC323D">
        <w:rPr>
          <w:rFonts w:ascii="Garamond" w:hAnsi="Garamond"/>
          <w:sz w:val="24"/>
          <w:szCs w:val="24"/>
        </w:rPr>
        <w:t xml:space="preserve">Perbesaran gambar serabut otot fase ini dapat dilihat pada panah merah B </w:t>
      </w:r>
      <w:r w:rsidR="00FC323D">
        <w:rPr>
          <w:rFonts w:ascii="Garamond" w:hAnsi="Garamond"/>
          <w:sz w:val="24"/>
          <w:szCs w:val="24"/>
        </w:rPr>
        <w:t>(Gambar 1</w:t>
      </w:r>
      <w:r w:rsidRPr="00FC323D">
        <w:rPr>
          <w:rFonts w:ascii="Garamond" w:hAnsi="Garamond"/>
          <w:sz w:val="24"/>
          <w:szCs w:val="24"/>
        </w:rPr>
        <w:t>) yang menunjukkan serabut otot tersebut menyatu dengan septum yang belum mengalami kerusakan.</w:t>
      </w:r>
      <w:proofErr w:type="gramEnd"/>
      <w:r w:rsidRPr="00FC323D">
        <w:rPr>
          <w:rFonts w:ascii="Garamond" w:hAnsi="Garamond"/>
          <w:sz w:val="24"/>
          <w:szCs w:val="24"/>
        </w:rPr>
        <w:t xml:space="preserve"> </w:t>
      </w:r>
      <w:proofErr w:type="gramStart"/>
      <w:r w:rsidRPr="00FC323D">
        <w:rPr>
          <w:rFonts w:ascii="Garamond" w:hAnsi="Garamond"/>
          <w:sz w:val="24"/>
          <w:szCs w:val="24"/>
        </w:rPr>
        <w:t>Pada fase ini eritrosit masih terlihat utuh, sehingga serat pada daging udang masih kompak dan padat belum mengalami kerusakan dan didiagnosis normal (BBAT Jambi dan JICA, 2007).</w:t>
      </w:r>
      <w:proofErr w:type="gramEnd"/>
    </w:p>
    <w:p w:rsidR="00C9515A" w:rsidRDefault="00C9515A" w:rsidP="00FC323D">
      <w:pPr>
        <w:spacing w:after="0" w:line="240" w:lineRule="auto"/>
        <w:jc w:val="both"/>
        <w:rPr>
          <w:rFonts w:ascii="Garamond" w:hAnsi="Garamond"/>
          <w:b/>
          <w:sz w:val="24"/>
          <w:szCs w:val="24"/>
        </w:rPr>
      </w:pPr>
    </w:p>
    <w:p w:rsidR="00C9515A" w:rsidRDefault="00C9515A" w:rsidP="00FC323D">
      <w:pPr>
        <w:spacing w:after="0" w:line="240" w:lineRule="auto"/>
        <w:jc w:val="both"/>
        <w:rPr>
          <w:rFonts w:ascii="Garamond" w:hAnsi="Garamond"/>
          <w:b/>
          <w:sz w:val="24"/>
          <w:szCs w:val="24"/>
        </w:rPr>
      </w:pPr>
    </w:p>
    <w:p w:rsidR="00C9515A" w:rsidRDefault="00C9515A" w:rsidP="00FC323D">
      <w:pPr>
        <w:spacing w:after="0" w:line="240" w:lineRule="auto"/>
        <w:jc w:val="both"/>
        <w:rPr>
          <w:rFonts w:ascii="Garamond" w:hAnsi="Garamond"/>
          <w:b/>
          <w:sz w:val="24"/>
          <w:szCs w:val="24"/>
        </w:rPr>
      </w:pPr>
    </w:p>
    <w:p w:rsidR="008424C1" w:rsidRPr="00C9515A" w:rsidRDefault="00C9515A" w:rsidP="00C9515A">
      <w:pPr>
        <w:pStyle w:val="ListParagraph"/>
        <w:numPr>
          <w:ilvl w:val="0"/>
          <w:numId w:val="8"/>
        </w:numPr>
        <w:spacing w:after="0" w:line="240" w:lineRule="auto"/>
        <w:ind w:left="270" w:hanging="270"/>
        <w:jc w:val="both"/>
        <w:rPr>
          <w:rFonts w:ascii="Garamond" w:hAnsi="Garamond"/>
          <w:b/>
          <w:sz w:val="24"/>
          <w:szCs w:val="24"/>
        </w:rPr>
      </w:pPr>
      <w:r>
        <w:rPr>
          <w:rFonts w:ascii="Garamond" w:hAnsi="Garamond"/>
          <w:b/>
          <w:sz w:val="24"/>
          <w:szCs w:val="24"/>
        </w:rPr>
        <w:t xml:space="preserve">Uji </w:t>
      </w:r>
      <w:r w:rsidR="008424C1" w:rsidRPr="00C9515A">
        <w:rPr>
          <w:rFonts w:ascii="Garamond" w:hAnsi="Garamond"/>
          <w:b/>
          <w:sz w:val="24"/>
          <w:szCs w:val="24"/>
        </w:rPr>
        <w:t>Histologi Hari ke-3 (H-3)</w:t>
      </w:r>
    </w:p>
    <w:p w:rsidR="008424C1" w:rsidRPr="00FC323D" w:rsidRDefault="00EE6B08" w:rsidP="008424C1">
      <w:pPr>
        <w:spacing w:after="0" w:line="240" w:lineRule="auto"/>
        <w:ind w:firstLine="720"/>
        <w:jc w:val="both"/>
        <w:rPr>
          <w:rFonts w:ascii="Garamond" w:hAnsi="Garamond"/>
          <w:sz w:val="24"/>
          <w:szCs w:val="24"/>
        </w:rPr>
      </w:pPr>
      <w:proofErr w:type="gramStart"/>
      <w:r>
        <w:rPr>
          <w:rFonts w:ascii="Garamond" w:hAnsi="Garamond"/>
          <w:sz w:val="24"/>
          <w:szCs w:val="24"/>
        </w:rPr>
        <w:t xml:space="preserve">Hasil uji histologi hari ke-3 (H-3) </w:t>
      </w:r>
      <w:r w:rsidR="008424C1" w:rsidRPr="00FC323D">
        <w:rPr>
          <w:rFonts w:ascii="Garamond" w:hAnsi="Garamond"/>
          <w:sz w:val="24"/>
          <w:szCs w:val="24"/>
          <w:lang w:val="id-ID"/>
        </w:rPr>
        <w:t xml:space="preserve">Struktur </w:t>
      </w:r>
      <w:r w:rsidR="008424C1" w:rsidRPr="00FC323D">
        <w:rPr>
          <w:rFonts w:ascii="Garamond" w:hAnsi="Garamond"/>
          <w:sz w:val="24"/>
          <w:szCs w:val="24"/>
        </w:rPr>
        <w:t>jaringan sudah menunjukkan kemunduran mutu udang putih.</w:t>
      </w:r>
      <w:proofErr w:type="gramEnd"/>
      <w:r w:rsidR="008424C1" w:rsidRPr="00FC323D">
        <w:rPr>
          <w:rFonts w:ascii="Garamond" w:hAnsi="Garamond"/>
          <w:sz w:val="24"/>
          <w:szCs w:val="24"/>
          <w:lang w:val="id-ID"/>
        </w:rPr>
        <w:t xml:space="preserve"> </w:t>
      </w:r>
      <w:proofErr w:type="gramStart"/>
      <w:r w:rsidR="008424C1" w:rsidRPr="00FC323D">
        <w:rPr>
          <w:rFonts w:ascii="Garamond" w:hAnsi="Garamond"/>
          <w:sz w:val="24"/>
          <w:szCs w:val="24"/>
        </w:rPr>
        <w:t>Hasil pengamatan histologi pada H-3 bisa dilihat pa</w:t>
      </w:r>
      <w:r w:rsidR="00FC323D">
        <w:rPr>
          <w:rFonts w:ascii="Garamond" w:hAnsi="Garamond"/>
          <w:sz w:val="24"/>
          <w:szCs w:val="24"/>
        </w:rPr>
        <w:t>da Gambar 2</w:t>
      </w:r>
      <w:r w:rsidR="008424C1" w:rsidRPr="00FC323D">
        <w:rPr>
          <w:rFonts w:ascii="Garamond" w:hAnsi="Garamond"/>
          <w:sz w:val="24"/>
          <w:szCs w:val="24"/>
        </w:rPr>
        <w:t>.</w:t>
      </w:r>
      <w:proofErr w:type="gramEnd"/>
    </w:p>
    <w:p w:rsidR="008424C1" w:rsidRPr="00FC323D" w:rsidRDefault="008424C1" w:rsidP="008424C1">
      <w:pPr>
        <w:spacing w:after="0" w:line="240" w:lineRule="auto"/>
        <w:jc w:val="both"/>
        <w:rPr>
          <w:rFonts w:ascii="Garamond" w:hAnsi="Garamond"/>
          <w:sz w:val="24"/>
          <w:szCs w:val="24"/>
        </w:rPr>
      </w:pPr>
    </w:p>
    <w:p w:rsidR="008424C1" w:rsidRPr="00FC323D" w:rsidRDefault="00FC323D" w:rsidP="00FC323D">
      <w:pPr>
        <w:spacing w:line="240" w:lineRule="auto"/>
        <w:ind w:firstLine="720"/>
        <w:jc w:val="both"/>
        <w:rPr>
          <w:rFonts w:ascii="Garamond" w:hAnsi="Garamond"/>
          <w:noProof/>
          <w:sz w:val="24"/>
          <w:szCs w:val="24"/>
        </w:rPr>
      </w:pPr>
      <w:r>
        <w:rPr>
          <w:rFonts w:ascii="Garamond" w:hAnsi="Garamond"/>
          <w:noProof/>
          <w:sz w:val="24"/>
          <w:szCs w:val="24"/>
        </w:rPr>
        <w:t xml:space="preserve">                       </w:t>
      </w:r>
      <w:r w:rsidR="008424C1" w:rsidRPr="00FC323D">
        <w:rPr>
          <w:rFonts w:ascii="Garamond" w:hAnsi="Garamond"/>
          <w:noProof/>
          <w:sz w:val="24"/>
          <w:szCs w:val="24"/>
          <w:lang w:val="id-ID" w:eastAsia="id-ID"/>
        </w:rPr>
        <w:drawing>
          <wp:inline distT="0" distB="0" distL="0" distR="0" wp14:anchorId="6A8CCE2A" wp14:editId="36CE1CE4">
            <wp:extent cx="1169582"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6813" t="29909" r="53297" b="16338"/>
                    <a:stretch>
                      <a:fillRect/>
                    </a:stretch>
                  </pic:blipFill>
                  <pic:spPr bwMode="auto">
                    <a:xfrm>
                      <a:off x="0" y="0"/>
                      <a:ext cx="1169582" cy="1828800"/>
                    </a:xfrm>
                    <a:prstGeom prst="rect">
                      <a:avLst/>
                    </a:prstGeom>
                    <a:noFill/>
                    <a:ln>
                      <a:noFill/>
                    </a:ln>
                  </pic:spPr>
                </pic:pic>
              </a:graphicData>
            </a:graphic>
          </wp:inline>
        </w:drawing>
      </w:r>
      <w:r>
        <w:rPr>
          <w:rFonts w:ascii="Garamond" w:hAnsi="Garamond"/>
          <w:noProof/>
          <w:sz w:val="24"/>
          <w:szCs w:val="24"/>
        </w:rPr>
        <w:t xml:space="preserve">    </w:t>
      </w:r>
      <w:r w:rsidR="008424C1" w:rsidRPr="00FC323D">
        <w:rPr>
          <w:rFonts w:ascii="Garamond" w:hAnsi="Garamond"/>
          <w:noProof/>
          <w:sz w:val="24"/>
          <w:szCs w:val="24"/>
          <w:lang w:val="id-ID" w:eastAsia="id-ID"/>
        </w:rPr>
        <w:drawing>
          <wp:inline distT="0" distB="0" distL="0" distR="0" wp14:anchorId="3ECD3EE3" wp14:editId="62F264AD">
            <wp:extent cx="1148317"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0220" t="29517" r="9341" b="16142"/>
                    <a:stretch>
                      <a:fillRect/>
                    </a:stretch>
                  </pic:blipFill>
                  <pic:spPr bwMode="auto">
                    <a:xfrm>
                      <a:off x="0" y="0"/>
                      <a:ext cx="1148317" cy="1828800"/>
                    </a:xfrm>
                    <a:prstGeom prst="rect">
                      <a:avLst/>
                    </a:prstGeom>
                    <a:noFill/>
                    <a:ln>
                      <a:noFill/>
                    </a:ln>
                  </pic:spPr>
                </pic:pic>
              </a:graphicData>
            </a:graphic>
          </wp:inline>
        </w:drawing>
      </w:r>
      <w:r>
        <w:rPr>
          <w:rFonts w:ascii="Garamond" w:hAnsi="Garamond"/>
          <w:noProof/>
          <w:sz w:val="24"/>
          <w:szCs w:val="24"/>
        </w:rPr>
        <w:t xml:space="preserve">   </w:t>
      </w:r>
    </w:p>
    <w:p w:rsidR="008424C1" w:rsidRPr="00FC323D" w:rsidRDefault="008424C1" w:rsidP="00FC323D">
      <w:pPr>
        <w:numPr>
          <w:ilvl w:val="0"/>
          <w:numId w:val="6"/>
        </w:numPr>
        <w:spacing w:line="240" w:lineRule="auto"/>
        <w:ind w:hanging="1710"/>
        <w:rPr>
          <w:rFonts w:ascii="Garamond" w:hAnsi="Garamond"/>
          <w:noProof/>
          <w:sz w:val="24"/>
          <w:szCs w:val="24"/>
        </w:rPr>
      </w:pPr>
      <w:r w:rsidRPr="00FC323D">
        <w:rPr>
          <w:rFonts w:ascii="Garamond" w:hAnsi="Garamond"/>
          <w:noProof/>
          <w:sz w:val="24"/>
          <w:szCs w:val="24"/>
        </w:rPr>
        <w:t xml:space="preserve"> </w:t>
      </w:r>
      <w:r w:rsidR="00FC323D" w:rsidRPr="00FC323D">
        <w:rPr>
          <w:rFonts w:ascii="Garamond" w:hAnsi="Garamond"/>
          <w:noProof/>
          <w:sz w:val="24"/>
          <w:szCs w:val="24"/>
        </w:rPr>
        <w:t>(D)</w:t>
      </w:r>
      <w:r w:rsidRPr="00FC323D">
        <w:rPr>
          <w:rFonts w:ascii="Garamond" w:hAnsi="Garamond"/>
          <w:noProof/>
          <w:sz w:val="24"/>
          <w:szCs w:val="24"/>
        </w:rPr>
        <w:t xml:space="preserve">                   </w:t>
      </w:r>
      <w:r w:rsidR="00FC323D">
        <w:rPr>
          <w:rFonts w:ascii="Garamond" w:hAnsi="Garamond"/>
          <w:noProof/>
          <w:sz w:val="24"/>
          <w:szCs w:val="24"/>
        </w:rPr>
        <w:t xml:space="preserve">                            </w:t>
      </w:r>
    </w:p>
    <w:p w:rsidR="008424C1" w:rsidRPr="00FC323D" w:rsidRDefault="008424C1" w:rsidP="00FC323D">
      <w:pPr>
        <w:spacing w:after="0" w:line="240" w:lineRule="auto"/>
        <w:ind w:left="360"/>
        <w:jc w:val="center"/>
        <w:rPr>
          <w:rFonts w:ascii="Garamond" w:hAnsi="Garamond"/>
        </w:rPr>
      </w:pPr>
      <w:proofErr w:type="gramStart"/>
      <w:r w:rsidRPr="00FC323D">
        <w:rPr>
          <w:rFonts w:ascii="Garamond" w:hAnsi="Garamond"/>
        </w:rPr>
        <w:t xml:space="preserve">Gambar </w:t>
      </w:r>
      <w:r w:rsidR="00FC323D" w:rsidRPr="00FC323D">
        <w:rPr>
          <w:rFonts w:ascii="Garamond" w:hAnsi="Garamond"/>
        </w:rPr>
        <w:t>2</w:t>
      </w:r>
      <w:r w:rsidRPr="00FC323D">
        <w:rPr>
          <w:rFonts w:ascii="Garamond" w:hAnsi="Garamond"/>
        </w:rPr>
        <w:t>.</w:t>
      </w:r>
      <w:proofErr w:type="gramEnd"/>
      <w:r w:rsidRPr="00FC323D">
        <w:rPr>
          <w:rFonts w:ascii="Garamond" w:hAnsi="Garamond"/>
        </w:rPr>
        <w:t xml:space="preserve"> (C) Eritrosit (Panah Biru) (D) Serabut otot (panah merah</w:t>
      </w:r>
      <w:proofErr w:type="gramStart"/>
      <w:r w:rsidRPr="00FC323D">
        <w:rPr>
          <w:rFonts w:ascii="Garamond" w:hAnsi="Garamond"/>
        </w:rPr>
        <w:t>)  H</w:t>
      </w:r>
      <w:proofErr w:type="gramEnd"/>
      <w:r w:rsidRPr="00FC323D">
        <w:rPr>
          <w:rFonts w:ascii="Garamond" w:hAnsi="Garamond"/>
        </w:rPr>
        <w:t>-3, Pewarnaan HE, Pembesaran 400x, Ketebalan 4µm.</w:t>
      </w:r>
    </w:p>
    <w:p w:rsidR="008424C1" w:rsidRPr="00FC323D" w:rsidRDefault="008424C1" w:rsidP="008424C1">
      <w:pPr>
        <w:spacing w:after="0" w:line="240" w:lineRule="auto"/>
        <w:rPr>
          <w:rFonts w:ascii="Garamond" w:hAnsi="Garamond"/>
          <w:sz w:val="24"/>
          <w:szCs w:val="24"/>
        </w:rPr>
      </w:pPr>
    </w:p>
    <w:p w:rsidR="008424C1" w:rsidRPr="00FC323D" w:rsidRDefault="008424C1" w:rsidP="00FC323D">
      <w:pPr>
        <w:spacing w:line="240" w:lineRule="auto"/>
        <w:ind w:firstLine="360"/>
        <w:jc w:val="both"/>
        <w:rPr>
          <w:rFonts w:ascii="Garamond" w:hAnsi="Garamond"/>
          <w:sz w:val="24"/>
          <w:szCs w:val="24"/>
        </w:rPr>
      </w:pPr>
      <w:proofErr w:type="gramStart"/>
      <w:r w:rsidRPr="00FC323D">
        <w:rPr>
          <w:rFonts w:ascii="Garamond" w:hAnsi="Garamond"/>
          <w:sz w:val="24"/>
          <w:szCs w:val="24"/>
        </w:rPr>
        <w:t>Awal kemunduran mutu udang terjadi pada bagian tubuh udang yaitu karapas (kulit udang).</w:t>
      </w:r>
      <w:proofErr w:type="gramEnd"/>
      <w:r w:rsidRPr="00FC323D">
        <w:rPr>
          <w:rFonts w:ascii="Garamond" w:hAnsi="Garamond"/>
          <w:sz w:val="24"/>
          <w:szCs w:val="24"/>
        </w:rPr>
        <w:t xml:space="preserve"> </w:t>
      </w:r>
      <w:proofErr w:type="gramStart"/>
      <w:r w:rsidRPr="00FC323D">
        <w:rPr>
          <w:rFonts w:ascii="Garamond" w:hAnsi="Garamond"/>
          <w:sz w:val="24"/>
          <w:szCs w:val="24"/>
        </w:rPr>
        <w:t xml:space="preserve">Infeksi awal munculnya </w:t>
      </w:r>
      <w:r w:rsidRPr="00FC323D">
        <w:rPr>
          <w:rFonts w:ascii="Garamond" w:hAnsi="Garamond"/>
          <w:i/>
          <w:iCs/>
          <w:sz w:val="24"/>
          <w:szCs w:val="24"/>
        </w:rPr>
        <w:t xml:space="preserve">black spot </w:t>
      </w:r>
      <w:r w:rsidRPr="00FC323D">
        <w:rPr>
          <w:rFonts w:ascii="Garamond" w:hAnsi="Garamond"/>
          <w:sz w:val="24"/>
          <w:szCs w:val="24"/>
        </w:rPr>
        <w:t xml:space="preserve">yaitu pada karapas yang kemudian terjadi pelepasan partikel </w:t>
      </w:r>
      <w:r w:rsidRPr="00FC323D">
        <w:rPr>
          <w:rFonts w:ascii="Garamond" w:hAnsi="Garamond"/>
          <w:i/>
          <w:iCs/>
          <w:sz w:val="24"/>
          <w:szCs w:val="24"/>
        </w:rPr>
        <w:t xml:space="preserve">black spot </w:t>
      </w:r>
      <w:r w:rsidRPr="00FC323D">
        <w:rPr>
          <w:rFonts w:ascii="Garamond" w:hAnsi="Garamond"/>
          <w:sz w:val="24"/>
          <w:szCs w:val="24"/>
        </w:rPr>
        <w:t>menuju jaringan otot.</w:t>
      </w:r>
      <w:proofErr w:type="gramEnd"/>
      <w:r w:rsidRPr="00FC323D">
        <w:rPr>
          <w:rFonts w:ascii="Garamond" w:hAnsi="Garamond"/>
          <w:sz w:val="24"/>
          <w:szCs w:val="24"/>
        </w:rPr>
        <w:t xml:space="preserve"> </w:t>
      </w:r>
      <w:proofErr w:type="gramStart"/>
      <w:r w:rsidRPr="00FC323D">
        <w:rPr>
          <w:rFonts w:ascii="Garamond" w:hAnsi="Garamond"/>
          <w:sz w:val="24"/>
          <w:szCs w:val="24"/>
        </w:rPr>
        <w:t>Jaringan otot pada penyim</w:t>
      </w:r>
      <w:r w:rsidR="00FC323D">
        <w:rPr>
          <w:rFonts w:ascii="Garamond" w:hAnsi="Garamond"/>
          <w:sz w:val="24"/>
          <w:szCs w:val="24"/>
        </w:rPr>
        <w:t>panan H-3 panah merah (Gambar 2</w:t>
      </w:r>
      <w:r w:rsidRPr="00FC323D">
        <w:rPr>
          <w:rFonts w:ascii="Garamond" w:hAnsi="Garamond"/>
          <w:sz w:val="24"/>
          <w:szCs w:val="24"/>
        </w:rPr>
        <w:t xml:space="preserve">) menunjukkan terjadinya haemorhagie atau kerusakan eritrosit dan </w:t>
      </w:r>
      <w:r w:rsidRPr="00FC323D">
        <w:rPr>
          <w:rFonts w:ascii="Garamond" w:hAnsi="Garamond"/>
          <w:sz w:val="24"/>
          <w:szCs w:val="24"/>
        </w:rPr>
        <w:lastRenderedPageBreak/>
        <w:t>ditemukannya eritrosit diluar pembuluh darah.</w:t>
      </w:r>
      <w:proofErr w:type="gramEnd"/>
      <w:r w:rsidRPr="00FC323D">
        <w:rPr>
          <w:rFonts w:ascii="Garamond" w:hAnsi="Garamond"/>
          <w:sz w:val="24"/>
          <w:szCs w:val="24"/>
        </w:rPr>
        <w:t xml:space="preserve"> </w:t>
      </w:r>
      <w:proofErr w:type="gramStart"/>
      <w:r w:rsidRPr="00FC323D">
        <w:rPr>
          <w:rFonts w:ascii="Garamond" w:hAnsi="Garamond"/>
          <w:sz w:val="24"/>
          <w:szCs w:val="24"/>
        </w:rPr>
        <w:t>Uji histologi H-3 juga mengalami degenerasi hialin atau perubahan inti otot (</w:t>
      </w:r>
      <w:r w:rsidRPr="00FC323D">
        <w:rPr>
          <w:rFonts w:ascii="Garamond" w:hAnsi="Garamond"/>
          <w:i/>
          <w:sz w:val="24"/>
          <w:szCs w:val="24"/>
        </w:rPr>
        <w:t>pyknosis</w:t>
      </w:r>
      <w:r w:rsidRPr="00FC323D">
        <w:rPr>
          <w:rFonts w:ascii="Garamond" w:hAnsi="Garamond"/>
          <w:sz w:val="24"/>
          <w:szCs w:val="24"/>
        </w:rPr>
        <w:t>) sitoplasma (serabut otot) mengalami hialinasi kondisi dimana sitoplasma lebih mudah pecah dibandingkan dengan serabut yang utuh, namun tidak ditemukan perubahan histologi penyakit menular berbahaya pada sampel udang yang diperiksa.</w:t>
      </w:r>
      <w:proofErr w:type="gramEnd"/>
      <w:r w:rsidRPr="00FC323D">
        <w:rPr>
          <w:rFonts w:ascii="Garamond" w:hAnsi="Garamond"/>
          <w:sz w:val="24"/>
          <w:szCs w:val="24"/>
        </w:rPr>
        <w:t xml:space="preserve"> </w:t>
      </w:r>
    </w:p>
    <w:p w:rsidR="008424C1" w:rsidRPr="00EE6B08" w:rsidRDefault="00734F91" w:rsidP="00EE6B08">
      <w:pPr>
        <w:pStyle w:val="ListParagraph"/>
        <w:numPr>
          <w:ilvl w:val="0"/>
          <w:numId w:val="8"/>
        </w:numPr>
        <w:spacing w:after="0" w:line="240" w:lineRule="auto"/>
        <w:ind w:left="360"/>
        <w:jc w:val="both"/>
        <w:rPr>
          <w:rFonts w:ascii="Garamond" w:hAnsi="Garamond"/>
          <w:b/>
          <w:sz w:val="24"/>
          <w:szCs w:val="24"/>
        </w:rPr>
      </w:pPr>
      <w:r>
        <w:rPr>
          <w:rFonts w:ascii="Garamond" w:hAnsi="Garamond"/>
          <w:b/>
          <w:sz w:val="24"/>
          <w:szCs w:val="24"/>
        </w:rPr>
        <w:t xml:space="preserve">Uji </w:t>
      </w:r>
      <w:r w:rsidR="008424C1" w:rsidRPr="00EE6B08">
        <w:rPr>
          <w:rFonts w:ascii="Garamond" w:hAnsi="Garamond"/>
          <w:b/>
          <w:sz w:val="24"/>
          <w:szCs w:val="24"/>
        </w:rPr>
        <w:t>Histologi Hari ke-6 (H-6)</w:t>
      </w:r>
    </w:p>
    <w:p w:rsidR="008424C1" w:rsidRPr="00FC323D" w:rsidRDefault="00734F91" w:rsidP="00734F91">
      <w:pPr>
        <w:spacing w:after="0" w:line="240" w:lineRule="auto"/>
        <w:ind w:firstLine="540"/>
        <w:jc w:val="both"/>
        <w:rPr>
          <w:rFonts w:ascii="Garamond" w:hAnsi="Garamond"/>
          <w:sz w:val="24"/>
          <w:szCs w:val="24"/>
        </w:rPr>
      </w:pPr>
      <w:proofErr w:type="gramStart"/>
      <w:r w:rsidRPr="00734F91">
        <w:rPr>
          <w:rFonts w:ascii="Garamond" w:hAnsi="Garamond"/>
          <w:sz w:val="24"/>
          <w:szCs w:val="24"/>
        </w:rPr>
        <w:t xml:space="preserve">Hasil </w:t>
      </w:r>
      <w:r>
        <w:rPr>
          <w:rFonts w:ascii="Garamond" w:hAnsi="Garamond"/>
          <w:sz w:val="24"/>
          <w:szCs w:val="24"/>
        </w:rPr>
        <w:t>uji histologi hari ke-6 (H-6</w:t>
      </w:r>
      <w:r w:rsidRPr="00734F91">
        <w:rPr>
          <w:rFonts w:ascii="Garamond" w:hAnsi="Garamond"/>
          <w:sz w:val="24"/>
          <w:szCs w:val="24"/>
        </w:rPr>
        <w:t xml:space="preserve">) </w:t>
      </w:r>
      <w:r w:rsidRPr="00734F91">
        <w:rPr>
          <w:rFonts w:ascii="Garamond" w:hAnsi="Garamond"/>
          <w:sz w:val="24"/>
          <w:szCs w:val="24"/>
          <w:lang w:val="id-ID"/>
        </w:rPr>
        <w:t xml:space="preserve">Struktur </w:t>
      </w:r>
      <w:r w:rsidRPr="00734F91">
        <w:rPr>
          <w:rFonts w:ascii="Garamond" w:hAnsi="Garamond"/>
          <w:sz w:val="24"/>
          <w:szCs w:val="24"/>
        </w:rPr>
        <w:t>jaringan sudah menunjukkan kemunduran mutu udang putih.</w:t>
      </w:r>
      <w:proofErr w:type="gramEnd"/>
      <w:r w:rsidRPr="00734F91">
        <w:rPr>
          <w:rFonts w:ascii="Garamond" w:hAnsi="Garamond"/>
          <w:sz w:val="24"/>
          <w:szCs w:val="24"/>
          <w:lang w:val="id-ID"/>
        </w:rPr>
        <w:t xml:space="preserve"> </w:t>
      </w:r>
      <w:proofErr w:type="gramStart"/>
      <w:r>
        <w:rPr>
          <w:rFonts w:ascii="Garamond" w:hAnsi="Garamond"/>
          <w:sz w:val="24"/>
          <w:szCs w:val="24"/>
        </w:rPr>
        <w:t xml:space="preserve">Hasil </w:t>
      </w:r>
      <w:r w:rsidR="008424C1" w:rsidRPr="00FC323D">
        <w:rPr>
          <w:rFonts w:ascii="Garamond" w:hAnsi="Garamond"/>
          <w:sz w:val="24"/>
          <w:szCs w:val="24"/>
        </w:rPr>
        <w:t xml:space="preserve">pengamatan histologi H-6 bisa </w:t>
      </w:r>
      <w:r w:rsidR="007D022A">
        <w:rPr>
          <w:rFonts w:ascii="Garamond" w:hAnsi="Garamond"/>
          <w:sz w:val="24"/>
          <w:szCs w:val="24"/>
        </w:rPr>
        <w:t>dilihat pada Gambar 3</w:t>
      </w:r>
      <w:r w:rsidR="008424C1" w:rsidRPr="00FC323D">
        <w:rPr>
          <w:rFonts w:ascii="Garamond" w:hAnsi="Garamond"/>
          <w:sz w:val="24"/>
          <w:szCs w:val="24"/>
        </w:rPr>
        <w:t>.</w:t>
      </w:r>
      <w:proofErr w:type="gramEnd"/>
    </w:p>
    <w:p w:rsidR="008424C1" w:rsidRPr="00FC323D" w:rsidRDefault="008424C1" w:rsidP="008424C1">
      <w:pPr>
        <w:spacing w:after="0" w:line="240" w:lineRule="auto"/>
        <w:jc w:val="center"/>
        <w:rPr>
          <w:rFonts w:ascii="Garamond" w:hAnsi="Garamond"/>
          <w:noProof/>
          <w:sz w:val="24"/>
          <w:szCs w:val="24"/>
        </w:rPr>
      </w:pPr>
    </w:p>
    <w:p w:rsidR="008424C1" w:rsidRPr="00FC323D" w:rsidRDefault="008424C1" w:rsidP="008424C1">
      <w:pPr>
        <w:spacing w:after="0" w:line="240" w:lineRule="auto"/>
        <w:jc w:val="center"/>
        <w:rPr>
          <w:rFonts w:ascii="Garamond" w:hAnsi="Garamond"/>
          <w:noProof/>
          <w:sz w:val="24"/>
          <w:szCs w:val="24"/>
        </w:rPr>
      </w:pPr>
      <w:r w:rsidRPr="00FC323D">
        <w:rPr>
          <w:rFonts w:ascii="Garamond" w:hAnsi="Garamond"/>
          <w:noProof/>
          <w:sz w:val="24"/>
          <w:szCs w:val="24"/>
          <w:lang w:val="id-ID" w:eastAsia="id-ID"/>
        </w:rPr>
        <w:drawing>
          <wp:inline distT="0" distB="0" distL="0" distR="0" wp14:anchorId="080D355D" wp14:editId="7DC4F591">
            <wp:extent cx="1839433" cy="1371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l="32291" t="34999" r="33167" b="19418"/>
                    <a:stretch>
                      <a:fillRect/>
                    </a:stretch>
                  </pic:blipFill>
                  <pic:spPr bwMode="auto">
                    <a:xfrm>
                      <a:off x="0" y="0"/>
                      <a:ext cx="1839543" cy="1371682"/>
                    </a:xfrm>
                    <a:prstGeom prst="rect">
                      <a:avLst/>
                    </a:prstGeom>
                    <a:noFill/>
                    <a:ln>
                      <a:noFill/>
                    </a:ln>
                  </pic:spPr>
                </pic:pic>
              </a:graphicData>
            </a:graphic>
          </wp:inline>
        </w:drawing>
      </w:r>
    </w:p>
    <w:p w:rsidR="008424C1" w:rsidRPr="00FC323D" w:rsidRDefault="008424C1" w:rsidP="008424C1">
      <w:pPr>
        <w:spacing w:after="0" w:line="240" w:lineRule="auto"/>
        <w:ind w:left="3600"/>
        <w:rPr>
          <w:rFonts w:ascii="Garamond" w:hAnsi="Garamond"/>
          <w:noProof/>
          <w:sz w:val="24"/>
          <w:szCs w:val="24"/>
        </w:rPr>
      </w:pPr>
      <w:r w:rsidRPr="00FC323D">
        <w:rPr>
          <w:rFonts w:ascii="Garamond" w:hAnsi="Garamond"/>
          <w:noProof/>
          <w:sz w:val="24"/>
          <w:szCs w:val="24"/>
        </w:rPr>
        <w:t xml:space="preserve">   </w:t>
      </w:r>
    </w:p>
    <w:p w:rsidR="008424C1" w:rsidRPr="00FC323D" w:rsidRDefault="008424C1" w:rsidP="007D022A">
      <w:pPr>
        <w:tabs>
          <w:tab w:val="left" w:pos="1530"/>
        </w:tabs>
        <w:spacing w:after="0" w:line="240" w:lineRule="auto"/>
        <w:jc w:val="center"/>
        <w:rPr>
          <w:rFonts w:ascii="Garamond" w:hAnsi="Garamond"/>
          <w:noProof/>
          <w:sz w:val="24"/>
          <w:szCs w:val="24"/>
        </w:rPr>
      </w:pPr>
      <w:r w:rsidRPr="00FC323D">
        <w:rPr>
          <w:rFonts w:ascii="Garamond" w:hAnsi="Garamond"/>
          <w:noProof/>
          <w:sz w:val="24"/>
          <w:szCs w:val="24"/>
        </w:rPr>
        <w:t>(E)</w:t>
      </w:r>
    </w:p>
    <w:p w:rsidR="008424C1" w:rsidRPr="00FC323D" w:rsidRDefault="008424C1" w:rsidP="008424C1">
      <w:pPr>
        <w:spacing w:after="0" w:line="240" w:lineRule="auto"/>
        <w:ind w:left="3600"/>
        <w:rPr>
          <w:rFonts w:ascii="Garamond" w:hAnsi="Garamond"/>
          <w:noProof/>
          <w:sz w:val="24"/>
          <w:szCs w:val="24"/>
        </w:rPr>
      </w:pPr>
    </w:p>
    <w:p w:rsidR="008424C1" w:rsidRPr="007D022A" w:rsidRDefault="008424C1" w:rsidP="007D022A">
      <w:pPr>
        <w:spacing w:line="240" w:lineRule="auto"/>
        <w:ind w:left="540"/>
        <w:rPr>
          <w:rFonts w:ascii="Garamond" w:hAnsi="Garamond"/>
        </w:rPr>
      </w:pPr>
      <w:proofErr w:type="gramStart"/>
      <w:r w:rsidRPr="007D022A">
        <w:rPr>
          <w:rFonts w:ascii="Garamond" w:hAnsi="Garamond"/>
        </w:rPr>
        <w:t xml:space="preserve">Gambar </w:t>
      </w:r>
      <w:r w:rsidR="007D022A" w:rsidRPr="007D022A">
        <w:rPr>
          <w:rFonts w:ascii="Garamond" w:hAnsi="Garamond"/>
        </w:rPr>
        <w:t>3</w:t>
      </w:r>
      <w:r w:rsidRPr="007D022A">
        <w:rPr>
          <w:rFonts w:ascii="Garamond" w:hAnsi="Garamond"/>
        </w:rPr>
        <w:t>.</w:t>
      </w:r>
      <w:proofErr w:type="gramEnd"/>
      <w:r w:rsidRPr="007D022A">
        <w:rPr>
          <w:rFonts w:ascii="Garamond" w:hAnsi="Garamond"/>
        </w:rPr>
        <w:t xml:space="preserve"> (E) Lapisan otot lateral (Panah Biru) H-6, Pewarnaan HE, Pembesaran 400x, Ketebalan 4µm.</w:t>
      </w:r>
    </w:p>
    <w:p w:rsidR="008424C1" w:rsidRPr="00FC323D" w:rsidRDefault="008424C1" w:rsidP="007D022A">
      <w:pPr>
        <w:spacing w:line="240" w:lineRule="auto"/>
        <w:ind w:firstLine="450"/>
        <w:jc w:val="both"/>
        <w:rPr>
          <w:rFonts w:ascii="Garamond" w:hAnsi="Garamond"/>
          <w:sz w:val="24"/>
          <w:szCs w:val="24"/>
        </w:rPr>
      </w:pPr>
      <w:proofErr w:type="gramStart"/>
      <w:r w:rsidRPr="00FC323D">
        <w:rPr>
          <w:rFonts w:ascii="Garamond" w:hAnsi="Garamond"/>
          <w:sz w:val="24"/>
          <w:szCs w:val="24"/>
        </w:rPr>
        <w:t xml:space="preserve">Pada sampel H-6 terlihat antar serabut otot pada fase </w:t>
      </w:r>
      <w:r w:rsidRPr="00FC323D">
        <w:rPr>
          <w:rFonts w:ascii="Garamond" w:hAnsi="Garamond"/>
          <w:i/>
          <w:iCs/>
          <w:sz w:val="24"/>
          <w:szCs w:val="24"/>
        </w:rPr>
        <w:t xml:space="preserve">rigor mortis </w:t>
      </w:r>
      <w:r w:rsidRPr="00FC323D">
        <w:rPr>
          <w:rFonts w:ascii="Garamond" w:hAnsi="Garamond"/>
          <w:sz w:val="24"/>
          <w:szCs w:val="24"/>
        </w:rPr>
        <w:t xml:space="preserve">mulai mengalami pengerutan (Gambar </w:t>
      </w:r>
      <w:r w:rsidR="007D022A">
        <w:rPr>
          <w:rFonts w:ascii="Garamond" w:hAnsi="Garamond"/>
          <w:sz w:val="24"/>
          <w:szCs w:val="24"/>
        </w:rPr>
        <w:t>3</w:t>
      </w:r>
      <w:r w:rsidRPr="00FC323D">
        <w:rPr>
          <w:rFonts w:ascii="Garamond" w:hAnsi="Garamond"/>
          <w:sz w:val="24"/>
          <w:szCs w:val="24"/>
        </w:rPr>
        <w:t>) sehingga mulai terbentuk ruang kosong.</w:t>
      </w:r>
      <w:proofErr w:type="gramEnd"/>
      <w:r w:rsidRPr="00FC323D">
        <w:rPr>
          <w:rFonts w:ascii="Garamond" w:hAnsi="Garamond"/>
          <w:sz w:val="24"/>
          <w:szCs w:val="24"/>
        </w:rPr>
        <w:t xml:space="preserve"> </w:t>
      </w:r>
      <w:proofErr w:type="gramStart"/>
      <w:r w:rsidRPr="00FC323D">
        <w:rPr>
          <w:rFonts w:ascii="Garamond" w:hAnsi="Garamond"/>
          <w:sz w:val="24"/>
          <w:szCs w:val="24"/>
        </w:rPr>
        <w:t>Jaringan otot yang mulai mengalami kerusakan pada fase ini disebabkan oleh pengerutan pada serabut otot sehingga menyebabkan mulai adanya ruang kosong yang berwarna putih.</w:t>
      </w:r>
      <w:proofErr w:type="gramEnd"/>
      <w:r w:rsidRPr="00FC323D">
        <w:rPr>
          <w:rFonts w:ascii="Garamond" w:hAnsi="Garamond"/>
          <w:sz w:val="24"/>
          <w:szCs w:val="24"/>
        </w:rPr>
        <w:t xml:space="preserve"> </w:t>
      </w:r>
      <w:proofErr w:type="gramStart"/>
      <w:r w:rsidRPr="00FC323D">
        <w:rPr>
          <w:rFonts w:ascii="Garamond" w:hAnsi="Garamond"/>
          <w:sz w:val="24"/>
          <w:szCs w:val="24"/>
        </w:rPr>
        <w:t xml:space="preserve">Pengerutan pada serabut otot disebabkan oleh kekakuan pada daging udang akibat dari tidak berkontraksinya aktin dan miosin (Morkore </w:t>
      </w:r>
      <w:r w:rsidRPr="00FC323D">
        <w:rPr>
          <w:rFonts w:ascii="Garamond" w:hAnsi="Garamond"/>
          <w:i/>
          <w:iCs/>
          <w:sz w:val="24"/>
          <w:szCs w:val="24"/>
        </w:rPr>
        <w:t xml:space="preserve">et al. </w:t>
      </w:r>
      <w:r w:rsidRPr="00FC323D">
        <w:rPr>
          <w:rFonts w:ascii="Garamond" w:hAnsi="Garamond"/>
          <w:sz w:val="24"/>
          <w:szCs w:val="24"/>
        </w:rPr>
        <w:t>2006).</w:t>
      </w:r>
      <w:proofErr w:type="gramEnd"/>
      <w:r w:rsidRPr="00FC323D">
        <w:rPr>
          <w:rFonts w:ascii="Garamond" w:hAnsi="Garamond"/>
          <w:sz w:val="24"/>
          <w:szCs w:val="24"/>
        </w:rPr>
        <w:t xml:space="preserve"> Warna putih pada ruang kosong tersebut di isi oleh parafin saat proses pembuatan preparat histologi. </w:t>
      </w:r>
      <w:proofErr w:type="gramStart"/>
      <w:r w:rsidRPr="00FC323D">
        <w:rPr>
          <w:rFonts w:ascii="Garamond" w:hAnsi="Garamond"/>
          <w:sz w:val="24"/>
          <w:szCs w:val="24"/>
        </w:rPr>
        <w:t xml:space="preserve">Hal ini sesuai dengan hasil organoleptik yang memiliki tekstur kurang elastis, </w:t>
      </w:r>
      <w:r w:rsidRPr="00FC323D">
        <w:rPr>
          <w:rFonts w:ascii="Garamond" w:hAnsi="Garamond"/>
          <w:sz w:val="24"/>
          <w:szCs w:val="24"/>
        </w:rPr>
        <w:lastRenderedPageBreak/>
        <w:t>kurang kompak, dan kurang padat atau daging udang menjadi kaku.</w:t>
      </w:r>
      <w:proofErr w:type="gramEnd"/>
      <w:r w:rsidRPr="00FC323D">
        <w:rPr>
          <w:rFonts w:ascii="Garamond" w:hAnsi="Garamond"/>
          <w:sz w:val="24"/>
          <w:szCs w:val="24"/>
        </w:rPr>
        <w:t xml:space="preserve"> Udang yang masih segar mempunyai penampakan cerah </w:t>
      </w:r>
      <w:proofErr w:type="gramStart"/>
      <w:r w:rsidRPr="00FC323D">
        <w:rPr>
          <w:rFonts w:ascii="Garamond" w:hAnsi="Garamond"/>
          <w:sz w:val="24"/>
          <w:szCs w:val="24"/>
        </w:rPr>
        <w:t>dan  suram</w:t>
      </w:r>
      <w:proofErr w:type="gramEnd"/>
      <w:r w:rsidRPr="00FC323D">
        <w:rPr>
          <w:rFonts w:ascii="Garamond" w:hAnsi="Garamond"/>
          <w:sz w:val="24"/>
          <w:szCs w:val="24"/>
        </w:rPr>
        <w:t xml:space="preserve">. </w:t>
      </w:r>
      <w:proofErr w:type="gramStart"/>
      <w:r w:rsidRPr="00FC323D">
        <w:rPr>
          <w:rFonts w:ascii="Garamond" w:hAnsi="Garamond"/>
          <w:sz w:val="24"/>
          <w:szCs w:val="24"/>
        </w:rPr>
        <w:t>Keadaan ini terjadi karena belum banyak perubahan biokimiawi.</w:t>
      </w:r>
      <w:proofErr w:type="gramEnd"/>
      <w:r w:rsidRPr="00FC323D">
        <w:rPr>
          <w:rFonts w:ascii="Garamond" w:hAnsi="Garamond"/>
          <w:sz w:val="24"/>
          <w:szCs w:val="24"/>
        </w:rPr>
        <w:t xml:space="preserve"> </w:t>
      </w:r>
      <w:proofErr w:type="gramStart"/>
      <w:r w:rsidRPr="00FC323D">
        <w:rPr>
          <w:rFonts w:ascii="Garamond" w:hAnsi="Garamond"/>
          <w:sz w:val="24"/>
          <w:szCs w:val="24"/>
        </w:rPr>
        <w:t>Metabolisme dalam tubuh udang masih berjalan sempurna.</w:t>
      </w:r>
      <w:proofErr w:type="gramEnd"/>
      <w:r w:rsidRPr="00FC323D">
        <w:rPr>
          <w:rFonts w:ascii="Garamond" w:hAnsi="Garamond"/>
          <w:sz w:val="24"/>
          <w:szCs w:val="24"/>
        </w:rPr>
        <w:t xml:space="preserve"> Penampakan ini makin lama </w:t>
      </w:r>
      <w:proofErr w:type="gramStart"/>
      <w:r w:rsidRPr="00FC323D">
        <w:rPr>
          <w:rFonts w:ascii="Garamond" w:hAnsi="Garamond"/>
          <w:sz w:val="24"/>
          <w:szCs w:val="24"/>
        </w:rPr>
        <w:t>akan</w:t>
      </w:r>
      <w:proofErr w:type="gramEnd"/>
      <w:r w:rsidRPr="00FC323D">
        <w:rPr>
          <w:rFonts w:ascii="Garamond" w:hAnsi="Garamond"/>
          <w:sz w:val="24"/>
          <w:szCs w:val="24"/>
        </w:rPr>
        <w:t xml:space="preserve"> menjadi suram warnanya, karena timbulnya noda-noda hitam (</w:t>
      </w:r>
      <w:r w:rsidRPr="00FC323D">
        <w:rPr>
          <w:rFonts w:ascii="Garamond" w:hAnsi="Garamond"/>
          <w:i/>
          <w:sz w:val="24"/>
          <w:szCs w:val="24"/>
        </w:rPr>
        <w:t>black</w:t>
      </w:r>
      <w:r w:rsidRPr="00FC323D">
        <w:rPr>
          <w:rFonts w:ascii="Garamond" w:hAnsi="Garamond"/>
          <w:sz w:val="24"/>
          <w:szCs w:val="24"/>
        </w:rPr>
        <w:t xml:space="preserve"> </w:t>
      </w:r>
      <w:r w:rsidRPr="00FC323D">
        <w:rPr>
          <w:rFonts w:ascii="Garamond" w:hAnsi="Garamond"/>
          <w:i/>
          <w:sz w:val="24"/>
          <w:szCs w:val="24"/>
        </w:rPr>
        <w:t>spot</w:t>
      </w:r>
      <w:r w:rsidRPr="00FC323D">
        <w:rPr>
          <w:rFonts w:ascii="Garamond" w:hAnsi="Garamond"/>
          <w:sz w:val="24"/>
          <w:szCs w:val="24"/>
        </w:rPr>
        <w:t>) sebagai akibat berlangsungnya proses biokimiawi lebih lanjut dan berkembangnya mikroba </w:t>
      </w:r>
    </w:p>
    <w:p w:rsidR="00734F91" w:rsidRDefault="00734F91" w:rsidP="007D022A">
      <w:pPr>
        <w:spacing w:after="0" w:line="240" w:lineRule="auto"/>
        <w:jc w:val="both"/>
        <w:rPr>
          <w:rFonts w:ascii="Garamond" w:hAnsi="Garamond"/>
          <w:b/>
          <w:sz w:val="24"/>
          <w:szCs w:val="24"/>
        </w:rPr>
      </w:pPr>
    </w:p>
    <w:p w:rsidR="00734F91" w:rsidRPr="00EE6B08" w:rsidRDefault="00734F91" w:rsidP="00734F91">
      <w:pPr>
        <w:pStyle w:val="ListParagraph"/>
        <w:numPr>
          <w:ilvl w:val="0"/>
          <w:numId w:val="8"/>
        </w:numPr>
        <w:spacing w:after="0" w:line="360" w:lineRule="auto"/>
        <w:ind w:left="360"/>
        <w:jc w:val="both"/>
        <w:rPr>
          <w:rFonts w:ascii="Garamond" w:hAnsi="Garamond"/>
          <w:b/>
          <w:sz w:val="24"/>
          <w:szCs w:val="24"/>
        </w:rPr>
      </w:pPr>
      <w:r>
        <w:rPr>
          <w:rFonts w:ascii="Garamond" w:hAnsi="Garamond"/>
          <w:b/>
          <w:sz w:val="24"/>
          <w:szCs w:val="24"/>
        </w:rPr>
        <w:t xml:space="preserve">Uji </w:t>
      </w:r>
      <w:r w:rsidRPr="00FC323D">
        <w:rPr>
          <w:rFonts w:ascii="Garamond" w:hAnsi="Garamond"/>
          <w:b/>
          <w:sz w:val="24"/>
          <w:szCs w:val="24"/>
        </w:rPr>
        <w:t>Histologi Hari ke-9 (H-9</w:t>
      </w:r>
    </w:p>
    <w:p w:rsidR="008424C1" w:rsidRPr="00FC323D" w:rsidRDefault="00734F91" w:rsidP="00734F91">
      <w:pPr>
        <w:spacing w:after="0" w:line="240" w:lineRule="auto"/>
        <w:ind w:firstLine="360"/>
        <w:jc w:val="both"/>
        <w:rPr>
          <w:rFonts w:ascii="Garamond" w:hAnsi="Garamond"/>
          <w:sz w:val="24"/>
          <w:szCs w:val="24"/>
        </w:rPr>
      </w:pPr>
      <w:proofErr w:type="gramStart"/>
      <w:r w:rsidRPr="00734F91">
        <w:rPr>
          <w:rFonts w:ascii="Garamond" w:hAnsi="Garamond"/>
          <w:sz w:val="24"/>
          <w:szCs w:val="24"/>
        </w:rPr>
        <w:t xml:space="preserve">Hasil </w:t>
      </w:r>
      <w:r>
        <w:rPr>
          <w:rFonts w:ascii="Garamond" w:hAnsi="Garamond"/>
          <w:sz w:val="24"/>
          <w:szCs w:val="24"/>
        </w:rPr>
        <w:t>uji histologi hari ke-9 (</w:t>
      </w:r>
      <w:r w:rsidR="007D022A">
        <w:rPr>
          <w:rFonts w:ascii="Garamond" w:hAnsi="Garamond"/>
          <w:sz w:val="24"/>
          <w:szCs w:val="24"/>
        </w:rPr>
        <w:t>H-9</w:t>
      </w:r>
      <w:r>
        <w:rPr>
          <w:rFonts w:ascii="Garamond" w:hAnsi="Garamond"/>
          <w:sz w:val="24"/>
          <w:szCs w:val="24"/>
        </w:rPr>
        <w:t>)</w:t>
      </w:r>
      <w:r w:rsidR="007D022A">
        <w:rPr>
          <w:rFonts w:ascii="Garamond" w:hAnsi="Garamond"/>
          <w:sz w:val="24"/>
          <w:szCs w:val="24"/>
        </w:rPr>
        <w:t xml:space="preserve"> bisa dilihat pada Gambar 4</w:t>
      </w:r>
      <w:r w:rsidR="008424C1" w:rsidRPr="00FC323D">
        <w:rPr>
          <w:rFonts w:ascii="Garamond" w:hAnsi="Garamond"/>
          <w:sz w:val="24"/>
          <w:szCs w:val="24"/>
        </w:rPr>
        <w:t>.</w:t>
      </w:r>
      <w:proofErr w:type="gramEnd"/>
    </w:p>
    <w:p w:rsidR="008424C1" w:rsidRPr="00FC323D" w:rsidRDefault="008424C1" w:rsidP="008424C1">
      <w:pPr>
        <w:spacing w:after="0" w:line="240" w:lineRule="auto"/>
        <w:jc w:val="center"/>
        <w:rPr>
          <w:rFonts w:ascii="Garamond" w:hAnsi="Garamond"/>
          <w:b/>
          <w:noProof/>
          <w:sz w:val="24"/>
          <w:szCs w:val="24"/>
        </w:rPr>
      </w:pPr>
      <w:r w:rsidRPr="00FC323D">
        <w:rPr>
          <w:rFonts w:ascii="Garamond" w:hAnsi="Garamond"/>
          <w:b/>
          <w:noProof/>
          <w:sz w:val="24"/>
          <w:szCs w:val="24"/>
          <w:lang w:val="id-ID" w:eastAsia="id-ID"/>
        </w:rPr>
        <mc:AlternateContent>
          <mc:Choice Requires="wps">
            <w:drawing>
              <wp:anchor distT="0" distB="0" distL="114300" distR="114300" simplePos="0" relativeHeight="251663360" behindDoc="0" locked="0" layoutInCell="1" allowOverlap="1" wp14:anchorId="080DB224" wp14:editId="1077C94D">
                <wp:simplePos x="0" y="0"/>
                <wp:positionH relativeFrom="column">
                  <wp:posOffset>857249</wp:posOffset>
                </wp:positionH>
                <wp:positionV relativeFrom="paragraph">
                  <wp:posOffset>525146</wp:posOffset>
                </wp:positionV>
                <wp:extent cx="218440" cy="91440"/>
                <wp:effectExtent l="0" t="57150" r="0" b="6096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75161">
                          <a:off x="0" y="0"/>
                          <a:ext cx="218440" cy="91440"/>
                        </a:xfrm>
                        <a:prstGeom prst="rightArrow">
                          <a:avLst>
                            <a:gd name="adj1" fmla="val 50000"/>
                            <a:gd name="adj2" fmla="val 59722"/>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67.5pt;margin-top:41.35pt;width:17.2pt;height:7.2pt;rotation:24850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" fillcolor="#4bacc6" stroked="f" strokecolor="#f2f2f2" strokeweight="3pt">
                <v:shadow on="t" color="#205867" opacity=".5" offset="1pt"/>
              </v:shape>
            </w:pict>
          </mc:Fallback>
        </mc:AlternateContent>
      </w:r>
      <w:r w:rsidRPr="00FC323D">
        <w:rPr>
          <w:rFonts w:ascii="Garamond" w:hAnsi="Garamond"/>
          <w:b/>
          <w:noProof/>
          <w:sz w:val="24"/>
          <w:szCs w:val="24"/>
          <w:lang w:val="id-ID" w:eastAsia="id-ID"/>
        </w:rPr>
        <w:drawing>
          <wp:inline distT="0" distB="0" distL="0" distR="0" wp14:anchorId="64612A9F" wp14:editId="7EACFDD5">
            <wp:extent cx="1775637" cy="1329070"/>
            <wp:effectExtent l="0" t="0" r="0" b="4445"/>
            <wp:docPr id="4" name="Picture 4" descr="Description: H9 (4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9 (400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345" cy="1337085"/>
                    </a:xfrm>
                    <a:prstGeom prst="rect">
                      <a:avLst/>
                    </a:prstGeom>
                    <a:noFill/>
                    <a:ln>
                      <a:noFill/>
                    </a:ln>
                  </pic:spPr>
                </pic:pic>
              </a:graphicData>
            </a:graphic>
          </wp:inline>
        </w:drawing>
      </w:r>
    </w:p>
    <w:p w:rsidR="008424C1" w:rsidRPr="00FC323D" w:rsidRDefault="008424C1" w:rsidP="008424C1">
      <w:pPr>
        <w:spacing w:before="240" w:after="0" w:line="240" w:lineRule="auto"/>
        <w:jc w:val="center"/>
        <w:rPr>
          <w:rFonts w:ascii="Garamond" w:hAnsi="Garamond"/>
          <w:noProof/>
          <w:sz w:val="24"/>
          <w:szCs w:val="24"/>
        </w:rPr>
      </w:pPr>
      <w:r w:rsidRPr="00FC323D">
        <w:rPr>
          <w:rFonts w:ascii="Garamond" w:hAnsi="Garamond"/>
          <w:noProof/>
          <w:sz w:val="24"/>
          <w:szCs w:val="24"/>
        </w:rPr>
        <w:t>(F)</w:t>
      </w:r>
    </w:p>
    <w:p w:rsidR="008424C1" w:rsidRPr="00FC323D" w:rsidRDefault="008424C1" w:rsidP="008424C1">
      <w:pPr>
        <w:spacing w:after="0" w:line="240" w:lineRule="auto"/>
        <w:jc w:val="center"/>
        <w:rPr>
          <w:rFonts w:ascii="Garamond" w:hAnsi="Garamond"/>
          <w:noProof/>
          <w:sz w:val="24"/>
          <w:szCs w:val="24"/>
        </w:rPr>
      </w:pPr>
    </w:p>
    <w:p w:rsidR="008424C1" w:rsidRDefault="008424C1" w:rsidP="007D022A">
      <w:pPr>
        <w:spacing w:after="0" w:line="240" w:lineRule="auto"/>
        <w:ind w:left="720"/>
        <w:rPr>
          <w:rFonts w:ascii="Garamond" w:hAnsi="Garamond"/>
        </w:rPr>
      </w:pPr>
      <w:proofErr w:type="gramStart"/>
      <w:r w:rsidRPr="007D022A">
        <w:rPr>
          <w:rFonts w:ascii="Garamond" w:hAnsi="Garamond"/>
        </w:rPr>
        <w:t xml:space="preserve">Gambar </w:t>
      </w:r>
      <w:r w:rsidR="007D022A" w:rsidRPr="007D022A">
        <w:rPr>
          <w:rFonts w:ascii="Garamond" w:hAnsi="Garamond"/>
        </w:rPr>
        <w:t>4</w:t>
      </w:r>
      <w:r w:rsidRPr="007D022A">
        <w:rPr>
          <w:rFonts w:ascii="Garamond" w:hAnsi="Garamond"/>
        </w:rPr>
        <w:t>.</w:t>
      </w:r>
      <w:proofErr w:type="gramEnd"/>
      <w:r w:rsidRPr="007D022A">
        <w:rPr>
          <w:rFonts w:ascii="Garamond" w:hAnsi="Garamond"/>
        </w:rPr>
        <w:t xml:space="preserve"> </w:t>
      </w:r>
      <w:proofErr w:type="gramStart"/>
      <w:r w:rsidRPr="007D022A">
        <w:rPr>
          <w:rFonts w:ascii="Garamond" w:hAnsi="Garamond"/>
        </w:rPr>
        <w:t>Lapisan otot lateral (Panah Biru) H-9, Pewarnaan HE, Pembesaran 400x, Ketebalan 4µm.</w:t>
      </w:r>
      <w:proofErr w:type="gramEnd"/>
    </w:p>
    <w:p w:rsidR="00734F91" w:rsidRPr="007D022A" w:rsidRDefault="00734F91" w:rsidP="007D022A">
      <w:pPr>
        <w:spacing w:after="0" w:line="240" w:lineRule="auto"/>
        <w:ind w:left="720"/>
        <w:rPr>
          <w:rFonts w:ascii="Garamond" w:hAnsi="Garamond"/>
        </w:rPr>
      </w:pPr>
    </w:p>
    <w:p w:rsidR="008424C1" w:rsidRPr="00FC323D" w:rsidRDefault="008424C1" w:rsidP="007D022A">
      <w:pPr>
        <w:spacing w:after="0" w:line="240" w:lineRule="auto"/>
        <w:ind w:firstLine="540"/>
        <w:jc w:val="both"/>
        <w:rPr>
          <w:rFonts w:ascii="Garamond" w:hAnsi="Garamond"/>
          <w:sz w:val="24"/>
          <w:szCs w:val="24"/>
        </w:rPr>
      </w:pPr>
      <w:r w:rsidRPr="00FC323D">
        <w:rPr>
          <w:rFonts w:ascii="Garamond" w:hAnsi="Garamond"/>
          <w:sz w:val="24"/>
          <w:szCs w:val="24"/>
        </w:rPr>
        <w:t xml:space="preserve">Fase </w:t>
      </w:r>
      <w:r w:rsidRPr="00FC323D">
        <w:rPr>
          <w:rFonts w:ascii="Garamond" w:hAnsi="Garamond"/>
          <w:i/>
          <w:iCs/>
          <w:sz w:val="24"/>
          <w:szCs w:val="24"/>
        </w:rPr>
        <w:t xml:space="preserve">post rigor </w:t>
      </w:r>
      <w:r w:rsidRPr="00FC323D">
        <w:rPr>
          <w:rFonts w:ascii="Garamond" w:hAnsi="Garamond"/>
          <w:sz w:val="24"/>
          <w:szCs w:val="24"/>
        </w:rPr>
        <w:t>terjadi pada penyimpanan H-9 perenggangan yang jelas pada serabut otot</w:t>
      </w:r>
      <w:r w:rsidR="007D022A">
        <w:rPr>
          <w:rFonts w:ascii="Garamond" w:hAnsi="Garamond"/>
          <w:sz w:val="24"/>
          <w:szCs w:val="24"/>
        </w:rPr>
        <w:t xml:space="preserve"> Gambar 4.</w:t>
      </w:r>
      <w:r w:rsidRPr="00FC323D">
        <w:rPr>
          <w:rFonts w:ascii="Garamond" w:hAnsi="Garamond"/>
          <w:sz w:val="24"/>
          <w:szCs w:val="24"/>
        </w:rPr>
        <w:t xml:space="preserve"> </w:t>
      </w:r>
      <w:proofErr w:type="gramStart"/>
      <w:r w:rsidRPr="00FC323D">
        <w:rPr>
          <w:rFonts w:ascii="Garamond" w:hAnsi="Garamond"/>
          <w:sz w:val="24"/>
          <w:szCs w:val="24"/>
        </w:rPr>
        <w:t>menunjukkan</w:t>
      </w:r>
      <w:proofErr w:type="gramEnd"/>
      <w:r w:rsidRPr="00FC323D">
        <w:rPr>
          <w:rFonts w:ascii="Garamond" w:hAnsi="Garamond"/>
          <w:sz w:val="24"/>
          <w:szCs w:val="24"/>
        </w:rPr>
        <w:t xml:space="preserve"> terjadinya kerusakan miomer yang menyebabkan terbentuknya ruang kosong. </w:t>
      </w:r>
      <w:proofErr w:type="gramStart"/>
      <w:r w:rsidRPr="00FC323D">
        <w:rPr>
          <w:rFonts w:ascii="Garamond" w:hAnsi="Garamond"/>
          <w:sz w:val="24"/>
          <w:szCs w:val="24"/>
        </w:rPr>
        <w:t>Kehilangan serat kolagen di miocomata yang menyebabkan pemisahan miomer.</w:t>
      </w:r>
      <w:proofErr w:type="gramEnd"/>
      <w:r w:rsidRPr="00FC323D">
        <w:rPr>
          <w:rFonts w:ascii="Garamond" w:hAnsi="Garamond"/>
          <w:sz w:val="24"/>
          <w:szCs w:val="24"/>
        </w:rPr>
        <w:t xml:space="preserve"> </w:t>
      </w:r>
      <w:proofErr w:type="gramStart"/>
      <w:r w:rsidRPr="00FC323D">
        <w:rPr>
          <w:rFonts w:ascii="Garamond" w:hAnsi="Garamond"/>
          <w:sz w:val="24"/>
          <w:szCs w:val="24"/>
        </w:rPr>
        <w:t xml:space="preserve">Materi padat dalam mitokondria mengalami perluasan akibat lama penyimpanan (Caballero </w:t>
      </w:r>
      <w:r w:rsidRPr="00FC323D">
        <w:rPr>
          <w:rFonts w:ascii="Garamond" w:hAnsi="Garamond"/>
          <w:i/>
          <w:iCs/>
          <w:sz w:val="24"/>
          <w:szCs w:val="24"/>
        </w:rPr>
        <w:t xml:space="preserve">et al. </w:t>
      </w:r>
      <w:r w:rsidRPr="00FC323D">
        <w:rPr>
          <w:rFonts w:ascii="Garamond" w:hAnsi="Garamond"/>
          <w:sz w:val="24"/>
          <w:szCs w:val="24"/>
        </w:rPr>
        <w:t>2009).</w:t>
      </w:r>
      <w:proofErr w:type="gramEnd"/>
      <w:r w:rsidRPr="00FC323D">
        <w:rPr>
          <w:rFonts w:ascii="Garamond" w:hAnsi="Garamond"/>
          <w:sz w:val="24"/>
          <w:szCs w:val="24"/>
        </w:rPr>
        <w:t xml:space="preserve"> Menurut Pornrat </w:t>
      </w:r>
      <w:r w:rsidRPr="00FC323D">
        <w:rPr>
          <w:rFonts w:ascii="Garamond" w:hAnsi="Garamond"/>
          <w:i/>
          <w:iCs/>
          <w:sz w:val="24"/>
          <w:szCs w:val="24"/>
        </w:rPr>
        <w:t>et al</w:t>
      </w:r>
      <w:r w:rsidRPr="00FC323D">
        <w:rPr>
          <w:rFonts w:ascii="Garamond" w:hAnsi="Garamond"/>
          <w:sz w:val="24"/>
          <w:szCs w:val="24"/>
        </w:rPr>
        <w:t xml:space="preserve">. (2007), disrupsi (perubahan struktur morfologi) pada mitokondria menyebabkan pelepasan enzim ke dalam sarkoplasma. </w:t>
      </w:r>
      <w:proofErr w:type="gramStart"/>
      <w:r w:rsidRPr="00FC323D">
        <w:rPr>
          <w:rFonts w:ascii="Garamond" w:hAnsi="Garamond"/>
          <w:sz w:val="24"/>
          <w:szCs w:val="24"/>
        </w:rPr>
        <w:t>Disrupsi mitokondria terjadi ketika struktur miofibril mengalami degradasi.</w:t>
      </w:r>
      <w:proofErr w:type="gramEnd"/>
      <w:r w:rsidRPr="00FC323D">
        <w:rPr>
          <w:rFonts w:ascii="Garamond" w:hAnsi="Garamond"/>
          <w:sz w:val="24"/>
          <w:szCs w:val="24"/>
        </w:rPr>
        <w:t xml:space="preserve"> Serabut otot pada fase ini sudah terpotong-</w:t>
      </w:r>
      <w:r w:rsidRPr="00FC323D">
        <w:rPr>
          <w:rFonts w:ascii="Garamond" w:hAnsi="Garamond"/>
          <w:sz w:val="24"/>
          <w:szCs w:val="24"/>
        </w:rPr>
        <w:lastRenderedPageBreak/>
        <w:t xml:space="preserve">potong atau mengalami </w:t>
      </w:r>
      <w:proofErr w:type="gramStart"/>
      <w:r w:rsidRPr="00FC323D">
        <w:rPr>
          <w:rFonts w:ascii="Garamond" w:hAnsi="Garamond"/>
          <w:sz w:val="24"/>
          <w:szCs w:val="24"/>
        </w:rPr>
        <w:t>kerusakan .</w:t>
      </w:r>
      <w:proofErr w:type="gramEnd"/>
      <w:r w:rsidRPr="00FC323D">
        <w:rPr>
          <w:rFonts w:ascii="Garamond" w:hAnsi="Garamond"/>
          <w:sz w:val="24"/>
          <w:szCs w:val="24"/>
        </w:rPr>
        <w:t xml:space="preserve"> Karapas pada fase </w:t>
      </w:r>
      <w:r w:rsidRPr="00FC323D">
        <w:rPr>
          <w:rFonts w:ascii="Garamond" w:hAnsi="Garamond"/>
          <w:i/>
          <w:iCs/>
          <w:sz w:val="24"/>
          <w:szCs w:val="24"/>
        </w:rPr>
        <w:t>post rigor</w:t>
      </w:r>
      <w:r w:rsidRPr="00FC323D">
        <w:rPr>
          <w:rFonts w:ascii="Garamond" w:hAnsi="Garamond"/>
          <w:sz w:val="24"/>
          <w:szCs w:val="24"/>
        </w:rPr>
        <w:t xml:space="preserve"> terjadi kerusakan akibat waktu penyimpanan. Waktu penyimpanan ini </w:t>
      </w:r>
      <w:proofErr w:type="gramStart"/>
      <w:r w:rsidRPr="00FC323D">
        <w:rPr>
          <w:rFonts w:ascii="Garamond" w:hAnsi="Garamond"/>
          <w:sz w:val="24"/>
          <w:szCs w:val="24"/>
        </w:rPr>
        <w:t>akan</w:t>
      </w:r>
      <w:proofErr w:type="gramEnd"/>
      <w:r w:rsidRPr="00FC323D">
        <w:rPr>
          <w:rFonts w:ascii="Garamond" w:hAnsi="Garamond"/>
          <w:sz w:val="24"/>
          <w:szCs w:val="24"/>
        </w:rPr>
        <w:t xml:space="preserve"> berdampak pada aktivitas penyebaran </w:t>
      </w:r>
      <w:r w:rsidRPr="00FC323D">
        <w:rPr>
          <w:rFonts w:ascii="Garamond" w:hAnsi="Garamond"/>
          <w:i/>
          <w:iCs/>
          <w:sz w:val="24"/>
          <w:szCs w:val="24"/>
        </w:rPr>
        <w:t xml:space="preserve">blackspot </w:t>
      </w:r>
      <w:r w:rsidRPr="00FC323D">
        <w:rPr>
          <w:rFonts w:ascii="Garamond" w:hAnsi="Garamond"/>
          <w:sz w:val="24"/>
          <w:szCs w:val="24"/>
        </w:rPr>
        <w:t>yang tinggi sehingga menyebabkan terdapat rongga-rongga pada karapas udang.</w:t>
      </w:r>
    </w:p>
    <w:p w:rsidR="008424C1" w:rsidRDefault="008424C1" w:rsidP="008424C1">
      <w:pPr>
        <w:spacing w:after="0" w:line="240" w:lineRule="auto"/>
        <w:rPr>
          <w:rFonts w:ascii="Garamond" w:hAnsi="Garamond"/>
          <w:sz w:val="24"/>
          <w:szCs w:val="24"/>
        </w:rPr>
      </w:pPr>
    </w:p>
    <w:p w:rsidR="00734F91" w:rsidRDefault="00734F91" w:rsidP="008424C1">
      <w:pPr>
        <w:spacing w:after="0" w:line="240" w:lineRule="auto"/>
        <w:rPr>
          <w:rFonts w:ascii="Garamond" w:hAnsi="Garamond"/>
          <w:sz w:val="24"/>
          <w:szCs w:val="24"/>
        </w:rPr>
      </w:pPr>
    </w:p>
    <w:p w:rsidR="00734F91" w:rsidRDefault="00734F91" w:rsidP="008424C1">
      <w:pPr>
        <w:spacing w:after="0" w:line="240" w:lineRule="auto"/>
        <w:rPr>
          <w:rFonts w:ascii="Garamond" w:hAnsi="Garamond"/>
          <w:sz w:val="24"/>
          <w:szCs w:val="24"/>
        </w:rPr>
      </w:pPr>
    </w:p>
    <w:p w:rsidR="00734F91" w:rsidRDefault="00734F91" w:rsidP="008424C1">
      <w:pPr>
        <w:spacing w:after="0" w:line="240" w:lineRule="auto"/>
        <w:rPr>
          <w:rFonts w:ascii="Garamond" w:hAnsi="Garamond"/>
          <w:sz w:val="24"/>
          <w:szCs w:val="24"/>
        </w:rPr>
      </w:pPr>
    </w:p>
    <w:p w:rsidR="00734F91" w:rsidRDefault="00734F91" w:rsidP="008424C1">
      <w:pPr>
        <w:spacing w:after="0" w:line="240" w:lineRule="auto"/>
        <w:rPr>
          <w:rFonts w:ascii="Garamond" w:hAnsi="Garamond"/>
          <w:sz w:val="24"/>
          <w:szCs w:val="24"/>
        </w:rPr>
      </w:pPr>
    </w:p>
    <w:p w:rsidR="00734F91" w:rsidRDefault="00734F91" w:rsidP="008424C1">
      <w:pPr>
        <w:spacing w:after="0" w:line="240" w:lineRule="auto"/>
        <w:rPr>
          <w:rFonts w:ascii="Garamond" w:hAnsi="Garamond"/>
          <w:sz w:val="24"/>
          <w:szCs w:val="24"/>
        </w:rPr>
      </w:pPr>
    </w:p>
    <w:p w:rsidR="00734F91" w:rsidRPr="00FC323D" w:rsidRDefault="00734F91" w:rsidP="008424C1">
      <w:pPr>
        <w:spacing w:after="0" w:line="240" w:lineRule="auto"/>
        <w:rPr>
          <w:rFonts w:ascii="Garamond" w:hAnsi="Garamond"/>
          <w:sz w:val="24"/>
          <w:szCs w:val="24"/>
        </w:rPr>
      </w:pPr>
    </w:p>
    <w:p w:rsidR="008424C1" w:rsidRPr="00734F91" w:rsidRDefault="00734F91" w:rsidP="00734F91">
      <w:pPr>
        <w:pStyle w:val="ListParagraph"/>
        <w:numPr>
          <w:ilvl w:val="0"/>
          <w:numId w:val="8"/>
        </w:numPr>
        <w:spacing w:after="0" w:line="240" w:lineRule="auto"/>
        <w:ind w:left="270" w:hanging="270"/>
        <w:rPr>
          <w:rFonts w:ascii="Garamond" w:hAnsi="Garamond"/>
          <w:b/>
          <w:sz w:val="24"/>
          <w:szCs w:val="24"/>
        </w:rPr>
      </w:pPr>
      <w:r>
        <w:rPr>
          <w:rFonts w:ascii="Garamond" w:hAnsi="Garamond"/>
          <w:b/>
          <w:sz w:val="24"/>
          <w:szCs w:val="24"/>
        </w:rPr>
        <w:t xml:space="preserve">Uji </w:t>
      </w:r>
      <w:r w:rsidR="008424C1" w:rsidRPr="00734F91">
        <w:rPr>
          <w:rFonts w:ascii="Garamond" w:hAnsi="Garamond"/>
          <w:b/>
          <w:sz w:val="24"/>
          <w:szCs w:val="24"/>
        </w:rPr>
        <w:t>Histologi Hari ke-12 (H-12)</w:t>
      </w:r>
    </w:p>
    <w:p w:rsidR="008424C1" w:rsidRPr="00FC323D" w:rsidRDefault="008424C1" w:rsidP="008424C1">
      <w:pPr>
        <w:spacing w:line="240" w:lineRule="auto"/>
        <w:ind w:firstLine="720"/>
        <w:jc w:val="both"/>
        <w:rPr>
          <w:rFonts w:ascii="Garamond" w:hAnsi="Garamond"/>
          <w:sz w:val="24"/>
          <w:szCs w:val="24"/>
        </w:rPr>
      </w:pPr>
      <w:proofErr w:type="gramStart"/>
      <w:r w:rsidRPr="00FC323D">
        <w:rPr>
          <w:rFonts w:ascii="Garamond" w:eastAsia="Times New Roman" w:hAnsi="Garamond"/>
          <w:sz w:val="24"/>
          <w:szCs w:val="24"/>
        </w:rPr>
        <w:t xml:space="preserve">Hasil pengamatan histologi </w:t>
      </w:r>
      <w:r w:rsidR="007D022A">
        <w:rPr>
          <w:rFonts w:ascii="Garamond" w:eastAsia="Times New Roman" w:hAnsi="Garamond"/>
          <w:sz w:val="24"/>
          <w:szCs w:val="24"/>
        </w:rPr>
        <w:t>H-12 bisa dilihat pada Gambar 5</w:t>
      </w:r>
      <w:r w:rsidRPr="00FC323D">
        <w:rPr>
          <w:rFonts w:ascii="Garamond" w:eastAsia="Times New Roman" w:hAnsi="Garamond"/>
          <w:sz w:val="24"/>
          <w:szCs w:val="24"/>
        </w:rPr>
        <w:t>.</w:t>
      </w:r>
      <w:proofErr w:type="gramEnd"/>
    </w:p>
    <w:p w:rsidR="008424C1" w:rsidRPr="00FC323D" w:rsidRDefault="008424C1" w:rsidP="008424C1">
      <w:pPr>
        <w:spacing w:after="0" w:line="240" w:lineRule="auto"/>
        <w:jc w:val="center"/>
        <w:rPr>
          <w:rFonts w:ascii="Garamond" w:hAnsi="Garamond"/>
          <w:noProof/>
          <w:sz w:val="24"/>
          <w:szCs w:val="24"/>
        </w:rPr>
      </w:pPr>
      <w:r w:rsidRPr="00FC323D">
        <w:rPr>
          <w:rFonts w:ascii="Garamond" w:hAnsi="Garamond"/>
          <w:noProof/>
          <w:sz w:val="24"/>
          <w:szCs w:val="24"/>
          <w:lang w:val="id-ID" w:eastAsia="id-ID"/>
        </w:rPr>
        <w:drawing>
          <wp:inline distT="0" distB="0" distL="0" distR="0" wp14:anchorId="4D92E00B" wp14:editId="16A9F604">
            <wp:extent cx="1807535" cy="153108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31857" t="29810" r="28114" b="17220"/>
                    <a:stretch>
                      <a:fillRect/>
                    </a:stretch>
                  </pic:blipFill>
                  <pic:spPr bwMode="auto">
                    <a:xfrm>
                      <a:off x="0" y="0"/>
                      <a:ext cx="1807633" cy="1531172"/>
                    </a:xfrm>
                    <a:prstGeom prst="rect">
                      <a:avLst/>
                    </a:prstGeom>
                    <a:noFill/>
                    <a:ln>
                      <a:noFill/>
                    </a:ln>
                  </pic:spPr>
                </pic:pic>
              </a:graphicData>
            </a:graphic>
          </wp:inline>
        </w:drawing>
      </w:r>
    </w:p>
    <w:p w:rsidR="008424C1" w:rsidRPr="00FC323D" w:rsidRDefault="008424C1" w:rsidP="007D022A">
      <w:pPr>
        <w:spacing w:after="0" w:line="360" w:lineRule="auto"/>
        <w:jc w:val="center"/>
        <w:rPr>
          <w:rFonts w:ascii="Garamond" w:hAnsi="Garamond"/>
          <w:noProof/>
          <w:sz w:val="24"/>
          <w:szCs w:val="24"/>
        </w:rPr>
      </w:pPr>
      <w:r w:rsidRPr="00FC323D">
        <w:rPr>
          <w:rFonts w:ascii="Garamond" w:hAnsi="Garamond"/>
          <w:noProof/>
          <w:sz w:val="24"/>
          <w:szCs w:val="24"/>
        </w:rPr>
        <w:t>(G)</w:t>
      </w:r>
    </w:p>
    <w:p w:rsidR="008424C1" w:rsidRPr="007D022A" w:rsidRDefault="008424C1" w:rsidP="007D022A">
      <w:pPr>
        <w:spacing w:after="0" w:line="240" w:lineRule="auto"/>
        <w:ind w:left="540"/>
        <w:rPr>
          <w:rFonts w:ascii="Garamond" w:hAnsi="Garamond"/>
        </w:rPr>
      </w:pPr>
      <w:proofErr w:type="gramStart"/>
      <w:r w:rsidRPr="007D022A">
        <w:rPr>
          <w:rFonts w:ascii="Garamond" w:hAnsi="Garamond"/>
        </w:rPr>
        <w:t xml:space="preserve">Gambar </w:t>
      </w:r>
      <w:r w:rsidR="007D022A">
        <w:rPr>
          <w:rFonts w:ascii="Garamond" w:hAnsi="Garamond"/>
        </w:rPr>
        <w:t>5</w:t>
      </w:r>
      <w:r w:rsidRPr="007D022A">
        <w:rPr>
          <w:rFonts w:ascii="Garamond" w:hAnsi="Garamond"/>
        </w:rPr>
        <w:t>.</w:t>
      </w:r>
      <w:proofErr w:type="gramEnd"/>
      <w:r w:rsidRPr="007D022A">
        <w:rPr>
          <w:rFonts w:ascii="Garamond" w:hAnsi="Garamond"/>
        </w:rPr>
        <w:t xml:space="preserve"> (G) Lapisan otot lateral (Panah Biru) H-12, Pewarnaan HE, Pembesaran 400x, Ketebalan 4µm.</w:t>
      </w:r>
    </w:p>
    <w:p w:rsidR="008424C1" w:rsidRPr="00FC323D" w:rsidRDefault="008424C1" w:rsidP="008424C1">
      <w:pPr>
        <w:spacing w:after="0" w:line="240" w:lineRule="auto"/>
        <w:rPr>
          <w:rFonts w:ascii="Garamond" w:hAnsi="Garamond"/>
          <w:sz w:val="24"/>
          <w:szCs w:val="24"/>
        </w:rPr>
      </w:pPr>
    </w:p>
    <w:p w:rsidR="008424C1" w:rsidRPr="00FC323D" w:rsidRDefault="008424C1" w:rsidP="008424C1">
      <w:pPr>
        <w:spacing w:after="0" w:line="240" w:lineRule="auto"/>
        <w:ind w:firstLine="720"/>
        <w:jc w:val="both"/>
        <w:rPr>
          <w:rFonts w:ascii="Garamond" w:hAnsi="Garamond"/>
          <w:noProof/>
          <w:sz w:val="24"/>
          <w:szCs w:val="24"/>
        </w:rPr>
      </w:pPr>
      <w:r w:rsidRPr="00FC323D">
        <w:rPr>
          <w:rFonts w:ascii="Garamond" w:hAnsi="Garamond"/>
          <w:noProof/>
          <w:sz w:val="24"/>
          <w:szCs w:val="24"/>
        </w:rPr>
        <w:t xml:space="preserve">Histologi pada jaringan otot pada penyimpanan H-12 sudah mengalami  </w:t>
      </w:r>
      <w:r w:rsidRPr="00FC323D">
        <w:rPr>
          <w:rFonts w:ascii="Garamond" w:hAnsi="Garamond"/>
          <w:i/>
          <w:noProof/>
          <w:sz w:val="24"/>
          <w:szCs w:val="24"/>
        </w:rPr>
        <w:t>deteriorasi</w:t>
      </w:r>
      <w:r w:rsidRPr="00FC323D">
        <w:rPr>
          <w:rFonts w:ascii="Garamond" w:hAnsi="Garamond"/>
          <w:noProof/>
          <w:sz w:val="24"/>
          <w:szCs w:val="24"/>
        </w:rPr>
        <w:t xml:space="preserve"> (kebusukan) timbul bau amoniak yang sangat kuat udang menunjukkan adanya perubahan jaringan otot transversal dibandingkan dengan histologi otot udang normal. Hal ini terlihat dengan terjadinya degenerasi, nekrosis dan adanya infiltrasi hemosit pada jaringan otot. Menurut Takashima et al. (1995), nekrosis ialah keadaan dimana sel dan jaringan mengalami penurunan aktivitas dan akhirnya mati. Sel yang mengalami nekrosis terlihat hancur dan akan hilang atau mati. Tidak ada perubahan histopatologi penyakit </w:t>
      </w:r>
      <w:r w:rsidRPr="00FC323D">
        <w:rPr>
          <w:rFonts w:ascii="Garamond" w:hAnsi="Garamond"/>
          <w:noProof/>
          <w:sz w:val="24"/>
          <w:szCs w:val="24"/>
        </w:rPr>
        <w:lastRenderedPageBreak/>
        <w:t>menular berbahaya pada sampel yang diperiksa.</w:t>
      </w:r>
    </w:p>
    <w:p w:rsidR="008424C1" w:rsidRPr="00FC323D" w:rsidRDefault="008424C1" w:rsidP="008424C1">
      <w:pPr>
        <w:pStyle w:val="BodyTextIndent3"/>
        <w:tabs>
          <w:tab w:val="left" w:pos="0"/>
        </w:tabs>
        <w:spacing w:after="120" w:line="240" w:lineRule="auto"/>
        <w:ind w:firstLine="0"/>
        <w:jc w:val="left"/>
        <w:outlineLvl w:val="0"/>
        <w:rPr>
          <w:rFonts w:ascii="Garamond" w:hAnsi="Garamond"/>
          <w:b/>
          <w:snapToGrid w:val="0"/>
          <w:color w:val="000000"/>
        </w:rPr>
      </w:pPr>
    </w:p>
    <w:p w:rsidR="00633256" w:rsidRPr="00FC323D" w:rsidRDefault="00633256" w:rsidP="00633256">
      <w:pPr>
        <w:rPr>
          <w:rFonts w:ascii="Garamond" w:hAnsi="Garamond"/>
          <w:b/>
          <w:sz w:val="24"/>
          <w:szCs w:val="24"/>
        </w:rPr>
      </w:pPr>
      <w:r w:rsidRPr="00FC323D">
        <w:rPr>
          <w:rFonts w:ascii="Garamond" w:hAnsi="Garamond"/>
          <w:b/>
          <w:sz w:val="24"/>
          <w:szCs w:val="24"/>
          <w:lang w:val="id-ID"/>
        </w:rPr>
        <w:t xml:space="preserve">KESIMPULAN </w:t>
      </w:r>
    </w:p>
    <w:p w:rsidR="00633256" w:rsidRDefault="009139B5" w:rsidP="009139B5">
      <w:pPr>
        <w:spacing w:line="240" w:lineRule="auto"/>
        <w:jc w:val="both"/>
        <w:rPr>
          <w:rFonts w:ascii="Garamond" w:hAnsi="Garamond" w:cs="Times New Roman"/>
          <w:sz w:val="24"/>
          <w:szCs w:val="24"/>
        </w:rPr>
      </w:pPr>
      <w:proofErr w:type="gramStart"/>
      <w:r>
        <w:rPr>
          <w:rFonts w:ascii="Garamond" w:hAnsi="Garamond" w:cs="Times New Roman"/>
          <w:sz w:val="24"/>
          <w:szCs w:val="24"/>
        </w:rPr>
        <w:t>Hasil uji histologi menunjukkan bahwa perubahan konsistensi jaringan tubuh udang sudah mulai mengalami kemunduran mutu pada hari ke-3 dan terus menurun sampai hari ke-12.</w:t>
      </w:r>
      <w:proofErr w:type="gramEnd"/>
    </w:p>
    <w:p w:rsidR="009139B5" w:rsidRPr="009139B5" w:rsidRDefault="0029791A" w:rsidP="009139B5">
      <w:pPr>
        <w:spacing w:line="240" w:lineRule="auto"/>
        <w:jc w:val="both"/>
        <w:rPr>
          <w:rFonts w:ascii="Garamond" w:hAnsi="Garamond" w:cs="Times New Roman"/>
          <w:b/>
          <w:sz w:val="24"/>
          <w:szCs w:val="24"/>
        </w:rPr>
      </w:pPr>
      <w:r>
        <w:rPr>
          <w:rFonts w:ascii="Garamond" w:hAnsi="Garamond" w:cs="Times New Roman"/>
          <w:b/>
          <w:sz w:val="24"/>
          <w:szCs w:val="24"/>
        </w:rPr>
        <w:t>SARAN</w:t>
      </w:r>
    </w:p>
    <w:p w:rsidR="00633256" w:rsidRDefault="009139B5" w:rsidP="00E01837">
      <w:pPr>
        <w:pStyle w:val="ListParagraph"/>
        <w:numPr>
          <w:ilvl w:val="0"/>
          <w:numId w:val="11"/>
        </w:numPr>
        <w:spacing w:line="240" w:lineRule="auto"/>
        <w:ind w:left="270" w:hanging="270"/>
        <w:jc w:val="both"/>
        <w:rPr>
          <w:rFonts w:ascii="Garamond" w:hAnsi="Garamond" w:cs="Times New Roman"/>
          <w:sz w:val="24"/>
          <w:szCs w:val="24"/>
        </w:rPr>
      </w:pPr>
      <w:r>
        <w:rPr>
          <w:rFonts w:ascii="Garamond" w:hAnsi="Garamond" w:cs="Times New Roman"/>
          <w:sz w:val="24"/>
          <w:szCs w:val="24"/>
        </w:rPr>
        <w:t xml:space="preserve">Melakukan penelitian lanjutan tentang metode transportasi agar untuk </w:t>
      </w:r>
      <w:r w:rsidR="00E01837">
        <w:rPr>
          <w:rFonts w:ascii="Garamond" w:hAnsi="Garamond" w:cs="Times New Roman"/>
          <w:sz w:val="24"/>
          <w:szCs w:val="24"/>
        </w:rPr>
        <w:t>mempertahankan mutu udang lebih baik</w:t>
      </w:r>
    </w:p>
    <w:p w:rsidR="00E01837" w:rsidRPr="009139B5" w:rsidRDefault="00E01837" w:rsidP="00E01837">
      <w:pPr>
        <w:pStyle w:val="ListParagraph"/>
        <w:numPr>
          <w:ilvl w:val="0"/>
          <w:numId w:val="11"/>
        </w:numPr>
        <w:spacing w:line="240" w:lineRule="auto"/>
        <w:ind w:left="270" w:hanging="270"/>
        <w:jc w:val="both"/>
        <w:rPr>
          <w:rFonts w:ascii="Garamond" w:hAnsi="Garamond" w:cs="Times New Roman"/>
          <w:sz w:val="24"/>
          <w:szCs w:val="24"/>
        </w:rPr>
      </w:pPr>
      <w:r>
        <w:rPr>
          <w:rFonts w:ascii="Garamond" w:hAnsi="Garamond" w:cs="Times New Roman"/>
          <w:sz w:val="24"/>
          <w:szCs w:val="24"/>
        </w:rPr>
        <w:t>Penelitian tentang suhu transportasi dan penyimpanan yang lebih rendah.</w:t>
      </w:r>
    </w:p>
    <w:p w:rsidR="007D022A" w:rsidRDefault="007D022A" w:rsidP="00633256">
      <w:pPr>
        <w:spacing w:line="240" w:lineRule="auto"/>
        <w:rPr>
          <w:rFonts w:ascii="Garamond" w:hAnsi="Garamond" w:cs="Times New Roman"/>
          <w:b/>
          <w:sz w:val="24"/>
          <w:szCs w:val="24"/>
        </w:rPr>
      </w:pPr>
    </w:p>
    <w:p w:rsidR="00633256" w:rsidRPr="00FC323D" w:rsidRDefault="00633256" w:rsidP="00633256">
      <w:pPr>
        <w:spacing w:line="240" w:lineRule="auto"/>
        <w:rPr>
          <w:rFonts w:ascii="Garamond" w:hAnsi="Garamond" w:cs="Times New Roman"/>
          <w:b/>
          <w:sz w:val="24"/>
          <w:szCs w:val="24"/>
        </w:rPr>
      </w:pPr>
      <w:r w:rsidRPr="00FC323D">
        <w:rPr>
          <w:rFonts w:ascii="Garamond" w:hAnsi="Garamond" w:cs="Times New Roman"/>
          <w:b/>
          <w:sz w:val="24"/>
          <w:szCs w:val="24"/>
        </w:rPr>
        <w:t>DAFTAR PUSTAKA</w:t>
      </w:r>
    </w:p>
    <w:p w:rsidR="00633256" w:rsidRPr="00FC323D" w:rsidRDefault="00633256" w:rsidP="00467D51">
      <w:pPr>
        <w:spacing w:after="0" w:line="240" w:lineRule="auto"/>
        <w:contextualSpacing/>
        <w:rPr>
          <w:rFonts w:ascii="Garamond" w:hAnsi="Garamond"/>
          <w:b/>
          <w:sz w:val="24"/>
          <w:szCs w:val="24"/>
        </w:rPr>
      </w:pPr>
    </w:p>
    <w:p w:rsidR="00012CBD" w:rsidRPr="0029791A" w:rsidRDefault="00012CBD" w:rsidP="00012CBD">
      <w:pPr>
        <w:spacing w:after="0" w:line="240" w:lineRule="auto"/>
        <w:ind w:left="1166" w:hanging="806"/>
        <w:contextualSpacing/>
        <w:jc w:val="both"/>
        <w:rPr>
          <w:rFonts w:ascii="Garamond" w:hAnsi="Garamond" w:cs="Times New Roman"/>
          <w:sz w:val="24"/>
          <w:szCs w:val="24"/>
        </w:rPr>
      </w:pPr>
      <w:r w:rsidRPr="0029791A">
        <w:rPr>
          <w:rFonts w:ascii="Garamond" w:hAnsi="Garamond" w:cs="Times New Roman"/>
          <w:sz w:val="24"/>
          <w:szCs w:val="24"/>
        </w:rPr>
        <w:t xml:space="preserve">Adiwijaya, D., Supito, I. Sumantri. </w:t>
      </w:r>
      <w:proofErr w:type="gramStart"/>
      <w:r w:rsidRPr="0029791A">
        <w:rPr>
          <w:rFonts w:ascii="Garamond" w:hAnsi="Garamond" w:cs="Times New Roman"/>
          <w:sz w:val="24"/>
          <w:szCs w:val="24"/>
        </w:rPr>
        <w:t>2008</w:t>
      </w:r>
      <w:r w:rsidRPr="0029791A">
        <w:rPr>
          <w:rFonts w:ascii="Garamond" w:hAnsi="Garamond" w:cs="Times New Roman"/>
          <w:i/>
          <w:sz w:val="24"/>
          <w:szCs w:val="24"/>
        </w:rPr>
        <w:t>. Penerapan Teknologi Budidaya Udang Vaname (Litopenaeus vannamei)</w:t>
      </w:r>
      <w:r w:rsidRPr="0029791A">
        <w:rPr>
          <w:rFonts w:ascii="Garamond" w:hAnsi="Garamond" w:cs="Times New Roman"/>
          <w:sz w:val="24"/>
          <w:szCs w:val="24"/>
        </w:rPr>
        <w:t xml:space="preserve"> Semi Intensif Pada Lokasi Tambak Salinitas Tinggi.</w:t>
      </w:r>
      <w:proofErr w:type="gramEnd"/>
      <w:r w:rsidRPr="0029791A">
        <w:rPr>
          <w:rFonts w:ascii="Garamond" w:hAnsi="Garamond" w:cs="Times New Roman"/>
          <w:sz w:val="24"/>
          <w:szCs w:val="24"/>
        </w:rPr>
        <w:t xml:space="preserve"> </w:t>
      </w:r>
      <w:proofErr w:type="gramStart"/>
      <w:r w:rsidRPr="0029791A">
        <w:rPr>
          <w:rFonts w:ascii="Garamond" w:hAnsi="Garamond" w:cs="Times New Roman"/>
          <w:sz w:val="24"/>
          <w:szCs w:val="24"/>
        </w:rPr>
        <w:t>Media Budidaya Air Payau Perekayasaan.</w:t>
      </w:r>
      <w:proofErr w:type="gramEnd"/>
      <w:r w:rsidRPr="0029791A">
        <w:rPr>
          <w:rFonts w:ascii="Garamond" w:hAnsi="Garamond" w:cs="Times New Roman"/>
          <w:sz w:val="24"/>
          <w:szCs w:val="24"/>
        </w:rPr>
        <w:t xml:space="preserve"> </w:t>
      </w:r>
      <w:proofErr w:type="gramStart"/>
      <w:r w:rsidRPr="0029791A">
        <w:rPr>
          <w:rFonts w:ascii="Garamond" w:hAnsi="Garamond" w:cs="Times New Roman"/>
          <w:sz w:val="24"/>
          <w:szCs w:val="24"/>
        </w:rPr>
        <w:t>Balai Besar Pengembangan Budidaya Air Payau Jepara.</w:t>
      </w:r>
      <w:proofErr w:type="gramEnd"/>
      <w:r w:rsidRPr="0029791A">
        <w:rPr>
          <w:rFonts w:ascii="Garamond" w:hAnsi="Garamond" w:cs="Times New Roman"/>
          <w:sz w:val="24"/>
          <w:szCs w:val="24"/>
        </w:rPr>
        <w:t xml:space="preserve"> 7:54-72.2003</w:t>
      </w:r>
    </w:p>
    <w:p w:rsidR="00012CBD" w:rsidRPr="0029791A" w:rsidRDefault="00012CBD" w:rsidP="00012CBD">
      <w:pPr>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Gokoglu N, Yerlikaya P. 2008. </w:t>
      </w:r>
      <w:r w:rsidRPr="0029791A">
        <w:rPr>
          <w:rFonts w:ascii="Garamond" w:hAnsi="Garamond" w:cs="Times New Roman"/>
          <w:i/>
          <w:sz w:val="24"/>
          <w:szCs w:val="24"/>
        </w:rPr>
        <w:t>Inhibition effects of grape seed extracts on melanosis formation in shrimp</w:t>
      </w:r>
      <w:r w:rsidRPr="0029791A">
        <w:rPr>
          <w:rFonts w:ascii="Garamond" w:hAnsi="Garamond" w:cs="Times New Roman"/>
          <w:sz w:val="24"/>
          <w:szCs w:val="24"/>
        </w:rPr>
        <w:t xml:space="preserve"> (</w:t>
      </w:r>
      <w:r w:rsidRPr="0029791A">
        <w:rPr>
          <w:rFonts w:ascii="Garamond" w:hAnsi="Garamond" w:cs="Times New Roman"/>
          <w:i/>
          <w:iCs/>
          <w:sz w:val="24"/>
          <w:szCs w:val="24"/>
        </w:rPr>
        <w:t xml:space="preserve">Parapenaeus </w:t>
      </w:r>
      <w:proofErr w:type="gramStart"/>
      <w:r w:rsidRPr="0029791A">
        <w:rPr>
          <w:rFonts w:ascii="Garamond" w:hAnsi="Garamond" w:cs="Times New Roman"/>
          <w:i/>
          <w:iCs/>
          <w:sz w:val="24"/>
          <w:szCs w:val="24"/>
        </w:rPr>
        <w:t xml:space="preserve">longirostris </w:t>
      </w:r>
      <w:r w:rsidRPr="0029791A">
        <w:rPr>
          <w:rFonts w:ascii="Garamond" w:hAnsi="Garamond" w:cs="Times New Roman"/>
          <w:sz w:val="24"/>
          <w:szCs w:val="24"/>
        </w:rPr>
        <w:t>)</w:t>
      </w:r>
      <w:proofErr w:type="gramEnd"/>
      <w:r w:rsidRPr="0029791A">
        <w:rPr>
          <w:rFonts w:ascii="Garamond" w:hAnsi="Garamond" w:cs="Times New Roman"/>
          <w:sz w:val="24"/>
          <w:szCs w:val="24"/>
        </w:rPr>
        <w:t xml:space="preserve">. </w:t>
      </w:r>
      <w:r w:rsidRPr="0029791A">
        <w:rPr>
          <w:rFonts w:ascii="Garamond" w:hAnsi="Garamond" w:cs="Times New Roman"/>
          <w:i/>
          <w:iCs/>
          <w:sz w:val="24"/>
          <w:szCs w:val="24"/>
        </w:rPr>
        <w:t xml:space="preserve">International Journal of Food Science and Technology </w:t>
      </w:r>
      <w:r w:rsidRPr="0029791A">
        <w:rPr>
          <w:rFonts w:ascii="Garamond" w:hAnsi="Garamond" w:cs="Times New Roman"/>
          <w:sz w:val="24"/>
          <w:szCs w:val="24"/>
        </w:rPr>
        <w:t>43: 1004–1008.</w:t>
      </w:r>
    </w:p>
    <w:p w:rsidR="00012CBD" w:rsidRPr="0029791A" w:rsidRDefault="00012CBD" w:rsidP="00012CBD">
      <w:pPr>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Kim J, Marshall MR, Wei C.2000. </w:t>
      </w:r>
      <w:proofErr w:type="gramStart"/>
      <w:r w:rsidRPr="0029791A">
        <w:rPr>
          <w:rFonts w:ascii="Garamond" w:hAnsi="Garamond" w:cs="Times New Roman"/>
          <w:sz w:val="24"/>
          <w:szCs w:val="24"/>
        </w:rPr>
        <w:t>poly</w:t>
      </w:r>
      <w:proofErr w:type="gramEnd"/>
      <w:r w:rsidRPr="0029791A">
        <w:rPr>
          <w:rFonts w:ascii="Garamond" w:hAnsi="Garamond" w:cs="Times New Roman"/>
          <w:sz w:val="24"/>
          <w:szCs w:val="24"/>
        </w:rPr>
        <w:t xml:space="preserve"> phenoloxidase. Di </w:t>
      </w:r>
      <w:proofErr w:type="gramStart"/>
      <w:r w:rsidRPr="0029791A">
        <w:rPr>
          <w:rFonts w:ascii="Garamond" w:hAnsi="Garamond" w:cs="Times New Roman"/>
          <w:sz w:val="24"/>
          <w:szCs w:val="24"/>
        </w:rPr>
        <w:t>dalam :</w:t>
      </w:r>
      <w:proofErr w:type="gramEnd"/>
      <w:r w:rsidRPr="0029791A">
        <w:rPr>
          <w:rFonts w:ascii="Garamond" w:hAnsi="Garamond" w:cs="Times New Roman"/>
          <w:sz w:val="24"/>
          <w:szCs w:val="24"/>
        </w:rPr>
        <w:t xml:space="preserve"> Haard NF dan Simpson BK, editor. </w:t>
      </w:r>
      <w:proofErr w:type="gramStart"/>
      <w:r w:rsidRPr="0029791A">
        <w:rPr>
          <w:rFonts w:ascii="Garamond" w:hAnsi="Garamond" w:cs="Times New Roman"/>
          <w:i/>
          <w:sz w:val="24"/>
          <w:szCs w:val="24"/>
        </w:rPr>
        <w:t>Seafood Enzy Mes Utilization and Infuence on Postharvest Seafood Quality.</w:t>
      </w:r>
      <w:proofErr w:type="gramEnd"/>
      <w:r w:rsidRPr="0029791A">
        <w:rPr>
          <w:rFonts w:ascii="Garamond" w:hAnsi="Garamond" w:cs="Times New Roman"/>
          <w:sz w:val="24"/>
          <w:szCs w:val="24"/>
        </w:rPr>
        <w:t xml:space="preserve"> New York (US</w:t>
      </w:r>
      <w:proofErr w:type="gramStart"/>
      <w:r w:rsidRPr="0029791A">
        <w:rPr>
          <w:rFonts w:ascii="Garamond" w:hAnsi="Garamond" w:cs="Times New Roman"/>
          <w:sz w:val="24"/>
          <w:szCs w:val="24"/>
        </w:rPr>
        <w:t>) :</w:t>
      </w:r>
      <w:proofErr w:type="gramEnd"/>
      <w:r w:rsidRPr="0029791A">
        <w:rPr>
          <w:rFonts w:ascii="Garamond" w:hAnsi="Garamond" w:cs="Times New Roman"/>
          <w:sz w:val="24"/>
          <w:szCs w:val="24"/>
        </w:rPr>
        <w:t xml:space="preserve"> </w:t>
      </w:r>
      <w:r w:rsidRPr="0029791A">
        <w:rPr>
          <w:rFonts w:ascii="Garamond" w:hAnsi="Garamond" w:cs="Times New Roman"/>
          <w:sz w:val="24"/>
          <w:szCs w:val="24"/>
        </w:rPr>
        <w:lastRenderedPageBreak/>
        <w:t xml:space="preserve">Marcell Dekker,inc . </w:t>
      </w:r>
      <w:proofErr w:type="gramStart"/>
      <w:r w:rsidRPr="0029791A">
        <w:rPr>
          <w:rFonts w:ascii="Garamond" w:hAnsi="Garamond" w:cs="Times New Roman"/>
          <w:sz w:val="24"/>
          <w:szCs w:val="24"/>
        </w:rPr>
        <w:t>hlm</w:t>
      </w:r>
      <w:proofErr w:type="gramEnd"/>
      <w:r w:rsidRPr="0029791A">
        <w:rPr>
          <w:rFonts w:ascii="Garamond" w:hAnsi="Garamond" w:cs="Times New Roman"/>
          <w:sz w:val="24"/>
          <w:szCs w:val="24"/>
        </w:rPr>
        <w:t xml:space="preserve"> 271-316.</w:t>
      </w:r>
    </w:p>
    <w:p w:rsidR="008928D6" w:rsidRPr="0029791A" w:rsidRDefault="008928D6" w:rsidP="008928D6">
      <w:pPr>
        <w:autoSpaceDE w:val="0"/>
        <w:autoSpaceDN w:val="0"/>
        <w:adjustRightInd w:val="0"/>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Mulia, </w:t>
      </w:r>
      <w:proofErr w:type="gramStart"/>
      <w:r w:rsidRPr="0029791A">
        <w:rPr>
          <w:rFonts w:ascii="Garamond" w:hAnsi="Garamond" w:cs="Times New Roman"/>
          <w:sz w:val="24"/>
          <w:szCs w:val="24"/>
        </w:rPr>
        <w:t>FJaya.,</w:t>
      </w:r>
      <w:proofErr w:type="gramEnd"/>
      <w:r w:rsidRPr="0029791A">
        <w:rPr>
          <w:rFonts w:ascii="Garamond" w:hAnsi="Garamond" w:cs="Times New Roman"/>
          <w:sz w:val="24"/>
          <w:szCs w:val="24"/>
        </w:rPr>
        <w:t xml:space="preserve"> Anggraini AY.,&amp; Perwitasari, L. 2018. </w:t>
      </w:r>
      <w:proofErr w:type="gramStart"/>
      <w:r w:rsidRPr="0029791A">
        <w:rPr>
          <w:rFonts w:ascii="Garamond" w:hAnsi="Garamond" w:cs="Times New Roman"/>
          <w:sz w:val="24"/>
          <w:szCs w:val="24"/>
        </w:rPr>
        <w:t>PKM Wirausaha Pengolahan Produk Berbahan Baku Udang di Kabupaten Banyuasin Provinsi Sumatera Selatan.</w:t>
      </w:r>
      <w:proofErr w:type="gramEnd"/>
      <w:r w:rsidRPr="0029791A">
        <w:rPr>
          <w:rFonts w:ascii="Garamond" w:hAnsi="Garamond" w:cs="Times New Roman"/>
          <w:sz w:val="24"/>
          <w:szCs w:val="24"/>
        </w:rPr>
        <w:t xml:space="preserve"> </w:t>
      </w:r>
      <w:proofErr w:type="gramStart"/>
      <w:r w:rsidRPr="0029791A">
        <w:rPr>
          <w:rFonts w:ascii="Garamond" w:hAnsi="Garamond" w:cs="Times New Roman"/>
          <w:sz w:val="24"/>
          <w:szCs w:val="24"/>
        </w:rPr>
        <w:t>Prosiding SemNas Avoer 10.</w:t>
      </w:r>
      <w:proofErr w:type="gramEnd"/>
      <w:r w:rsidRPr="0029791A">
        <w:rPr>
          <w:rFonts w:ascii="Garamond" w:hAnsi="Garamond" w:cs="Times New Roman"/>
          <w:sz w:val="24"/>
          <w:szCs w:val="24"/>
        </w:rPr>
        <w:t xml:space="preserve"> </w:t>
      </w:r>
      <w:proofErr w:type="gramStart"/>
      <w:r w:rsidRPr="0029791A">
        <w:rPr>
          <w:rFonts w:ascii="Garamond" w:hAnsi="Garamond" w:cs="Times New Roman"/>
          <w:sz w:val="24"/>
          <w:szCs w:val="24"/>
        </w:rPr>
        <w:t>31 Oktober.</w:t>
      </w:r>
      <w:proofErr w:type="gramEnd"/>
      <w:r w:rsidRPr="0029791A">
        <w:rPr>
          <w:rFonts w:ascii="Garamond" w:hAnsi="Garamond" w:cs="Times New Roman"/>
          <w:sz w:val="24"/>
          <w:szCs w:val="24"/>
        </w:rPr>
        <w:t xml:space="preserve"> 2018. </w:t>
      </w:r>
      <w:proofErr w:type="gramStart"/>
      <w:r w:rsidRPr="0029791A">
        <w:rPr>
          <w:rFonts w:ascii="Garamond" w:hAnsi="Garamond" w:cs="Times New Roman"/>
          <w:sz w:val="24"/>
          <w:szCs w:val="24"/>
        </w:rPr>
        <w:t>Hal :</w:t>
      </w:r>
      <w:proofErr w:type="gramEnd"/>
      <w:r w:rsidRPr="0029791A">
        <w:rPr>
          <w:rFonts w:ascii="Garamond" w:hAnsi="Garamond" w:cs="Times New Roman"/>
          <w:sz w:val="24"/>
          <w:szCs w:val="24"/>
        </w:rPr>
        <w:t xml:space="preserve"> 884-890.</w:t>
      </w:r>
    </w:p>
    <w:p w:rsidR="00012CBD" w:rsidRPr="0029791A" w:rsidRDefault="00012CBD" w:rsidP="00012CBD">
      <w:pPr>
        <w:autoSpaceDE w:val="0"/>
        <w:autoSpaceDN w:val="0"/>
        <w:adjustRightInd w:val="0"/>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Nurjanah</w:t>
      </w:r>
      <w:proofErr w:type="gramStart"/>
      <w:r w:rsidRPr="0029791A">
        <w:rPr>
          <w:rFonts w:ascii="Garamond" w:hAnsi="Garamond" w:cs="Times New Roman"/>
          <w:sz w:val="24"/>
          <w:szCs w:val="24"/>
        </w:rPr>
        <w:t>,  Abdullah</w:t>
      </w:r>
      <w:proofErr w:type="gramEnd"/>
      <w:r w:rsidRPr="0029791A">
        <w:rPr>
          <w:rFonts w:ascii="Garamond" w:hAnsi="Garamond" w:cs="Times New Roman"/>
          <w:sz w:val="24"/>
          <w:szCs w:val="24"/>
        </w:rPr>
        <w:t xml:space="preserve"> A,  Kustiariyah. 2011. Pengetahuan dan Karakteristik Bahan Baku Hasil Perairan. Bogor (ID): IPB Press.</w:t>
      </w:r>
    </w:p>
    <w:p w:rsidR="00012CBD" w:rsidRPr="0029791A" w:rsidRDefault="00012CBD" w:rsidP="00012CBD">
      <w:pPr>
        <w:autoSpaceDE w:val="0"/>
        <w:autoSpaceDN w:val="0"/>
        <w:adjustRightInd w:val="0"/>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Pornrat S, Sumate T, Rommance S, Sumolaya K, Kerr WL. 2007. </w:t>
      </w:r>
      <w:r w:rsidRPr="0029791A">
        <w:rPr>
          <w:rFonts w:ascii="Garamond" w:hAnsi="Garamond" w:cs="Times New Roman"/>
          <w:i/>
          <w:sz w:val="24"/>
          <w:szCs w:val="24"/>
        </w:rPr>
        <w:t>Changes in thde ultrastructure and texture of prawn muscle (Macrobrachuim rosenbergii) 20during cold storage.</w:t>
      </w:r>
      <w:r w:rsidRPr="0029791A">
        <w:rPr>
          <w:rFonts w:ascii="Garamond" w:hAnsi="Garamond" w:cs="Times New Roman"/>
          <w:sz w:val="24"/>
          <w:szCs w:val="24"/>
        </w:rPr>
        <w:t xml:space="preserve"> LWT-Food Science and Technology40:1747-1754.doi:10.1016/j.lwt.2007.01.006</w:t>
      </w:r>
    </w:p>
    <w:p w:rsidR="00012CBD" w:rsidRPr="0029791A" w:rsidRDefault="00012CBD" w:rsidP="00012CBD">
      <w:pPr>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Suwetja IK. 2011. </w:t>
      </w:r>
      <w:r w:rsidRPr="0029791A">
        <w:rPr>
          <w:rFonts w:ascii="Garamond" w:hAnsi="Garamond" w:cs="Times New Roman"/>
          <w:i/>
          <w:iCs/>
          <w:sz w:val="24"/>
          <w:szCs w:val="24"/>
        </w:rPr>
        <w:t>Biokimia Hasil Perikanan</w:t>
      </w:r>
      <w:r w:rsidRPr="0029791A">
        <w:rPr>
          <w:rFonts w:ascii="Garamond" w:hAnsi="Garamond" w:cs="Times New Roman"/>
          <w:sz w:val="24"/>
          <w:szCs w:val="24"/>
        </w:rPr>
        <w:t>. Jakarta (ID): Media Prima Aksara.</w:t>
      </w:r>
    </w:p>
    <w:p w:rsidR="00012CBD" w:rsidRPr="0029791A" w:rsidRDefault="00012CBD" w:rsidP="00012CBD">
      <w:pPr>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Utari SA. 2014. </w:t>
      </w:r>
      <w:r w:rsidRPr="0029791A">
        <w:rPr>
          <w:rFonts w:ascii="Garamond" w:hAnsi="Garamond" w:cs="Times New Roman"/>
          <w:i/>
          <w:sz w:val="24"/>
          <w:szCs w:val="24"/>
        </w:rPr>
        <w:t>Kemunduran Mutu Udang Putih: Organoleptik, blackspot, histologist, dan enzimatis [skripsi].</w:t>
      </w:r>
      <w:r w:rsidRPr="0029791A">
        <w:rPr>
          <w:rFonts w:ascii="Garamond" w:hAnsi="Garamond" w:cs="Times New Roman"/>
          <w:sz w:val="24"/>
          <w:szCs w:val="24"/>
        </w:rPr>
        <w:t xml:space="preserve"> Bogor (ID): Fakultas Perikanan dan Ilmu Kelautan, Institut Pertanian Bogor.</w:t>
      </w:r>
    </w:p>
    <w:p w:rsidR="00012CBD" w:rsidRPr="0029791A" w:rsidRDefault="00012CBD" w:rsidP="00012CBD">
      <w:pPr>
        <w:spacing w:after="0" w:line="240" w:lineRule="auto"/>
        <w:ind w:left="1170" w:hanging="810"/>
        <w:contextualSpacing/>
        <w:jc w:val="both"/>
        <w:rPr>
          <w:rFonts w:ascii="Garamond" w:hAnsi="Garamond" w:cs="Times New Roman"/>
          <w:sz w:val="24"/>
          <w:szCs w:val="24"/>
        </w:rPr>
      </w:pPr>
      <w:r w:rsidRPr="0029791A">
        <w:rPr>
          <w:rFonts w:ascii="Garamond" w:hAnsi="Garamond" w:cs="Times New Roman"/>
          <w:sz w:val="24"/>
          <w:szCs w:val="24"/>
        </w:rPr>
        <w:t xml:space="preserve">Zamorano JP, Alvarez OM, Montero P, Guillen MCG. 2009. </w:t>
      </w:r>
      <w:r w:rsidRPr="0029791A">
        <w:rPr>
          <w:rFonts w:ascii="Garamond" w:hAnsi="Garamond" w:cs="Times New Roman"/>
          <w:i/>
          <w:sz w:val="24"/>
          <w:szCs w:val="24"/>
        </w:rPr>
        <w:t>Characterisation and tissue distribution of polyphenol oxidaase of deepwater pink shrimp (Parapenaeus longirostris)</w:t>
      </w:r>
      <w:r w:rsidRPr="0029791A">
        <w:rPr>
          <w:rFonts w:ascii="Garamond" w:hAnsi="Garamond" w:cs="Times New Roman"/>
          <w:sz w:val="24"/>
          <w:szCs w:val="24"/>
        </w:rPr>
        <w:t xml:space="preserve">. </w:t>
      </w:r>
      <w:proofErr w:type="gramStart"/>
      <w:r w:rsidRPr="0029791A">
        <w:rPr>
          <w:rFonts w:ascii="Garamond" w:hAnsi="Garamond" w:cs="Times New Roman"/>
          <w:sz w:val="24"/>
          <w:szCs w:val="24"/>
        </w:rPr>
        <w:t>Food Chemistry 112: 104 -111.</w:t>
      </w:r>
      <w:proofErr w:type="gramEnd"/>
    </w:p>
    <w:p w:rsidR="00012CBD" w:rsidRPr="0029791A" w:rsidRDefault="00012CBD" w:rsidP="00012CBD">
      <w:pPr>
        <w:spacing w:after="0" w:line="240" w:lineRule="auto"/>
        <w:contextualSpacing/>
        <w:rPr>
          <w:rFonts w:ascii="Garamond" w:hAnsi="Garamond"/>
          <w:b/>
          <w:sz w:val="24"/>
          <w:szCs w:val="24"/>
        </w:rPr>
      </w:pPr>
    </w:p>
    <w:p w:rsidR="00012CBD" w:rsidRPr="0029791A" w:rsidRDefault="00012CBD" w:rsidP="00012CBD">
      <w:pPr>
        <w:spacing w:after="0" w:line="240" w:lineRule="auto"/>
        <w:contextualSpacing/>
        <w:rPr>
          <w:rFonts w:ascii="Garamond" w:hAnsi="Garamond"/>
          <w:sz w:val="24"/>
          <w:szCs w:val="24"/>
        </w:rPr>
      </w:pPr>
    </w:p>
    <w:p w:rsidR="00012CBD" w:rsidRPr="0029791A" w:rsidRDefault="00012CBD" w:rsidP="00012CBD">
      <w:pPr>
        <w:rPr>
          <w:rFonts w:ascii="Garamond" w:hAnsi="Garamond"/>
          <w:sz w:val="24"/>
          <w:szCs w:val="24"/>
        </w:rPr>
      </w:pPr>
    </w:p>
    <w:p w:rsidR="008424C1" w:rsidRPr="00FC323D" w:rsidRDefault="008424C1" w:rsidP="00467D51">
      <w:pPr>
        <w:spacing w:after="0" w:line="240" w:lineRule="auto"/>
        <w:contextualSpacing/>
        <w:rPr>
          <w:rFonts w:ascii="Garamond" w:hAnsi="Garamond"/>
          <w:sz w:val="24"/>
          <w:szCs w:val="24"/>
        </w:rPr>
      </w:pPr>
    </w:p>
    <w:sectPr w:rsidR="008424C1" w:rsidRPr="00FC323D" w:rsidSect="00FC323D">
      <w:type w:val="continuous"/>
      <w:pgSz w:w="11909" w:h="16834" w:code="9"/>
      <w:pgMar w:top="1701" w:right="1701" w:bottom="1701" w:left="1701" w:header="720" w:footer="792" w:gutter="0"/>
      <w:cols w:num="2"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05509"/>
    <w:multiLevelType w:val="hybridMultilevel"/>
    <w:tmpl w:val="F4DC5A4A"/>
    <w:lvl w:ilvl="0" w:tplc="3258E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CA7E19"/>
    <w:multiLevelType w:val="hybridMultilevel"/>
    <w:tmpl w:val="F54872B2"/>
    <w:lvl w:ilvl="0" w:tplc="96DC1C6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C2720AF"/>
    <w:multiLevelType w:val="hybridMultilevel"/>
    <w:tmpl w:val="0E621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8E4E45"/>
    <w:multiLevelType w:val="hybridMultilevel"/>
    <w:tmpl w:val="D55848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554319"/>
    <w:multiLevelType w:val="hybridMultilevel"/>
    <w:tmpl w:val="67D6F6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64E673C"/>
    <w:multiLevelType w:val="hybridMultilevel"/>
    <w:tmpl w:val="72AC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F026EE"/>
    <w:multiLevelType w:val="hybridMultilevel"/>
    <w:tmpl w:val="5BEA95D0"/>
    <w:lvl w:ilvl="0" w:tplc="6016A054">
      <w:start w:val="3"/>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5EEA7DD1"/>
    <w:multiLevelType w:val="hybridMultilevel"/>
    <w:tmpl w:val="F936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BE7702"/>
    <w:multiLevelType w:val="hybridMultilevel"/>
    <w:tmpl w:val="EC88B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C3085F"/>
    <w:multiLevelType w:val="hybridMultilevel"/>
    <w:tmpl w:val="504A9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932012"/>
    <w:multiLevelType w:val="hybridMultilevel"/>
    <w:tmpl w:val="4F9447B0"/>
    <w:lvl w:ilvl="0" w:tplc="A18E2DD6">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
  </w:num>
  <w:num w:numId="6">
    <w:abstractNumId w:val="6"/>
  </w:num>
  <w:num w:numId="7">
    <w:abstractNumId w:val="8"/>
  </w:num>
  <w:num w:numId="8">
    <w:abstractNumId w:val="9"/>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235"/>
    <w:rsid w:val="00012CBD"/>
    <w:rsid w:val="00171367"/>
    <w:rsid w:val="001821A8"/>
    <w:rsid w:val="001D42FE"/>
    <w:rsid w:val="00246306"/>
    <w:rsid w:val="0029791A"/>
    <w:rsid w:val="002A6CE5"/>
    <w:rsid w:val="0040194C"/>
    <w:rsid w:val="00402B31"/>
    <w:rsid w:val="00425214"/>
    <w:rsid w:val="00467D51"/>
    <w:rsid w:val="00633256"/>
    <w:rsid w:val="00734F91"/>
    <w:rsid w:val="007D022A"/>
    <w:rsid w:val="007E72E2"/>
    <w:rsid w:val="00835467"/>
    <w:rsid w:val="008424C1"/>
    <w:rsid w:val="008928D6"/>
    <w:rsid w:val="009139B5"/>
    <w:rsid w:val="00933F7B"/>
    <w:rsid w:val="009E70E4"/>
    <w:rsid w:val="00A01896"/>
    <w:rsid w:val="00A5103E"/>
    <w:rsid w:val="00BE43BD"/>
    <w:rsid w:val="00C570C6"/>
    <w:rsid w:val="00C9515A"/>
    <w:rsid w:val="00C95831"/>
    <w:rsid w:val="00CA58C2"/>
    <w:rsid w:val="00D55BF8"/>
    <w:rsid w:val="00E01837"/>
    <w:rsid w:val="00E82235"/>
    <w:rsid w:val="00E847FD"/>
    <w:rsid w:val="00EE6B08"/>
    <w:rsid w:val="00FB302F"/>
    <w:rsid w:val="00FC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235"/>
    <w:rPr>
      <w:color w:val="0000FF" w:themeColor="hyperlink"/>
      <w:u w:val="single"/>
    </w:rPr>
  </w:style>
  <w:style w:type="paragraph" w:styleId="HTMLPreformatted">
    <w:name w:val="HTML Preformatted"/>
    <w:basedOn w:val="Normal"/>
    <w:link w:val="HTMLPreformattedChar"/>
    <w:uiPriority w:val="99"/>
    <w:unhideWhenUsed/>
    <w:rsid w:val="00E8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82235"/>
    <w:rPr>
      <w:rFonts w:ascii="Courier New" w:eastAsia="Times New Roman" w:hAnsi="Courier New" w:cs="Courier New"/>
      <w:sz w:val="20"/>
      <w:szCs w:val="20"/>
    </w:rPr>
  </w:style>
  <w:style w:type="paragraph" w:customStyle="1" w:styleId="Default">
    <w:name w:val="Default"/>
    <w:rsid w:val="001D42F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570C6"/>
    <w:pPr>
      <w:ind w:left="720"/>
      <w:contextualSpacing/>
    </w:pPr>
  </w:style>
  <w:style w:type="paragraph" w:styleId="BodyTextIndent3">
    <w:name w:val="Body Text Indent 3"/>
    <w:basedOn w:val="Normal"/>
    <w:link w:val="BodyTextIndent3Char"/>
    <w:rsid w:val="008424C1"/>
    <w:pPr>
      <w:spacing w:after="0" w:line="360" w:lineRule="auto"/>
      <w:ind w:firstLine="720"/>
      <w:jc w:val="both"/>
    </w:pPr>
    <w:rPr>
      <w:rFonts w:ascii="Times New Roman" w:eastAsia="Times New Roman" w:hAnsi="Times New Roman" w:cs="Times New Roman"/>
      <w:noProof/>
      <w:sz w:val="24"/>
      <w:szCs w:val="24"/>
    </w:rPr>
  </w:style>
  <w:style w:type="character" w:customStyle="1" w:styleId="BodyTextIndent3Char">
    <w:name w:val="Body Text Indent 3 Char"/>
    <w:basedOn w:val="DefaultParagraphFont"/>
    <w:link w:val="BodyTextIndent3"/>
    <w:rsid w:val="008424C1"/>
    <w:rPr>
      <w:rFonts w:ascii="Times New Roman" w:eastAsia="Times New Roman" w:hAnsi="Times New Roman" w:cs="Times New Roman"/>
      <w:noProof/>
      <w:sz w:val="24"/>
      <w:szCs w:val="24"/>
    </w:rPr>
  </w:style>
  <w:style w:type="paragraph" w:styleId="BalloonText">
    <w:name w:val="Balloon Text"/>
    <w:basedOn w:val="Normal"/>
    <w:link w:val="BalloonTextChar"/>
    <w:uiPriority w:val="99"/>
    <w:semiHidden/>
    <w:unhideWhenUsed/>
    <w:rsid w:val="00842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4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2235"/>
    <w:rPr>
      <w:color w:val="0000FF" w:themeColor="hyperlink"/>
      <w:u w:val="single"/>
    </w:rPr>
  </w:style>
  <w:style w:type="paragraph" w:styleId="HTMLPreformatted">
    <w:name w:val="HTML Preformatted"/>
    <w:basedOn w:val="Normal"/>
    <w:link w:val="HTMLPreformattedChar"/>
    <w:uiPriority w:val="99"/>
    <w:unhideWhenUsed/>
    <w:rsid w:val="00E8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82235"/>
    <w:rPr>
      <w:rFonts w:ascii="Courier New" w:eastAsia="Times New Roman" w:hAnsi="Courier New" w:cs="Courier New"/>
      <w:sz w:val="20"/>
      <w:szCs w:val="20"/>
    </w:rPr>
  </w:style>
  <w:style w:type="paragraph" w:customStyle="1" w:styleId="Default">
    <w:name w:val="Default"/>
    <w:rsid w:val="001D42F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570C6"/>
    <w:pPr>
      <w:ind w:left="720"/>
      <w:contextualSpacing/>
    </w:pPr>
  </w:style>
  <w:style w:type="paragraph" w:styleId="BodyTextIndent3">
    <w:name w:val="Body Text Indent 3"/>
    <w:basedOn w:val="Normal"/>
    <w:link w:val="BodyTextIndent3Char"/>
    <w:rsid w:val="008424C1"/>
    <w:pPr>
      <w:spacing w:after="0" w:line="360" w:lineRule="auto"/>
      <w:ind w:firstLine="720"/>
      <w:jc w:val="both"/>
    </w:pPr>
    <w:rPr>
      <w:rFonts w:ascii="Times New Roman" w:eastAsia="Times New Roman" w:hAnsi="Times New Roman" w:cs="Times New Roman"/>
      <w:noProof/>
      <w:sz w:val="24"/>
      <w:szCs w:val="24"/>
    </w:rPr>
  </w:style>
  <w:style w:type="character" w:customStyle="1" w:styleId="BodyTextIndent3Char">
    <w:name w:val="Body Text Indent 3 Char"/>
    <w:basedOn w:val="DefaultParagraphFont"/>
    <w:link w:val="BodyTextIndent3"/>
    <w:rsid w:val="008424C1"/>
    <w:rPr>
      <w:rFonts w:ascii="Times New Roman" w:eastAsia="Times New Roman" w:hAnsi="Times New Roman" w:cs="Times New Roman"/>
      <w:noProof/>
      <w:sz w:val="24"/>
      <w:szCs w:val="24"/>
    </w:rPr>
  </w:style>
  <w:style w:type="paragraph" w:styleId="BalloonText">
    <w:name w:val="Balloon Text"/>
    <w:basedOn w:val="Normal"/>
    <w:link w:val="BalloonTextChar"/>
    <w:uiPriority w:val="99"/>
    <w:semiHidden/>
    <w:unhideWhenUsed/>
    <w:rsid w:val="00842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_Muliajaya@yahoo.co.id"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2806</Words>
  <Characters>15996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samurai</cp:lastModifiedBy>
  <cp:revision>3</cp:revision>
  <dcterms:created xsi:type="dcterms:W3CDTF">2021-09-21T06:52:00Z</dcterms:created>
  <dcterms:modified xsi:type="dcterms:W3CDTF">2021-10-01T08:11:00Z</dcterms:modified>
</cp:coreProperties>
</file>