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2814"/>
        <w:gridCol w:w="4876"/>
        <w:gridCol w:w="1886"/>
      </w:tblGrid>
      <w:tr w:rsidR="00C60F83" w:rsidRPr="008E3740" w:rsidTr="00F57464">
        <w:tc>
          <w:tcPr>
            <w:tcW w:w="1951" w:type="dxa"/>
          </w:tcPr>
          <w:p w:rsidR="00C60F83" w:rsidRPr="008E3740" w:rsidRDefault="00C60F83" w:rsidP="00F57464">
            <w:pPr>
              <w:pStyle w:val="BasicParagraph"/>
              <w:rPr>
                <w:rFonts w:ascii="Arial" w:hAnsi="Arial" w:cs="Arial"/>
                <w:sz w:val="12"/>
                <w:lang w:val="id-ID"/>
              </w:rPr>
            </w:pPr>
            <w:r w:rsidRPr="008E3740">
              <w:rPr>
                <w:rFonts w:ascii="Arial" w:hAnsi="Arial" w:cs="Arial"/>
                <w:noProof/>
                <w:sz w:val="16"/>
                <w:szCs w:val="16"/>
                <w:lang w:val="id-ID" w:eastAsia="id-ID"/>
              </w:rPr>
              <w:drawing>
                <wp:anchor distT="0" distB="0" distL="114300" distR="114300" simplePos="0" relativeHeight="251660288" behindDoc="0" locked="0" layoutInCell="1" allowOverlap="1">
                  <wp:simplePos x="0" y="0"/>
                  <wp:positionH relativeFrom="column">
                    <wp:posOffset>483870</wp:posOffset>
                  </wp:positionH>
                  <wp:positionV relativeFrom="paragraph">
                    <wp:posOffset>0</wp:posOffset>
                  </wp:positionV>
                  <wp:extent cx="670560" cy="720725"/>
                  <wp:effectExtent l="19050" t="0" r="0" b="0"/>
                  <wp:wrapSquare wrapText="bothSides"/>
                  <wp:docPr id="2" name="Picture 3" descr="logo J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JLu"/>
                          <pic:cNvPicPr>
                            <a:picLocks noChangeAspect="1" noChangeArrowheads="1"/>
                          </pic:cNvPicPr>
                        </pic:nvPicPr>
                        <pic:blipFill>
                          <a:blip r:embed="rId7" cstate="print">
                            <a:grayscl/>
                            <a:biLevel thresh="50000"/>
                          </a:blip>
                          <a:srcRect/>
                          <a:stretch>
                            <a:fillRect/>
                          </a:stretch>
                        </pic:blipFill>
                        <pic:spPr bwMode="auto">
                          <a:xfrm>
                            <a:off x="0" y="0"/>
                            <a:ext cx="670560" cy="720725"/>
                          </a:xfrm>
                          <a:prstGeom prst="rect">
                            <a:avLst/>
                          </a:prstGeom>
                          <a:noFill/>
                          <a:ln w="9525" cmpd="sng">
                            <a:noFill/>
                            <a:miter lim="800000"/>
                            <a:headEnd/>
                            <a:tailEnd/>
                          </a:ln>
                        </pic:spPr>
                      </pic:pic>
                    </a:graphicData>
                  </a:graphic>
                </wp:anchor>
              </w:drawing>
            </w:r>
          </w:p>
          <w:p w:rsidR="00C60F83" w:rsidRPr="008E3740" w:rsidRDefault="00C60F83" w:rsidP="00F57464">
            <w:pPr>
              <w:pStyle w:val="BasicParagraph"/>
              <w:jc w:val="center"/>
              <w:rPr>
                <w:rFonts w:ascii="Arial" w:hAnsi="Arial" w:cs="Arial"/>
                <w:sz w:val="16"/>
                <w:szCs w:val="16"/>
                <w:lang w:val="id-ID"/>
              </w:rPr>
            </w:pPr>
          </w:p>
          <w:p w:rsidR="00C60F83" w:rsidRPr="008E3740" w:rsidRDefault="00C60F83" w:rsidP="00F57464">
            <w:pPr>
              <w:pStyle w:val="BasicParagraph"/>
              <w:jc w:val="center"/>
              <w:rPr>
                <w:rFonts w:ascii="Arial" w:hAnsi="Arial" w:cs="Arial"/>
                <w:sz w:val="16"/>
                <w:szCs w:val="16"/>
                <w:lang w:val="id-ID"/>
              </w:rPr>
            </w:pPr>
          </w:p>
          <w:p w:rsidR="00C60F83" w:rsidRPr="008E3740" w:rsidRDefault="00C60F83" w:rsidP="00F57464">
            <w:pPr>
              <w:pStyle w:val="BasicParagraph"/>
              <w:jc w:val="center"/>
              <w:rPr>
                <w:rFonts w:ascii="Arial" w:hAnsi="Arial" w:cs="Arial"/>
                <w:sz w:val="16"/>
                <w:szCs w:val="16"/>
                <w:lang w:val="id-ID"/>
              </w:rPr>
            </w:pPr>
          </w:p>
          <w:p w:rsidR="00C60F83" w:rsidRPr="008E3740" w:rsidRDefault="00C60F83" w:rsidP="00F57464">
            <w:pPr>
              <w:pStyle w:val="BasicParagraph"/>
              <w:jc w:val="center"/>
              <w:rPr>
                <w:rFonts w:ascii="Arial" w:hAnsi="Arial" w:cs="Arial"/>
                <w:sz w:val="16"/>
                <w:szCs w:val="16"/>
                <w:lang w:val="id-ID"/>
              </w:rPr>
            </w:pPr>
          </w:p>
          <w:p w:rsidR="00C60F83" w:rsidRPr="008E3740" w:rsidRDefault="00C60F83" w:rsidP="00F57464">
            <w:pPr>
              <w:pStyle w:val="BasicParagraph"/>
              <w:jc w:val="center"/>
              <w:rPr>
                <w:rFonts w:ascii="Arial" w:hAnsi="Arial" w:cs="Arial"/>
                <w:sz w:val="16"/>
                <w:szCs w:val="16"/>
                <w:lang w:val="id-ID"/>
              </w:rPr>
            </w:pPr>
          </w:p>
          <w:p w:rsidR="00C60F83" w:rsidRPr="008E3740" w:rsidRDefault="00C60F83" w:rsidP="00F57464">
            <w:pPr>
              <w:pStyle w:val="BasicParagraph"/>
              <w:jc w:val="center"/>
              <w:rPr>
                <w:rFonts w:ascii="Arial" w:hAnsi="Arial" w:cs="Arial"/>
                <w:caps/>
                <w:sz w:val="16"/>
                <w:szCs w:val="16"/>
                <w:lang w:val="en-US"/>
              </w:rPr>
            </w:pPr>
            <w:r w:rsidRPr="008E3740">
              <w:rPr>
                <w:rFonts w:ascii="Arial" w:hAnsi="Arial" w:cs="Arial"/>
                <w:sz w:val="16"/>
                <w:szCs w:val="16"/>
                <w:lang w:val="id-ID"/>
              </w:rPr>
              <w:t>https://jurnal.univpgri-palembang.ac.id/index.php/luminous</w:t>
            </w:r>
          </w:p>
        </w:tc>
        <w:tc>
          <w:tcPr>
            <w:tcW w:w="5518" w:type="dxa"/>
          </w:tcPr>
          <w:p w:rsidR="00C60F83" w:rsidRPr="008E3740" w:rsidRDefault="00C60F83" w:rsidP="00F57464">
            <w:pPr>
              <w:pStyle w:val="BasicParagraph"/>
              <w:jc w:val="center"/>
              <w:rPr>
                <w:rFonts w:ascii="Arial" w:hAnsi="Arial" w:cs="Arial"/>
                <w:lang w:val="id-ID"/>
              </w:rPr>
            </w:pPr>
            <w:r w:rsidRPr="008E3740">
              <w:rPr>
                <w:rFonts w:ascii="Arial" w:hAnsi="Arial" w:cs="Arial"/>
                <w:lang w:val="en-US"/>
              </w:rPr>
              <w:t xml:space="preserve">Jurnal </w:t>
            </w:r>
            <w:r w:rsidRPr="008E3740">
              <w:rPr>
                <w:rFonts w:ascii="Arial" w:hAnsi="Arial" w:cs="Arial"/>
                <w:lang w:val="id-ID"/>
              </w:rPr>
              <w:t xml:space="preserve">Luminous </w:t>
            </w:r>
            <w:r w:rsidRPr="008E3740">
              <w:rPr>
                <w:rFonts w:ascii="Arial" w:hAnsi="Arial" w:cs="Arial"/>
                <w:lang w:val="en-US"/>
              </w:rPr>
              <w:t>xx (x) (20xx) x-x</w:t>
            </w:r>
          </w:p>
          <w:p w:rsidR="00C60F83" w:rsidRPr="008E3740" w:rsidRDefault="00C60F83" w:rsidP="00F57464">
            <w:pPr>
              <w:pStyle w:val="BasicParagraph"/>
              <w:jc w:val="center"/>
              <w:rPr>
                <w:rFonts w:ascii="Arial" w:hAnsi="Arial" w:cs="Arial"/>
                <w:lang w:val="en-US"/>
              </w:rPr>
            </w:pPr>
            <w:r w:rsidRPr="008E3740">
              <w:rPr>
                <w:rFonts w:ascii="Arial" w:hAnsi="Arial" w:cs="Arial"/>
                <w:lang w:val="id-ID"/>
              </w:rPr>
              <w:t xml:space="preserve">Riset Ilmiah Pendidikan </w:t>
            </w:r>
            <w:r w:rsidRPr="008E3740">
              <w:rPr>
                <w:rFonts w:ascii="Arial" w:hAnsi="Arial" w:cs="Arial"/>
                <w:lang w:val="en-US"/>
              </w:rPr>
              <w:t>Fisika</w:t>
            </w:r>
          </w:p>
          <w:p w:rsidR="00C60F83" w:rsidRPr="008E3740" w:rsidRDefault="00C60F83" w:rsidP="00F57464">
            <w:pPr>
              <w:pStyle w:val="BasicParagraph"/>
              <w:jc w:val="center"/>
              <w:rPr>
                <w:rFonts w:ascii="Arial" w:hAnsi="Arial" w:cs="Arial"/>
                <w:color w:val="auto"/>
                <w:lang w:val="en-US"/>
              </w:rPr>
            </w:pPr>
            <w:r w:rsidRPr="008E3740">
              <w:rPr>
                <w:rFonts w:ascii="Arial" w:hAnsi="Arial" w:cs="Arial"/>
                <w:lang w:val="en-US"/>
              </w:rPr>
              <w:t>Vol. x No.</w:t>
            </w:r>
            <w:r w:rsidRPr="008E3740">
              <w:rPr>
                <w:rFonts w:ascii="Arial" w:hAnsi="Arial" w:cs="Arial"/>
                <w:lang w:val="id-ID"/>
              </w:rPr>
              <w:t xml:space="preserve"> </w:t>
            </w:r>
            <w:r w:rsidRPr="008E3740">
              <w:rPr>
                <w:rFonts w:ascii="Arial" w:hAnsi="Arial" w:cs="Arial"/>
                <w:lang w:val="en-US"/>
              </w:rPr>
              <w:t>x (20xx) hal xx</w:t>
            </w:r>
          </w:p>
          <w:p w:rsidR="00C60F83" w:rsidRPr="008E3740" w:rsidRDefault="00C60F83" w:rsidP="00F57464">
            <w:pPr>
              <w:pStyle w:val="BasicParagraph"/>
              <w:rPr>
                <w:rFonts w:ascii="Arial" w:hAnsi="Arial" w:cs="Arial"/>
                <w:lang w:val="id-ID"/>
              </w:rPr>
            </w:pPr>
          </w:p>
        </w:tc>
        <w:tc>
          <w:tcPr>
            <w:tcW w:w="2107" w:type="dxa"/>
          </w:tcPr>
          <w:p w:rsidR="00C60F83" w:rsidRPr="008E3740" w:rsidRDefault="00C60F83" w:rsidP="00F57464">
            <w:pPr>
              <w:pStyle w:val="BasicParagraph"/>
              <w:jc w:val="right"/>
              <w:rPr>
                <w:rFonts w:ascii="Arial" w:hAnsi="Arial" w:cs="Arial"/>
                <w:sz w:val="16"/>
                <w:szCs w:val="16"/>
                <w:lang w:val="id-ID" w:eastAsia="id-ID"/>
              </w:rPr>
            </w:pPr>
            <w:r w:rsidRPr="008E3740">
              <w:rPr>
                <w:rFonts w:ascii="Arial" w:hAnsi="Arial" w:cs="Arial"/>
                <w:caps/>
                <w:sz w:val="16"/>
                <w:szCs w:val="16"/>
                <w:lang w:val="id-ID"/>
              </w:rPr>
              <w:t>e-ISSN 2715-6990</w:t>
            </w:r>
          </w:p>
          <w:p w:rsidR="00C60F83" w:rsidRPr="008E3740" w:rsidRDefault="00C60F83" w:rsidP="00F57464">
            <w:pPr>
              <w:pStyle w:val="BasicParagraph"/>
              <w:jc w:val="right"/>
              <w:rPr>
                <w:rFonts w:ascii="Arial" w:hAnsi="Arial" w:cs="Arial"/>
                <w:caps/>
                <w:sz w:val="16"/>
                <w:szCs w:val="16"/>
                <w:lang w:val="id-ID"/>
              </w:rPr>
            </w:pPr>
            <w:r w:rsidRPr="008E3740">
              <w:rPr>
                <w:rFonts w:ascii="Arial" w:hAnsi="Arial" w:cs="Arial"/>
                <w:caps/>
                <w:sz w:val="16"/>
                <w:szCs w:val="16"/>
                <w:lang w:val="id-ID"/>
              </w:rPr>
              <w:t>p-ISSN 2715-9582</w:t>
            </w:r>
          </w:p>
          <w:p w:rsidR="00C60F83" w:rsidRPr="008E3740" w:rsidRDefault="00C60F83" w:rsidP="00F57464">
            <w:pPr>
              <w:pStyle w:val="BasicParagraph"/>
              <w:jc w:val="right"/>
              <w:rPr>
                <w:rFonts w:ascii="Arial" w:hAnsi="Arial" w:cs="Arial"/>
                <w:sz w:val="12"/>
                <w:lang w:val="en-US"/>
              </w:rPr>
            </w:pPr>
            <w:r w:rsidRPr="008E3740">
              <w:rPr>
                <w:rFonts w:ascii="Arial" w:hAnsi="Arial" w:cs="Arial"/>
                <w:sz w:val="16"/>
                <w:szCs w:val="16"/>
                <w:lang w:val="en-US"/>
              </w:rPr>
              <w:t xml:space="preserve">mm </w:t>
            </w:r>
            <w:r w:rsidRPr="008E3740">
              <w:rPr>
                <w:rFonts w:ascii="Arial" w:hAnsi="Arial" w:cs="Arial"/>
                <w:caps/>
                <w:sz w:val="16"/>
                <w:szCs w:val="16"/>
                <w:lang w:val="en-US"/>
              </w:rPr>
              <w:t>20xX</w:t>
            </w:r>
          </w:p>
        </w:tc>
      </w:tr>
      <w:tr w:rsidR="00C60F83" w:rsidRPr="008E3740" w:rsidTr="00F57464">
        <w:tc>
          <w:tcPr>
            <w:tcW w:w="7469" w:type="dxa"/>
            <w:gridSpan w:val="2"/>
          </w:tcPr>
          <w:p w:rsidR="00C60F83" w:rsidRPr="008E3740" w:rsidRDefault="00C60F83" w:rsidP="00F57464">
            <w:pPr>
              <w:pStyle w:val="BasicParagraph"/>
              <w:rPr>
                <w:rFonts w:ascii="Arial" w:hAnsi="Arial" w:cs="Arial"/>
                <w:caps/>
                <w:sz w:val="16"/>
                <w:szCs w:val="16"/>
              </w:rPr>
            </w:pPr>
          </w:p>
        </w:tc>
        <w:tc>
          <w:tcPr>
            <w:tcW w:w="2107" w:type="dxa"/>
          </w:tcPr>
          <w:p w:rsidR="00C60F83" w:rsidRPr="008E3740" w:rsidRDefault="00C60F83" w:rsidP="00F57464">
            <w:pPr>
              <w:pStyle w:val="BasicParagraph"/>
              <w:jc w:val="right"/>
              <w:rPr>
                <w:rFonts w:ascii="Arial" w:hAnsi="Arial" w:cs="Arial"/>
                <w:sz w:val="16"/>
                <w:szCs w:val="16"/>
              </w:rPr>
            </w:pPr>
          </w:p>
        </w:tc>
      </w:tr>
      <w:tr w:rsidR="00C60F83" w:rsidRPr="008E3740" w:rsidTr="00F57464">
        <w:tc>
          <w:tcPr>
            <w:tcW w:w="9576" w:type="dxa"/>
            <w:gridSpan w:val="3"/>
          </w:tcPr>
          <w:p w:rsidR="00C60F83" w:rsidRPr="008E3740" w:rsidRDefault="000837E8" w:rsidP="005917BA">
            <w:pPr>
              <w:spacing w:line="240" w:lineRule="auto"/>
              <w:jc w:val="center"/>
              <w:rPr>
                <w:rFonts w:ascii="Arial" w:hAnsi="Arial" w:cs="Arial"/>
                <w:i/>
                <w:iCs/>
                <w:lang w:val="id-ID"/>
              </w:rPr>
            </w:pPr>
            <w:r w:rsidRPr="008E3740">
              <w:rPr>
                <w:rFonts w:ascii="Arial" w:hAnsi="Arial" w:cs="Arial"/>
                <w:b/>
                <w:sz w:val="28"/>
                <w:szCs w:val="28"/>
              </w:rPr>
              <w:t>EFEK</w:t>
            </w:r>
            <w:r w:rsidRPr="008E3740">
              <w:rPr>
                <w:rFonts w:ascii="Arial" w:hAnsi="Arial" w:cs="Arial"/>
                <w:b/>
                <w:sz w:val="28"/>
                <w:szCs w:val="28"/>
                <w:lang w:val="id-ID"/>
              </w:rPr>
              <w:t>TIVITAS PEMBELAJARAN DAN RESPON SISWA TERHADAP PENGGUNAAN</w:t>
            </w:r>
            <w:r w:rsidRPr="008E3740">
              <w:rPr>
                <w:rFonts w:ascii="Arial" w:hAnsi="Arial" w:cs="Arial"/>
                <w:b/>
                <w:sz w:val="28"/>
                <w:szCs w:val="28"/>
              </w:rPr>
              <w:t xml:space="preserve"> B</w:t>
            </w:r>
            <w:r w:rsidRPr="008E3740">
              <w:rPr>
                <w:rFonts w:ascii="Arial" w:hAnsi="Arial" w:cs="Arial"/>
                <w:b/>
                <w:sz w:val="28"/>
                <w:szCs w:val="28"/>
                <w:lang w:val="id-ID"/>
              </w:rPr>
              <w:t>UKU</w:t>
            </w:r>
            <w:r w:rsidR="005917BA" w:rsidRPr="008E3740">
              <w:rPr>
                <w:rFonts w:ascii="Arial" w:hAnsi="Arial" w:cs="Arial"/>
                <w:b/>
                <w:sz w:val="28"/>
                <w:szCs w:val="28"/>
              </w:rPr>
              <w:t xml:space="preserve"> AJAR FISIKA </w:t>
            </w:r>
            <w:r w:rsidRPr="008E3740">
              <w:rPr>
                <w:rFonts w:ascii="Arial" w:hAnsi="Arial" w:cs="Arial"/>
                <w:b/>
                <w:sz w:val="28"/>
                <w:szCs w:val="28"/>
                <w:lang w:val="id-ID"/>
              </w:rPr>
              <w:t>TERMODINAMIKA</w:t>
            </w:r>
            <w:r w:rsidR="005917BA" w:rsidRPr="008E3740">
              <w:rPr>
                <w:rFonts w:ascii="Arial" w:hAnsi="Arial" w:cs="Arial"/>
                <w:b/>
                <w:sz w:val="28"/>
                <w:szCs w:val="28"/>
              </w:rPr>
              <w:t xml:space="preserve"> BERBASIS </w:t>
            </w:r>
            <w:r w:rsidRPr="008E3740">
              <w:rPr>
                <w:rFonts w:ascii="Arial" w:hAnsi="Arial" w:cs="Arial"/>
                <w:b/>
                <w:sz w:val="28"/>
                <w:szCs w:val="28"/>
                <w:lang w:val="id-ID"/>
              </w:rPr>
              <w:t>KONTEKSTUAL</w:t>
            </w:r>
            <w:r w:rsidR="005917BA" w:rsidRPr="008E3740">
              <w:rPr>
                <w:rFonts w:ascii="Arial" w:hAnsi="Arial" w:cs="Arial"/>
                <w:b/>
                <w:sz w:val="28"/>
                <w:szCs w:val="28"/>
              </w:rPr>
              <w:t xml:space="preserve"> </w:t>
            </w:r>
          </w:p>
          <w:p w:rsidR="00C60F83" w:rsidRPr="008E3740" w:rsidRDefault="005917BA" w:rsidP="00F57464">
            <w:pPr>
              <w:pStyle w:val="Instansi"/>
              <w:suppressAutoHyphens/>
              <w:rPr>
                <w:rFonts w:ascii="Arial" w:hAnsi="Arial" w:cs="Arial"/>
                <w:b/>
                <w:vertAlign w:val="superscript"/>
                <w:lang w:val="id-ID"/>
              </w:rPr>
            </w:pPr>
            <w:r w:rsidRPr="008E3740">
              <w:rPr>
                <w:rFonts w:ascii="Arial" w:hAnsi="Arial" w:cs="Arial"/>
                <w:b/>
                <w:lang w:val="id-ID"/>
              </w:rPr>
              <w:t>Yaspin Yolanda</w:t>
            </w:r>
            <w:r w:rsidR="00C60F83" w:rsidRPr="008E3740">
              <w:rPr>
                <w:rFonts w:ascii="Arial" w:hAnsi="Arial" w:cs="Arial"/>
                <w:b/>
                <w:vertAlign w:val="superscript"/>
                <w:lang w:val="en-US"/>
              </w:rPr>
              <w:t>1</w:t>
            </w:r>
            <w:r w:rsidR="00C60F83" w:rsidRPr="008E3740">
              <w:rPr>
                <w:rFonts w:ascii="Arial" w:hAnsi="Arial" w:cs="Arial"/>
                <w:b/>
                <w:lang w:val="en-US"/>
              </w:rPr>
              <w:t xml:space="preserve">*, </w:t>
            </w:r>
            <w:r w:rsidR="000E1E79">
              <w:rPr>
                <w:rFonts w:ascii="Arial" w:hAnsi="Arial" w:cs="Arial"/>
                <w:b/>
                <w:lang w:val="id-ID"/>
              </w:rPr>
              <w:t>Muha</w:t>
            </w:r>
            <w:r w:rsidR="009623FC" w:rsidRPr="008E3740">
              <w:rPr>
                <w:rFonts w:ascii="Arial" w:hAnsi="Arial" w:cs="Arial"/>
                <w:b/>
                <w:lang w:val="id-ID"/>
              </w:rPr>
              <w:t>mad Ima</w:t>
            </w:r>
            <w:r w:rsidR="00C45A24">
              <w:rPr>
                <w:rFonts w:ascii="Arial" w:hAnsi="Arial" w:cs="Arial"/>
                <w:b/>
                <w:lang w:val="id-ID"/>
              </w:rPr>
              <w:t>du</w:t>
            </w:r>
            <w:r w:rsidR="009623FC" w:rsidRPr="008E3740">
              <w:rPr>
                <w:rFonts w:ascii="Arial" w:hAnsi="Arial" w:cs="Arial"/>
                <w:b/>
                <w:lang w:val="id-ID"/>
              </w:rPr>
              <w:t>d</w:t>
            </w:r>
            <w:r w:rsidR="00C45A24">
              <w:rPr>
                <w:rFonts w:ascii="Arial" w:hAnsi="Arial" w:cs="Arial"/>
                <w:b/>
                <w:lang w:val="id-ID"/>
              </w:rPr>
              <w:t>d</w:t>
            </w:r>
            <w:r w:rsidR="009623FC" w:rsidRPr="008E3740">
              <w:rPr>
                <w:rFonts w:ascii="Arial" w:hAnsi="Arial" w:cs="Arial"/>
                <w:b/>
                <w:lang w:val="id-ID"/>
              </w:rPr>
              <w:t>in</w:t>
            </w:r>
            <w:r w:rsidR="00C60F83" w:rsidRPr="008E3740">
              <w:rPr>
                <w:rFonts w:ascii="Arial" w:hAnsi="Arial" w:cs="Arial"/>
                <w:b/>
                <w:vertAlign w:val="superscript"/>
                <w:lang w:val="en-US"/>
              </w:rPr>
              <w:t xml:space="preserve"> 2</w:t>
            </w:r>
            <w:r w:rsidR="00C60F83" w:rsidRPr="008E3740">
              <w:rPr>
                <w:rFonts w:ascii="Arial" w:hAnsi="Arial" w:cs="Arial"/>
                <w:b/>
                <w:lang w:val="en-US"/>
              </w:rPr>
              <w:t xml:space="preserve">, </w:t>
            </w:r>
          </w:p>
          <w:p w:rsidR="00C60F83" w:rsidRPr="008E3740" w:rsidRDefault="00C60F83" w:rsidP="00F57464">
            <w:pPr>
              <w:pStyle w:val="Instansi"/>
              <w:suppressAutoHyphens/>
              <w:rPr>
                <w:rFonts w:ascii="Arial" w:hAnsi="Arial" w:cs="Arial"/>
                <w:b/>
                <w:lang w:val="en-US"/>
              </w:rPr>
            </w:pPr>
          </w:p>
          <w:p w:rsidR="00C60F83" w:rsidRPr="008E3740" w:rsidRDefault="00C60F83" w:rsidP="00F57464">
            <w:pPr>
              <w:pStyle w:val="Instansi"/>
              <w:suppressAutoHyphens/>
              <w:rPr>
                <w:rFonts w:ascii="Arial" w:hAnsi="Arial" w:cs="Arial"/>
                <w:sz w:val="18"/>
                <w:lang w:val="en-US"/>
              </w:rPr>
            </w:pPr>
            <w:r w:rsidRPr="008E3740">
              <w:rPr>
                <w:rFonts w:ascii="Arial" w:hAnsi="Arial" w:cs="Arial"/>
                <w:sz w:val="18"/>
                <w:vertAlign w:val="superscript"/>
                <w:lang w:val="en-US"/>
              </w:rPr>
              <w:t>1</w:t>
            </w:r>
            <w:r w:rsidR="005917BA" w:rsidRPr="008E3740">
              <w:rPr>
                <w:rFonts w:ascii="Arial" w:hAnsi="Arial" w:cs="Arial"/>
                <w:sz w:val="18"/>
                <w:lang w:val="id-ID"/>
              </w:rPr>
              <w:t xml:space="preserve"> Program Studi Pendidikan Fisika STKIP PGRI Lubuklinggau </w:t>
            </w:r>
          </w:p>
          <w:p w:rsidR="005917BA" w:rsidRPr="008E3740" w:rsidRDefault="005917BA" w:rsidP="005917BA">
            <w:pPr>
              <w:spacing w:after="0" w:line="240" w:lineRule="auto"/>
              <w:ind w:left="720" w:firstLine="720"/>
              <w:jc w:val="center"/>
              <w:rPr>
                <w:rFonts w:ascii="Arial" w:hAnsi="Arial" w:cs="Arial"/>
                <w:lang w:val="en-ID"/>
              </w:rPr>
            </w:pPr>
            <w:r w:rsidRPr="008E3740">
              <w:rPr>
                <w:rFonts w:ascii="Arial" w:hAnsi="Arial" w:cs="Arial"/>
                <w:sz w:val="18"/>
                <w:lang w:val="en-ID"/>
              </w:rPr>
              <w:t>Alamat</w:t>
            </w:r>
            <w:r w:rsidRPr="008E3740">
              <w:rPr>
                <w:rFonts w:ascii="Arial" w:hAnsi="Arial" w:cs="Arial"/>
                <w:sz w:val="18"/>
                <w:lang w:val="id-ID"/>
              </w:rPr>
              <w:t xml:space="preserve"> </w:t>
            </w:r>
            <w:r w:rsidRPr="008E3740">
              <w:rPr>
                <w:rFonts w:ascii="Arial" w:hAnsi="Arial" w:cs="Arial"/>
                <w:sz w:val="18"/>
              </w:rPr>
              <w:t>Jalan Mayor Toha Kel. Air Kuti Telp. (0733) 452432, Kota Lubuklinggau</w:t>
            </w:r>
            <w:r w:rsidRPr="008E3740">
              <w:rPr>
                <w:rFonts w:ascii="Arial" w:hAnsi="Arial" w:cs="Arial"/>
                <w:sz w:val="18"/>
                <w:lang w:val="en-ID"/>
              </w:rPr>
              <w:t>, 31626</w:t>
            </w:r>
          </w:p>
          <w:p w:rsidR="00C60F83" w:rsidRPr="00C45A24" w:rsidRDefault="005917BA" w:rsidP="00F57464">
            <w:pPr>
              <w:pStyle w:val="Instansi"/>
              <w:suppressAutoHyphens/>
              <w:rPr>
                <w:rFonts w:ascii="Arial" w:hAnsi="Arial" w:cs="Arial"/>
                <w:color w:val="000099"/>
                <w:sz w:val="18"/>
                <w:lang w:val="id-ID"/>
              </w:rPr>
            </w:pPr>
            <w:r w:rsidRPr="00C45A24">
              <w:rPr>
                <w:rFonts w:ascii="Arial" w:hAnsi="Arial" w:cs="Arial"/>
                <w:color w:val="000099"/>
                <w:sz w:val="18"/>
                <w:lang w:val="id-ID"/>
              </w:rPr>
              <w:t>yaspinyolanda@ymail.com</w:t>
            </w:r>
          </w:p>
          <w:p w:rsidR="00DD7189" w:rsidRPr="008E3740" w:rsidRDefault="00DD7189" w:rsidP="00DD7189">
            <w:pPr>
              <w:pStyle w:val="Instansi"/>
              <w:suppressAutoHyphens/>
              <w:rPr>
                <w:rFonts w:ascii="Arial" w:hAnsi="Arial" w:cs="Arial"/>
                <w:b/>
                <w:lang w:val="en-US"/>
              </w:rPr>
            </w:pPr>
          </w:p>
          <w:p w:rsidR="00DD7189" w:rsidRPr="008E3740" w:rsidRDefault="00DD7189" w:rsidP="00DD7189">
            <w:pPr>
              <w:pStyle w:val="Instansi"/>
              <w:suppressAutoHyphens/>
              <w:rPr>
                <w:rFonts w:ascii="Arial" w:hAnsi="Arial" w:cs="Arial"/>
                <w:sz w:val="18"/>
                <w:lang w:val="en-US"/>
              </w:rPr>
            </w:pPr>
            <w:r>
              <w:rPr>
                <w:rFonts w:ascii="Arial" w:hAnsi="Arial" w:cs="Arial"/>
                <w:sz w:val="18"/>
                <w:vertAlign w:val="superscript"/>
                <w:lang w:val="id-ID"/>
              </w:rPr>
              <w:t>2</w:t>
            </w:r>
            <w:r w:rsidRPr="008E3740">
              <w:rPr>
                <w:rFonts w:ascii="Arial" w:hAnsi="Arial" w:cs="Arial"/>
                <w:sz w:val="18"/>
                <w:lang w:val="id-ID"/>
              </w:rPr>
              <w:t xml:space="preserve"> Program Studi </w:t>
            </w:r>
            <w:r w:rsidR="00C45A24">
              <w:rPr>
                <w:rFonts w:ascii="Tahoma" w:hAnsi="Tahoma" w:cs="Tahoma"/>
                <w:color w:val="222222"/>
                <w:sz w:val="19"/>
                <w:szCs w:val="19"/>
                <w:shd w:val="clear" w:color="auto" w:fill="FFFFFF"/>
              </w:rPr>
              <w:t>Program Studi Tadris Ilmu Pengetahuan Alam (IPA), Institut Agama Islam Negeri Kudus</w:t>
            </w:r>
            <w:r w:rsidRPr="008E3740">
              <w:rPr>
                <w:rFonts w:ascii="Arial" w:hAnsi="Arial" w:cs="Arial"/>
                <w:sz w:val="18"/>
                <w:lang w:val="id-ID"/>
              </w:rPr>
              <w:t xml:space="preserve"> </w:t>
            </w:r>
          </w:p>
          <w:p w:rsidR="00C45A24" w:rsidRDefault="00C45A24" w:rsidP="00F57464">
            <w:pPr>
              <w:pStyle w:val="Instansi"/>
              <w:suppressAutoHyphens/>
              <w:rPr>
                <w:rFonts w:ascii="Arial" w:hAnsi="Arial" w:cs="Arial"/>
                <w:color w:val="202124"/>
                <w:sz w:val="18"/>
                <w:szCs w:val="18"/>
                <w:shd w:val="clear" w:color="auto" w:fill="FFFFFF"/>
                <w:lang w:val="id-ID"/>
              </w:rPr>
            </w:pPr>
            <w:r w:rsidRPr="00C45A24">
              <w:rPr>
                <w:rFonts w:ascii="Arial" w:hAnsi="Arial" w:cs="Arial"/>
                <w:color w:val="202124"/>
                <w:sz w:val="18"/>
                <w:szCs w:val="18"/>
                <w:shd w:val="clear" w:color="auto" w:fill="FFFFFF"/>
              </w:rPr>
              <w:t>Jl. Gondangmanis No.51, Ngembal Rejo, Kec. Bae, Kabupaten Kudus, Jawa Tengah 59322</w:t>
            </w:r>
          </w:p>
          <w:p w:rsidR="00C60F83" w:rsidRPr="00C45A24" w:rsidRDefault="00C45A24" w:rsidP="00F57464">
            <w:pPr>
              <w:pStyle w:val="Instansi"/>
              <w:suppressAutoHyphens/>
              <w:rPr>
                <w:rFonts w:ascii="Arial" w:hAnsi="Arial" w:cs="Arial"/>
                <w:sz w:val="18"/>
                <w:szCs w:val="18"/>
                <w:lang w:val="id-ID"/>
              </w:rPr>
            </w:pPr>
            <w:hyperlink r:id="rId8" w:history="1">
              <w:r w:rsidRPr="00C45A24">
                <w:rPr>
                  <w:rStyle w:val="Hyperlink"/>
                  <w:rFonts w:ascii="Arial" w:hAnsi="Arial" w:cs="Arial"/>
                  <w:sz w:val="18"/>
                  <w:szCs w:val="18"/>
                  <w:lang w:val="id-ID"/>
                </w:rPr>
                <w:t>imad@iainkudus.ac.id</w:t>
              </w:r>
            </w:hyperlink>
          </w:p>
          <w:p w:rsidR="00C45A24" w:rsidRPr="008E3740" w:rsidRDefault="00C45A24" w:rsidP="00F57464">
            <w:pPr>
              <w:pStyle w:val="Instansi"/>
              <w:suppressAutoHyphens/>
              <w:rPr>
                <w:rFonts w:ascii="Arial" w:hAnsi="Arial" w:cs="Arial"/>
                <w:sz w:val="18"/>
              </w:rPr>
            </w:pPr>
          </w:p>
          <w:p w:rsidR="00C60F83" w:rsidRPr="008E3740" w:rsidRDefault="00C60F83" w:rsidP="00F57464">
            <w:pPr>
              <w:pStyle w:val="BasicParagraph"/>
              <w:jc w:val="center"/>
              <w:rPr>
                <w:rFonts w:ascii="Arial" w:hAnsi="Arial" w:cs="Arial"/>
                <w:color w:val="FF0000"/>
                <w:sz w:val="18"/>
                <w:szCs w:val="18"/>
              </w:rPr>
            </w:pPr>
            <w:r w:rsidRPr="008E3740">
              <w:rPr>
                <w:rFonts w:ascii="Arial" w:hAnsi="Arial" w:cs="Arial"/>
                <w:color w:val="FF0000"/>
                <w:sz w:val="18"/>
                <w:szCs w:val="18"/>
                <w:lang w:val="id-ID"/>
              </w:rPr>
              <w:t>Received</w:t>
            </w:r>
            <w:r w:rsidRPr="008E3740">
              <w:rPr>
                <w:rFonts w:ascii="Arial" w:hAnsi="Arial" w:cs="Arial"/>
                <w:color w:val="FF0000"/>
                <w:sz w:val="18"/>
                <w:szCs w:val="18"/>
              </w:rPr>
              <w:t xml:space="preserve">: </w:t>
            </w:r>
            <w:r w:rsidRPr="008E3740">
              <w:rPr>
                <w:rFonts w:ascii="Arial" w:hAnsi="Arial" w:cs="Arial"/>
                <w:color w:val="FF0000"/>
                <w:sz w:val="18"/>
                <w:szCs w:val="18"/>
                <w:lang w:val="id-ID"/>
              </w:rPr>
              <w:t>dd</w:t>
            </w:r>
            <w:r w:rsidRPr="008E3740">
              <w:rPr>
                <w:rFonts w:ascii="Arial" w:hAnsi="Arial" w:cs="Arial"/>
                <w:color w:val="FF0000"/>
                <w:sz w:val="18"/>
                <w:szCs w:val="18"/>
              </w:rPr>
              <w:t xml:space="preserve"> </w:t>
            </w:r>
            <w:r w:rsidRPr="008E3740">
              <w:rPr>
                <w:rFonts w:ascii="Arial" w:hAnsi="Arial" w:cs="Arial"/>
                <w:color w:val="FF0000"/>
                <w:sz w:val="18"/>
                <w:szCs w:val="18"/>
                <w:lang w:val="id-ID"/>
              </w:rPr>
              <w:t>mm</w:t>
            </w:r>
            <w:r w:rsidRPr="008E3740">
              <w:rPr>
                <w:rFonts w:ascii="Arial" w:hAnsi="Arial" w:cs="Arial"/>
                <w:color w:val="FF0000"/>
                <w:sz w:val="18"/>
                <w:szCs w:val="18"/>
              </w:rPr>
              <w:t xml:space="preserve"> </w:t>
            </w:r>
            <w:r w:rsidRPr="008E3740">
              <w:rPr>
                <w:rFonts w:ascii="Arial" w:hAnsi="Arial" w:cs="Arial"/>
                <w:color w:val="FF0000"/>
                <w:sz w:val="18"/>
                <w:szCs w:val="18"/>
                <w:lang w:val="id-ID"/>
              </w:rPr>
              <w:t>yyyy</w:t>
            </w:r>
            <w:r w:rsidRPr="008E3740">
              <w:rPr>
                <w:rFonts w:ascii="Arial" w:hAnsi="Arial" w:cs="Arial"/>
                <w:color w:val="FF0000"/>
                <w:sz w:val="18"/>
                <w:szCs w:val="18"/>
              </w:rPr>
              <w:t xml:space="preserve">. </w:t>
            </w:r>
            <w:r w:rsidRPr="008E3740">
              <w:rPr>
                <w:rFonts w:ascii="Arial" w:hAnsi="Arial" w:cs="Arial"/>
                <w:color w:val="FF0000"/>
                <w:sz w:val="18"/>
                <w:szCs w:val="18"/>
                <w:lang w:val="id-ID"/>
              </w:rPr>
              <w:t>Accepted</w:t>
            </w:r>
            <w:r w:rsidRPr="008E3740">
              <w:rPr>
                <w:rFonts w:ascii="Arial" w:hAnsi="Arial" w:cs="Arial"/>
                <w:color w:val="FF0000"/>
                <w:sz w:val="18"/>
                <w:szCs w:val="18"/>
              </w:rPr>
              <w:t xml:space="preserve">: </w:t>
            </w:r>
            <w:r w:rsidRPr="008E3740">
              <w:rPr>
                <w:rFonts w:ascii="Arial" w:hAnsi="Arial" w:cs="Arial"/>
                <w:color w:val="FF0000"/>
                <w:sz w:val="18"/>
                <w:szCs w:val="18"/>
                <w:lang w:val="id-ID"/>
              </w:rPr>
              <w:t>dd</w:t>
            </w:r>
            <w:r w:rsidRPr="008E3740">
              <w:rPr>
                <w:rFonts w:ascii="Arial" w:hAnsi="Arial" w:cs="Arial"/>
                <w:color w:val="FF0000"/>
                <w:sz w:val="18"/>
                <w:szCs w:val="18"/>
              </w:rPr>
              <w:t xml:space="preserve"> </w:t>
            </w:r>
            <w:r w:rsidRPr="008E3740">
              <w:rPr>
                <w:rFonts w:ascii="Arial" w:hAnsi="Arial" w:cs="Arial"/>
                <w:color w:val="FF0000"/>
                <w:sz w:val="18"/>
                <w:szCs w:val="18"/>
                <w:lang w:val="id-ID"/>
              </w:rPr>
              <w:t>mm</w:t>
            </w:r>
            <w:r w:rsidRPr="008E3740">
              <w:rPr>
                <w:rFonts w:ascii="Arial" w:hAnsi="Arial" w:cs="Arial"/>
                <w:color w:val="FF0000"/>
                <w:sz w:val="18"/>
                <w:szCs w:val="18"/>
              </w:rPr>
              <w:t xml:space="preserve"> </w:t>
            </w:r>
            <w:r w:rsidRPr="008E3740">
              <w:rPr>
                <w:rFonts w:ascii="Arial" w:hAnsi="Arial" w:cs="Arial"/>
                <w:color w:val="FF0000"/>
                <w:sz w:val="18"/>
                <w:szCs w:val="18"/>
                <w:lang w:val="id-ID"/>
              </w:rPr>
              <w:t>yyyy</w:t>
            </w:r>
            <w:r w:rsidRPr="008E3740">
              <w:rPr>
                <w:rFonts w:ascii="Arial" w:hAnsi="Arial" w:cs="Arial"/>
                <w:color w:val="FF0000"/>
                <w:sz w:val="18"/>
                <w:szCs w:val="18"/>
              </w:rPr>
              <w:t xml:space="preserve">. </w:t>
            </w:r>
            <w:r w:rsidRPr="008E3740">
              <w:rPr>
                <w:rFonts w:ascii="Arial" w:hAnsi="Arial" w:cs="Arial"/>
                <w:color w:val="FF0000"/>
                <w:sz w:val="18"/>
                <w:szCs w:val="18"/>
                <w:lang w:val="id-ID"/>
              </w:rPr>
              <w:t>Published</w:t>
            </w:r>
            <w:r w:rsidRPr="008E3740">
              <w:rPr>
                <w:rFonts w:ascii="Arial" w:hAnsi="Arial" w:cs="Arial"/>
                <w:color w:val="FF0000"/>
                <w:sz w:val="18"/>
                <w:szCs w:val="18"/>
              </w:rPr>
              <w:t xml:space="preserve">: </w:t>
            </w:r>
            <w:r w:rsidRPr="008E3740">
              <w:rPr>
                <w:rFonts w:ascii="Arial" w:hAnsi="Arial" w:cs="Arial"/>
                <w:color w:val="FF0000"/>
                <w:sz w:val="18"/>
                <w:szCs w:val="18"/>
                <w:lang w:val="id-ID"/>
              </w:rPr>
              <w:t>mm</w:t>
            </w:r>
            <w:r w:rsidRPr="008E3740">
              <w:rPr>
                <w:rFonts w:ascii="Arial" w:hAnsi="Arial" w:cs="Arial"/>
                <w:color w:val="FF0000"/>
                <w:sz w:val="18"/>
                <w:szCs w:val="18"/>
              </w:rPr>
              <w:t xml:space="preserve"> </w:t>
            </w:r>
            <w:r w:rsidRPr="008E3740">
              <w:rPr>
                <w:rFonts w:ascii="Arial" w:hAnsi="Arial" w:cs="Arial"/>
                <w:color w:val="FF0000"/>
                <w:sz w:val="18"/>
                <w:szCs w:val="18"/>
                <w:lang w:val="id-ID"/>
              </w:rPr>
              <w:t>yyyy</w:t>
            </w:r>
          </w:p>
          <w:p w:rsidR="00C60F83" w:rsidRPr="008E3740" w:rsidRDefault="00C60F83" w:rsidP="00F57464">
            <w:pPr>
              <w:pStyle w:val="BasicParagraph"/>
              <w:jc w:val="center"/>
              <w:rPr>
                <w:rFonts w:ascii="Arial" w:hAnsi="Arial" w:cs="Arial"/>
                <w:sz w:val="16"/>
                <w:szCs w:val="16"/>
              </w:rPr>
            </w:pPr>
          </w:p>
        </w:tc>
      </w:tr>
      <w:tr w:rsidR="00C60F83" w:rsidRPr="008E3740" w:rsidTr="00F57464">
        <w:tc>
          <w:tcPr>
            <w:tcW w:w="9576" w:type="dxa"/>
            <w:gridSpan w:val="3"/>
          </w:tcPr>
          <w:p w:rsidR="00C60F83" w:rsidRPr="008E3740" w:rsidRDefault="00C60F83" w:rsidP="00F57464">
            <w:pPr>
              <w:pStyle w:val="IsiAbstrakIndo"/>
              <w:jc w:val="center"/>
              <w:rPr>
                <w:rFonts w:ascii="Arial" w:hAnsi="Arial" w:cs="Arial"/>
                <w:b/>
                <w:bCs/>
                <w:i/>
                <w:iCs/>
                <w:sz w:val="18"/>
                <w:szCs w:val="18"/>
                <w:lang w:val="id-ID"/>
              </w:rPr>
            </w:pPr>
            <w:r w:rsidRPr="008E3740">
              <w:rPr>
                <w:rFonts w:ascii="Arial" w:hAnsi="Arial" w:cs="Arial"/>
                <w:b/>
                <w:bCs/>
                <w:sz w:val="18"/>
                <w:szCs w:val="18"/>
              </w:rPr>
              <w:t>Ab</w:t>
            </w:r>
            <w:r w:rsidRPr="008E3740">
              <w:rPr>
                <w:rFonts w:ascii="Arial" w:hAnsi="Arial" w:cs="Arial"/>
                <w:b/>
                <w:bCs/>
                <w:sz w:val="18"/>
                <w:szCs w:val="18"/>
                <w:lang w:val="id-ID"/>
              </w:rPr>
              <w:t>strak</w:t>
            </w:r>
          </w:p>
          <w:p w:rsidR="00C60F83" w:rsidRPr="00905EF4" w:rsidRDefault="00C60F83" w:rsidP="00F57464">
            <w:pPr>
              <w:pStyle w:val="IsiAbstrakIndo"/>
              <w:rPr>
                <w:rFonts w:ascii="Arial" w:hAnsi="Arial" w:cs="Arial"/>
                <w:b/>
                <w:bCs/>
                <w:i/>
                <w:iCs/>
                <w:sz w:val="16"/>
                <w:szCs w:val="16"/>
              </w:rPr>
            </w:pPr>
          </w:p>
          <w:p w:rsidR="00CA6DAE" w:rsidRPr="00905EF4" w:rsidRDefault="00905EF4" w:rsidP="00905EF4">
            <w:pPr>
              <w:spacing w:after="0"/>
              <w:jc w:val="both"/>
              <w:rPr>
                <w:rFonts w:ascii="Arial" w:hAnsi="Arial" w:cs="Arial"/>
                <w:sz w:val="16"/>
                <w:szCs w:val="16"/>
                <w:lang w:val="id-ID"/>
              </w:rPr>
            </w:pPr>
            <w:r>
              <w:rPr>
                <w:rFonts w:ascii="Arial" w:hAnsi="Arial" w:cs="Arial"/>
                <w:sz w:val="16"/>
                <w:szCs w:val="16"/>
                <w:shd w:val="clear" w:color="auto" w:fill="FFFFFF"/>
                <w:lang w:val="id-ID"/>
              </w:rPr>
              <w:t>B</w:t>
            </w:r>
            <w:r w:rsidRPr="00905EF4">
              <w:rPr>
                <w:rFonts w:ascii="Arial" w:hAnsi="Arial" w:cs="Arial"/>
                <w:sz w:val="16"/>
                <w:szCs w:val="16"/>
                <w:shd w:val="clear" w:color="auto" w:fill="FFFFFF"/>
              </w:rPr>
              <w:t xml:space="preserve">erdasarkan hasil observasi dan wawancara peneliti di MAN 1 Model Lubuklinggau yang menunjukkan bahwa mata pelajaran termodinamika </w:t>
            </w:r>
            <w:r w:rsidRPr="00905EF4">
              <w:rPr>
                <w:rFonts w:ascii="Arial" w:hAnsi="Arial" w:cs="Arial"/>
                <w:sz w:val="16"/>
                <w:szCs w:val="16"/>
                <w:shd w:val="clear" w:color="auto" w:fill="FFFFFF"/>
                <w:lang w:val="id-ID"/>
              </w:rPr>
              <w:t xml:space="preserve">masih </w:t>
            </w:r>
            <w:r w:rsidRPr="00905EF4">
              <w:rPr>
                <w:rFonts w:ascii="Arial" w:hAnsi="Arial" w:cs="Arial"/>
                <w:sz w:val="16"/>
                <w:szCs w:val="16"/>
                <w:shd w:val="clear" w:color="auto" w:fill="FFFFFF"/>
              </w:rPr>
              <w:t xml:space="preserve">belum bisa mengukur kemampuan kognitif siswa dalam mengerjakan soal-soal yang diberikan, dan 72,5 persen siswa mendapatkan nilai kurang memuaskan yakni mendapat nilai dibawah 60. </w:t>
            </w:r>
            <w:r w:rsidRPr="00905EF4">
              <w:rPr>
                <w:rFonts w:ascii="Arial" w:hAnsi="Arial" w:cs="Arial"/>
                <w:sz w:val="16"/>
                <w:szCs w:val="16"/>
                <w:shd w:val="clear" w:color="auto" w:fill="FFFFFF"/>
                <w:lang w:val="id-ID"/>
              </w:rPr>
              <w:t xml:space="preserve">Bedasarkan permasalahan diatas, </w:t>
            </w:r>
            <w:r w:rsidRPr="00905EF4">
              <w:rPr>
                <w:rFonts w:ascii="Arial" w:hAnsi="Arial" w:cs="Arial"/>
                <w:sz w:val="16"/>
                <w:szCs w:val="16"/>
                <w:lang w:val="id-ID"/>
              </w:rPr>
              <w:t>pengembangan buku ajar</w:t>
            </w:r>
            <w:r w:rsidR="005917BA" w:rsidRPr="00905EF4">
              <w:rPr>
                <w:rFonts w:ascii="Arial" w:hAnsi="Arial" w:cs="Arial"/>
                <w:sz w:val="16"/>
                <w:szCs w:val="16"/>
              </w:rPr>
              <w:t xml:space="preserve"> ini </w:t>
            </w:r>
            <w:r w:rsidR="005917BA" w:rsidRPr="00905EF4">
              <w:rPr>
                <w:rFonts w:ascii="Arial" w:hAnsi="Arial" w:cs="Arial"/>
                <w:sz w:val="16"/>
                <w:szCs w:val="16"/>
                <w:lang w:val="id-ID"/>
              </w:rPr>
              <w:t xml:space="preserve">bertujuan </w:t>
            </w:r>
            <w:r w:rsidRPr="00905EF4">
              <w:rPr>
                <w:rFonts w:ascii="Arial" w:hAnsi="Arial" w:cs="Arial"/>
                <w:sz w:val="16"/>
                <w:szCs w:val="16"/>
                <w:lang w:val="id-ID"/>
              </w:rPr>
              <w:t xml:space="preserve">untuk </w:t>
            </w:r>
            <w:r w:rsidR="005917BA" w:rsidRPr="00905EF4">
              <w:rPr>
                <w:rFonts w:ascii="Arial" w:hAnsi="Arial" w:cs="Arial"/>
                <w:sz w:val="16"/>
                <w:szCs w:val="16"/>
              </w:rPr>
              <w:t xml:space="preserve">mengetahui efek potensial </w:t>
            </w:r>
            <w:r w:rsidR="000837E8" w:rsidRPr="00905EF4">
              <w:rPr>
                <w:rFonts w:ascii="Arial" w:hAnsi="Arial" w:cs="Arial"/>
                <w:sz w:val="16"/>
                <w:szCs w:val="16"/>
              </w:rPr>
              <w:t>buku</w:t>
            </w:r>
            <w:r w:rsidR="005917BA" w:rsidRPr="00905EF4">
              <w:rPr>
                <w:rFonts w:ascii="Arial" w:hAnsi="Arial" w:cs="Arial"/>
                <w:sz w:val="16"/>
                <w:szCs w:val="16"/>
              </w:rPr>
              <w:t xml:space="preserve"> ajar </w:t>
            </w:r>
            <w:r w:rsidR="00996A4A" w:rsidRPr="00905EF4">
              <w:rPr>
                <w:rFonts w:ascii="Arial" w:hAnsi="Arial" w:cs="Arial"/>
                <w:sz w:val="16"/>
                <w:szCs w:val="16"/>
              </w:rPr>
              <w:t>termodinamika</w:t>
            </w:r>
            <w:r w:rsidR="005917BA" w:rsidRPr="00905EF4">
              <w:rPr>
                <w:rFonts w:ascii="Arial" w:hAnsi="Arial" w:cs="Arial"/>
                <w:sz w:val="16"/>
                <w:szCs w:val="16"/>
              </w:rPr>
              <w:t xml:space="preserve"> yang sesuai dengan kebutuhan</w:t>
            </w:r>
            <w:r w:rsidR="00BD6095" w:rsidRPr="00905EF4">
              <w:rPr>
                <w:rFonts w:ascii="Arial" w:hAnsi="Arial" w:cs="Arial"/>
                <w:sz w:val="16"/>
                <w:szCs w:val="16"/>
                <w:lang w:val="id-ID"/>
              </w:rPr>
              <w:t xml:space="preserve"> </w:t>
            </w:r>
            <w:r w:rsidR="000837E8" w:rsidRPr="00905EF4">
              <w:rPr>
                <w:rFonts w:ascii="Arial" w:hAnsi="Arial" w:cs="Arial"/>
                <w:sz w:val="16"/>
                <w:szCs w:val="16"/>
                <w:lang w:val="id-ID"/>
              </w:rPr>
              <w:t>siswa</w:t>
            </w:r>
            <w:r w:rsidR="00BD6095" w:rsidRPr="00905EF4">
              <w:rPr>
                <w:rFonts w:ascii="Arial" w:hAnsi="Arial" w:cs="Arial"/>
                <w:sz w:val="16"/>
                <w:szCs w:val="16"/>
                <w:lang w:val="id-ID"/>
              </w:rPr>
              <w:t xml:space="preserve"> pendidikan fisika</w:t>
            </w:r>
            <w:r w:rsidR="005917BA" w:rsidRPr="00905EF4">
              <w:rPr>
                <w:rFonts w:ascii="Arial" w:hAnsi="Arial" w:cs="Arial"/>
                <w:sz w:val="16"/>
                <w:szCs w:val="16"/>
              </w:rPr>
              <w:t xml:space="preserve"> STKIP PGRI Kota Lubuklinggau. Metode </w:t>
            </w:r>
            <w:r w:rsidR="005917BA" w:rsidRPr="00905EF4">
              <w:rPr>
                <w:rFonts w:ascii="Arial" w:hAnsi="Arial" w:cs="Arial"/>
                <w:iCs/>
                <w:sz w:val="16"/>
                <w:szCs w:val="16"/>
              </w:rPr>
              <w:t>research and development</w:t>
            </w:r>
            <w:r w:rsidR="005917BA" w:rsidRPr="00905EF4">
              <w:rPr>
                <w:rFonts w:ascii="Arial" w:hAnsi="Arial" w:cs="Arial"/>
                <w:sz w:val="16"/>
                <w:szCs w:val="16"/>
              </w:rPr>
              <w:t xml:space="preserve"> </w:t>
            </w:r>
            <w:r w:rsidR="00BD6095" w:rsidRPr="00905EF4">
              <w:rPr>
                <w:rFonts w:ascii="Arial" w:hAnsi="Arial" w:cs="Arial"/>
                <w:sz w:val="16"/>
                <w:szCs w:val="16"/>
                <w:lang w:val="id-ID"/>
              </w:rPr>
              <w:t xml:space="preserve">yang digunakan </w:t>
            </w:r>
            <w:r w:rsidR="005917BA" w:rsidRPr="00905EF4">
              <w:rPr>
                <w:rFonts w:ascii="Arial" w:hAnsi="Arial" w:cs="Arial"/>
                <w:sz w:val="16"/>
                <w:szCs w:val="16"/>
              </w:rPr>
              <w:t>menurut Borg dan Gall, karena sangat cocok untuk mengembangkan dan memvalidasi produk pendidikan. Adapun Tah</w:t>
            </w:r>
            <w:r>
              <w:rPr>
                <w:rFonts w:ascii="Arial" w:hAnsi="Arial" w:cs="Arial"/>
                <w:sz w:val="16"/>
                <w:szCs w:val="16"/>
              </w:rPr>
              <w:t>apannya terdiri dari 10 langkah</w:t>
            </w:r>
            <w:r>
              <w:rPr>
                <w:rFonts w:ascii="Arial" w:hAnsi="Arial" w:cs="Arial"/>
                <w:sz w:val="16"/>
                <w:szCs w:val="16"/>
                <w:lang w:val="id-ID"/>
              </w:rPr>
              <w:t xml:space="preserve"> y</w:t>
            </w:r>
            <w:r w:rsidR="005917BA" w:rsidRPr="00905EF4">
              <w:rPr>
                <w:rFonts w:ascii="Arial" w:hAnsi="Arial" w:cs="Arial"/>
                <w:sz w:val="16"/>
                <w:szCs w:val="16"/>
              </w:rPr>
              <w:t>akni (1) pengumpulan data, (2) perencanaan (3) pengembangan produk awal, (4)</w:t>
            </w:r>
            <w:r w:rsidR="00BD6095" w:rsidRPr="00905EF4">
              <w:rPr>
                <w:rFonts w:ascii="Arial" w:hAnsi="Arial" w:cs="Arial"/>
                <w:sz w:val="16"/>
                <w:szCs w:val="16"/>
                <w:lang w:val="id-ID"/>
              </w:rPr>
              <w:t xml:space="preserve"> </w:t>
            </w:r>
            <w:r w:rsidR="005917BA" w:rsidRPr="00905EF4">
              <w:rPr>
                <w:rFonts w:ascii="Arial" w:hAnsi="Arial" w:cs="Arial"/>
                <w:sz w:val="16"/>
                <w:szCs w:val="16"/>
              </w:rPr>
              <w:t xml:space="preserve">uji coba terbatas, (5) Revisi pertama, (6) uji coba kelas kecil, (7) Revisi kedua, (8) Uji kelas luas, (9) revisi akhir, dan (10) diseminasi produk. </w:t>
            </w:r>
            <w:r w:rsidR="00CA6DAE" w:rsidRPr="00905EF4">
              <w:rPr>
                <w:rFonts w:ascii="Arial" w:eastAsia="HiddenHorzOCR" w:hAnsi="Arial" w:cs="Arial"/>
                <w:sz w:val="16"/>
                <w:szCs w:val="16"/>
              </w:rPr>
              <w:t>Berdasarkan hasil penelitian dengan menggunakan buku ajar mata kuliah termodinamika berbasis kontekstual pada semester ganjil serta sampel diteliti pada uji coba one to one, uji coba small group dan uji field test menunjukkan buku</w:t>
            </w:r>
            <w:r w:rsidR="00CA6DAE" w:rsidRPr="00905EF4">
              <w:rPr>
                <w:rFonts w:ascii="Arial" w:hAnsi="Arial" w:cs="Arial"/>
                <w:sz w:val="16"/>
                <w:szCs w:val="16"/>
                <w:lang w:val="de-LU"/>
              </w:rPr>
              <w:t xml:space="preserve"> ajar </w:t>
            </w:r>
            <w:r w:rsidR="00CA6DAE" w:rsidRPr="00905EF4">
              <w:rPr>
                <w:rFonts w:ascii="Arial" w:hAnsi="Arial" w:cs="Arial"/>
                <w:sz w:val="16"/>
                <w:szCs w:val="16"/>
              </w:rPr>
              <w:t xml:space="preserve">termodinamika ini berbasis kontekstual </w:t>
            </w:r>
            <w:r w:rsidR="00CA6DAE" w:rsidRPr="00905EF4">
              <w:rPr>
                <w:rFonts w:ascii="Arial" w:eastAsia="HiddenHorzOCR" w:hAnsi="Arial" w:cs="Arial"/>
                <w:sz w:val="16"/>
                <w:szCs w:val="16"/>
              </w:rPr>
              <w:t xml:space="preserve">adalah </w:t>
            </w:r>
            <w:r w:rsidR="00CA6DAE" w:rsidRPr="00905EF4">
              <w:rPr>
                <w:rFonts w:ascii="Arial" w:eastAsia="HiddenHorzOCR" w:hAnsi="Arial" w:cs="Arial"/>
                <w:sz w:val="16"/>
                <w:szCs w:val="16"/>
                <w:lang w:val="id-ID"/>
              </w:rPr>
              <w:t>v</w:t>
            </w:r>
            <w:r w:rsidR="00CA6DAE" w:rsidRPr="00905EF4">
              <w:rPr>
                <w:rFonts w:ascii="Arial" w:eastAsia="HiddenHorzOCR" w:hAnsi="Arial" w:cs="Arial"/>
                <w:sz w:val="16"/>
                <w:szCs w:val="16"/>
              </w:rPr>
              <w:t>alid, praktis dan efektif dengan kategori baik</w:t>
            </w:r>
            <w:r w:rsidR="00CA6DAE" w:rsidRPr="00905EF4">
              <w:rPr>
                <w:rFonts w:ascii="Arial" w:eastAsia="HiddenHorzOCR" w:hAnsi="Arial" w:cs="Arial"/>
                <w:sz w:val="16"/>
                <w:szCs w:val="16"/>
                <w:lang w:val="id-ID"/>
              </w:rPr>
              <w:t>. H</w:t>
            </w:r>
            <w:r w:rsidR="00CA6DAE" w:rsidRPr="00905EF4">
              <w:rPr>
                <w:rFonts w:ascii="Arial" w:eastAsia="HiddenHorzOCR" w:hAnsi="Arial" w:cs="Arial"/>
                <w:sz w:val="16"/>
                <w:szCs w:val="16"/>
              </w:rPr>
              <w:t>asil penilaian validator terhadap kualitas buku ajar fisika berbasis kontekstual dengan presentase 8</w:t>
            </w:r>
            <w:r w:rsidR="00CA6DAE" w:rsidRPr="00905EF4">
              <w:rPr>
                <w:rFonts w:ascii="Arial" w:eastAsia="HiddenHorzOCR" w:hAnsi="Arial" w:cs="Arial"/>
                <w:sz w:val="16"/>
                <w:szCs w:val="16"/>
                <w:lang w:val="id-ID"/>
              </w:rPr>
              <w:t>8</w:t>
            </w:r>
            <w:r w:rsidR="00CA6DAE" w:rsidRPr="00905EF4">
              <w:rPr>
                <w:rFonts w:ascii="Arial" w:eastAsia="HiddenHorzOCR" w:hAnsi="Arial" w:cs="Arial"/>
                <w:sz w:val="16"/>
                <w:szCs w:val="16"/>
              </w:rPr>
              <w:t>,</w:t>
            </w:r>
            <w:r w:rsidR="00CA6DAE" w:rsidRPr="00905EF4">
              <w:rPr>
                <w:rFonts w:ascii="Arial" w:eastAsia="HiddenHorzOCR" w:hAnsi="Arial" w:cs="Arial"/>
                <w:sz w:val="16"/>
                <w:szCs w:val="16"/>
                <w:lang w:val="id-ID"/>
              </w:rPr>
              <w:t>73</w:t>
            </w:r>
            <w:r w:rsidR="00CA6DAE" w:rsidRPr="00905EF4">
              <w:rPr>
                <w:rFonts w:ascii="Arial" w:eastAsia="HiddenHorzOCR" w:hAnsi="Arial" w:cs="Arial"/>
                <w:sz w:val="16"/>
                <w:szCs w:val="16"/>
              </w:rPr>
              <w:t>%</w:t>
            </w:r>
            <w:r w:rsidR="00CA6DAE" w:rsidRPr="00905EF4">
              <w:rPr>
                <w:rFonts w:ascii="Arial" w:eastAsia="HiddenHorzOCR" w:hAnsi="Arial" w:cs="Arial"/>
                <w:sz w:val="16"/>
                <w:szCs w:val="16"/>
                <w:lang w:val="id-ID"/>
              </w:rPr>
              <w:t>. K</w:t>
            </w:r>
            <w:r w:rsidR="00CA6DAE" w:rsidRPr="00905EF4">
              <w:rPr>
                <w:rFonts w:ascii="Arial" w:hAnsi="Arial" w:cs="Arial"/>
                <w:color w:val="000000"/>
                <w:sz w:val="16"/>
                <w:szCs w:val="16"/>
              </w:rPr>
              <w:t>etuntasan efektivitas pembelajaran secara klasikal sebesar 85,7%</w:t>
            </w:r>
            <w:r w:rsidR="00CA6DAE" w:rsidRPr="00905EF4">
              <w:rPr>
                <w:rFonts w:ascii="Arial" w:hAnsi="Arial" w:cs="Arial"/>
                <w:color w:val="000000"/>
                <w:sz w:val="16"/>
                <w:szCs w:val="16"/>
                <w:lang w:val="id-ID"/>
              </w:rPr>
              <w:t xml:space="preserve"> </w:t>
            </w:r>
            <w:r w:rsidR="00CA6DAE" w:rsidRPr="00905EF4">
              <w:rPr>
                <w:rFonts w:ascii="Arial" w:eastAsia="HiddenHorzOCR" w:hAnsi="Arial" w:cs="Arial"/>
                <w:sz w:val="16"/>
                <w:szCs w:val="16"/>
                <w:lang w:val="id-ID"/>
              </w:rPr>
              <w:t>dan sangat efektif digunakan meningkatkan hasil belajar</w:t>
            </w:r>
            <w:r w:rsidR="00CA6DAE" w:rsidRPr="00905EF4">
              <w:rPr>
                <w:rFonts w:ascii="Arial" w:eastAsia="HiddenHorzOCR" w:hAnsi="Arial" w:cs="Arial"/>
                <w:sz w:val="16"/>
                <w:szCs w:val="16"/>
              </w:rPr>
              <w:t xml:space="preserve"> siswa</w:t>
            </w:r>
            <w:r w:rsidR="00CA6DAE" w:rsidRPr="00905EF4">
              <w:rPr>
                <w:rFonts w:ascii="Arial" w:eastAsia="HiddenHorzOCR" w:hAnsi="Arial" w:cs="Arial"/>
                <w:sz w:val="16"/>
                <w:szCs w:val="16"/>
                <w:lang w:val="id-ID"/>
              </w:rPr>
              <w:t xml:space="preserve"> dan respon siswa sangat baik.</w:t>
            </w:r>
          </w:p>
          <w:p w:rsidR="00CA6DAE" w:rsidRPr="00097C2D" w:rsidRDefault="00CA6DAE" w:rsidP="00CA6DAE">
            <w:pPr>
              <w:pStyle w:val="NoSpacing"/>
              <w:jc w:val="left"/>
              <w:rPr>
                <w:rFonts w:cs="Arial"/>
                <w:sz w:val="20"/>
                <w:szCs w:val="20"/>
                <w:lang w:val="id-ID"/>
              </w:rPr>
            </w:pPr>
          </w:p>
          <w:p w:rsidR="005917BA" w:rsidRPr="008E3740" w:rsidRDefault="005917BA" w:rsidP="00BD6095">
            <w:pPr>
              <w:spacing w:line="240" w:lineRule="auto"/>
              <w:ind w:right="-1"/>
              <w:jc w:val="both"/>
              <w:rPr>
                <w:rFonts w:ascii="Arial" w:hAnsi="Arial" w:cs="Arial"/>
                <w:b/>
                <w:i/>
                <w:sz w:val="16"/>
                <w:szCs w:val="16"/>
              </w:rPr>
            </w:pPr>
            <w:r w:rsidRPr="008E3740">
              <w:rPr>
                <w:rFonts w:ascii="Arial" w:hAnsi="Arial" w:cs="Arial"/>
                <w:b/>
                <w:sz w:val="16"/>
                <w:szCs w:val="16"/>
              </w:rPr>
              <w:t xml:space="preserve">Kata </w:t>
            </w:r>
            <w:proofErr w:type="gramStart"/>
            <w:r w:rsidRPr="008E3740">
              <w:rPr>
                <w:rFonts w:ascii="Arial" w:hAnsi="Arial" w:cs="Arial"/>
                <w:b/>
                <w:sz w:val="16"/>
                <w:szCs w:val="16"/>
              </w:rPr>
              <w:t>kunci :</w:t>
            </w:r>
            <w:proofErr w:type="gramEnd"/>
            <w:r w:rsidRPr="008E3740">
              <w:rPr>
                <w:rFonts w:ascii="Arial" w:hAnsi="Arial" w:cs="Arial"/>
                <w:b/>
                <w:sz w:val="16"/>
                <w:szCs w:val="16"/>
              </w:rPr>
              <w:t xml:space="preserve"> </w:t>
            </w:r>
            <w:r w:rsidR="00996A4A">
              <w:rPr>
                <w:rFonts w:ascii="Arial" w:hAnsi="Arial" w:cs="Arial"/>
                <w:b/>
                <w:sz w:val="16"/>
                <w:szCs w:val="16"/>
              </w:rPr>
              <w:t>Termodinamika</w:t>
            </w:r>
            <w:r w:rsidRPr="008E3740">
              <w:rPr>
                <w:rFonts w:ascii="Arial" w:hAnsi="Arial" w:cs="Arial"/>
                <w:b/>
                <w:sz w:val="16"/>
                <w:szCs w:val="16"/>
              </w:rPr>
              <w:t>, Borg and Gall, Kontekstual</w:t>
            </w:r>
            <w:r w:rsidRPr="008E3740">
              <w:rPr>
                <w:rFonts w:ascii="Arial" w:hAnsi="Arial" w:cs="Arial"/>
                <w:b/>
                <w:i/>
                <w:sz w:val="16"/>
                <w:szCs w:val="16"/>
              </w:rPr>
              <w:t>.</w:t>
            </w:r>
          </w:p>
          <w:p w:rsidR="00C60F83" w:rsidRPr="008E3740" w:rsidRDefault="00C60F83" w:rsidP="00BD6095">
            <w:pPr>
              <w:pStyle w:val="BasicParagraph"/>
              <w:suppressAutoHyphens/>
              <w:spacing w:line="240" w:lineRule="auto"/>
              <w:jc w:val="right"/>
              <w:rPr>
                <w:rFonts w:ascii="Arial" w:hAnsi="Arial" w:cs="Arial"/>
                <w:sz w:val="16"/>
                <w:szCs w:val="16"/>
              </w:rPr>
            </w:pPr>
          </w:p>
          <w:p w:rsidR="00C60F83" w:rsidRPr="008E3740" w:rsidRDefault="00C60F83" w:rsidP="00F57464">
            <w:pPr>
              <w:pStyle w:val="BasicParagraph"/>
              <w:jc w:val="right"/>
              <w:rPr>
                <w:rFonts w:ascii="Arial" w:hAnsi="Arial" w:cs="Arial"/>
                <w:sz w:val="18"/>
                <w:szCs w:val="18"/>
              </w:rPr>
            </w:pPr>
          </w:p>
          <w:p w:rsidR="00C60F83" w:rsidRPr="008E3740" w:rsidRDefault="00C60F83" w:rsidP="00F57464">
            <w:pPr>
              <w:pStyle w:val="BasicParagraph"/>
              <w:jc w:val="right"/>
              <w:rPr>
                <w:rFonts w:ascii="Arial" w:hAnsi="Arial" w:cs="Arial"/>
                <w:sz w:val="18"/>
                <w:szCs w:val="18"/>
                <w:lang w:val="en-US"/>
              </w:rPr>
            </w:pPr>
            <w:r w:rsidRPr="008E3740">
              <w:rPr>
                <w:rFonts w:ascii="Arial" w:hAnsi="Arial" w:cs="Arial"/>
                <w:sz w:val="18"/>
                <w:szCs w:val="18"/>
              </w:rPr>
              <w:t xml:space="preserve">© 20XX </w:t>
            </w:r>
            <w:r w:rsidRPr="008E3740">
              <w:rPr>
                <w:rFonts w:ascii="Arial" w:hAnsi="Arial" w:cs="Arial"/>
                <w:sz w:val="18"/>
                <w:szCs w:val="18"/>
                <w:lang w:val="id-ID"/>
              </w:rPr>
              <w:t xml:space="preserve">Pendidikan </w:t>
            </w:r>
            <w:r w:rsidRPr="008E3740">
              <w:rPr>
                <w:rFonts w:ascii="Arial" w:hAnsi="Arial" w:cs="Arial"/>
                <w:sz w:val="18"/>
                <w:szCs w:val="18"/>
              </w:rPr>
              <w:t>Fisika F</w:t>
            </w:r>
            <w:r w:rsidRPr="008E3740">
              <w:rPr>
                <w:rFonts w:ascii="Arial" w:hAnsi="Arial" w:cs="Arial"/>
                <w:sz w:val="18"/>
                <w:szCs w:val="18"/>
                <w:lang w:val="id-ID"/>
              </w:rPr>
              <w:t>KIP</w:t>
            </w:r>
            <w:r w:rsidRPr="008E3740">
              <w:rPr>
                <w:rFonts w:ascii="Arial" w:hAnsi="Arial" w:cs="Arial"/>
                <w:sz w:val="18"/>
                <w:szCs w:val="18"/>
              </w:rPr>
              <w:t xml:space="preserve"> U</w:t>
            </w:r>
            <w:r w:rsidRPr="008E3740">
              <w:rPr>
                <w:rFonts w:ascii="Arial" w:hAnsi="Arial" w:cs="Arial"/>
                <w:sz w:val="18"/>
                <w:szCs w:val="18"/>
                <w:lang w:val="id-ID"/>
              </w:rPr>
              <w:t>PGRI</w:t>
            </w:r>
            <w:r w:rsidRPr="008E3740">
              <w:rPr>
                <w:rFonts w:ascii="Arial" w:hAnsi="Arial" w:cs="Arial"/>
                <w:sz w:val="18"/>
                <w:szCs w:val="18"/>
              </w:rPr>
              <w:t xml:space="preserve"> </w:t>
            </w:r>
            <w:r w:rsidRPr="008E3740">
              <w:rPr>
                <w:rFonts w:ascii="Arial" w:hAnsi="Arial" w:cs="Arial"/>
                <w:sz w:val="18"/>
                <w:szCs w:val="18"/>
                <w:lang w:val="id-ID"/>
              </w:rPr>
              <w:t>Palembang</w:t>
            </w:r>
          </w:p>
        </w:tc>
      </w:tr>
      <w:tr w:rsidR="00C60F83" w:rsidRPr="008E3740" w:rsidTr="00F57464">
        <w:tc>
          <w:tcPr>
            <w:tcW w:w="9576" w:type="dxa"/>
            <w:gridSpan w:val="3"/>
          </w:tcPr>
          <w:p w:rsidR="00C60F83" w:rsidRPr="008E3740" w:rsidRDefault="00C60F83" w:rsidP="00F57464">
            <w:pPr>
              <w:pStyle w:val="IsiAbstrakIndo"/>
              <w:rPr>
                <w:rFonts w:ascii="Arial" w:hAnsi="Arial" w:cs="Arial"/>
                <w:b/>
                <w:bCs/>
                <w:sz w:val="18"/>
                <w:szCs w:val="18"/>
              </w:rPr>
            </w:pPr>
          </w:p>
        </w:tc>
      </w:tr>
    </w:tbl>
    <w:p w:rsidR="00C60F83" w:rsidRPr="008E3740" w:rsidRDefault="00C60F83" w:rsidP="00C60F83">
      <w:pPr>
        <w:pStyle w:val="Bab"/>
        <w:rPr>
          <w:rFonts w:ascii="Arial" w:hAnsi="Arial" w:cs="Arial"/>
        </w:rPr>
        <w:sectPr w:rsidR="00C60F83" w:rsidRPr="008E3740">
          <w:headerReference w:type="default" r:id="rId9"/>
          <w:footerReference w:type="default" r:id="rId10"/>
          <w:pgSz w:w="12240" w:h="15840"/>
          <w:pgMar w:top="1440" w:right="1440" w:bottom="1440" w:left="1440" w:header="720" w:footer="720" w:gutter="0"/>
          <w:cols w:space="720"/>
          <w:titlePg/>
          <w:docGrid w:linePitch="360"/>
        </w:sectPr>
      </w:pPr>
    </w:p>
    <w:p w:rsidR="00C60F83" w:rsidRPr="008E3740" w:rsidRDefault="00C60F83" w:rsidP="008E3740">
      <w:pPr>
        <w:pStyle w:val="NoSpacing"/>
        <w:jc w:val="both"/>
        <w:rPr>
          <w:rFonts w:cs="Arial"/>
          <w:sz w:val="20"/>
          <w:szCs w:val="20"/>
          <w:lang w:val="id-ID"/>
        </w:rPr>
      </w:pPr>
      <w:r w:rsidRPr="008E3740">
        <w:rPr>
          <w:rFonts w:cs="Arial"/>
          <w:sz w:val="20"/>
          <w:szCs w:val="20"/>
          <w:lang w:val="id-ID"/>
        </w:rPr>
        <w:lastRenderedPageBreak/>
        <w:t>Pendahuluan</w:t>
      </w:r>
    </w:p>
    <w:p w:rsidR="008E3740" w:rsidRPr="002B0827" w:rsidRDefault="008E3740" w:rsidP="008E3740">
      <w:pPr>
        <w:pStyle w:val="Sistematika"/>
        <w:spacing w:before="0" w:beforeAutospacing="0" w:after="0" w:line="288" w:lineRule="auto"/>
        <w:ind w:firstLine="720"/>
        <w:jc w:val="both"/>
        <w:rPr>
          <w:rFonts w:ascii="Arial" w:hAnsi="Arial" w:cs="Arial"/>
          <w:b w:val="0"/>
          <w:sz w:val="20"/>
          <w:szCs w:val="20"/>
          <w:shd w:val="clear" w:color="auto" w:fill="FFFFFF"/>
        </w:rPr>
      </w:pPr>
      <w:r w:rsidRPr="002B0827">
        <w:rPr>
          <w:rFonts w:ascii="Arial" w:hAnsi="Arial" w:cs="Arial"/>
          <w:b w:val="0"/>
          <w:sz w:val="20"/>
          <w:szCs w:val="20"/>
          <w:shd w:val="clear" w:color="auto" w:fill="FFFFFF"/>
        </w:rPr>
        <w:t xml:space="preserve">Penelitian ini diambil berdasarkan hasil observasi dan wawancara peneliti di MAN 1 Model Lubuklinggau yang menunjukkan bahwa mata pelajaran termodinamika belum bisa mengukur kemampuan kognitif siswa dalam mengerjakan </w:t>
      </w:r>
      <w:r w:rsidRPr="002B0827">
        <w:rPr>
          <w:rFonts w:ascii="Arial" w:hAnsi="Arial" w:cs="Arial"/>
          <w:b w:val="0"/>
          <w:sz w:val="20"/>
          <w:szCs w:val="20"/>
          <w:shd w:val="clear" w:color="auto" w:fill="FFFFFF"/>
        </w:rPr>
        <w:lastRenderedPageBreak/>
        <w:t xml:space="preserve">soal-soal yang diberikan, dan 72,5 persen siswa mendapatkan nilai kurang memuaskan yakni mendapat nilai dibawah 60. Apalagi mata pelajaran ini menjadi mata pelajaran dengan tingkat kesulitan bagi siswa sehingga fisika pada pokok bahasan termodinamika masih dipandang </w:t>
      </w:r>
      <w:r w:rsidRPr="002B0827">
        <w:rPr>
          <w:rFonts w:ascii="Arial" w:hAnsi="Arial" w:cs="Arial"/>
          <w:b w:val="0"/>
          <w:sz w:val="20"/>
          <w:szCs w:val="20"/>
          <w:shd w:val="clear" w:color="auto" w:fill="FFFFFF"/>
        </w:rPr>
        <w:lastRenderedPageBreak/>
        <w:t>sebagai pembelajaran yang menakutkan, banyak rumusan yang harus dihapal, siswa belum menemukan makna, kebermanfaatan ketika diajarkan oleh guru, siswa kesulitan dalam hitung, kesulitan memahami konsep fisika yang diajarkan, masih banyak yang mengalami miskonsepsi dalam belajar fisika khususnya termodinamika. Selanjutnya siswa merasa malas untuk membaca buku teks fisika yang digunakan karena banyak rumusan, tidak menarik karena fisika sudah menjadi pelajaran yang menakutkan</w:t>
      </w:r>
      <w:r w:rsidR="00280576" w:rsidRPr="002B0827">
        <w:rPr>
          <w:rFonts w:ascii="Arial" w:hAnsi="Arial" w:cs="Arial"/>
          <w:b w:val="0"/>
          <w:sz w:val="20"/>
          <w:szCs w:val="20"/>
          <w:shd w:val="clear" w:color="auto" w:fill="FFFFFF"/>
        </w:rPr>
        <w:t>. [1]</w:t>
      </w:r>
      <w:r w:rsidRPr="002B0827">
        <w:rPr>
          <w:rFonts w:ascii="Arial" w:hAnsi="Arial" w:cs="Arial"/>
          <w:b w:val="0"/>
          <w:sz w:val="20"/>
          <w:szCs w:val="20"/>
          <w:shd w:val="clear" w:color="auto" w:fill="FFFFFF"/>
        </w:rPr>
        <w:t>.</w:t>
      </w:r>
    </w:p>
    <w:p w:rsidR="008E3740" w:rsidRPr="002B0827" w:rsidRDefault="00280576" w:rsidP="00996A4A">
      <w:pPr>
        <w:pStyle w:val="Sistematika"/>
        <w:spacing w:before="0" w:beforeAutospacing="0" w:after="0" w:line="288" w:lineRule="auto"/>
        <w:ind w:firstLine="720"/>
        <w:jc w:val="both"/>
        <w:rPr>
          <w:rFonts w:ascii="Arial" w:hAnsi="Arial" w:cs="Arial"/>
          <w:b w:val="0"/>
          <w:sz w:val="20"/>
          <w:szCs w:val="20"/>
          <w:shd w:val="clear" w:color="auto" w:fill="FFFFFF"/>
        </w:rPr>
      </w:pPr>
      <w:r w:rsidRPr="002B0827">
        <w:rPr>
          <w:rFonts w:ascii="Arial" w:hAnsi="Arial" w:cs="Arial"/>
          <w:b w:val="0"/>
          <w:sz w:val="20"/>
          <w:szCs w:val="20"/>
          <w:shd w:val="clear" w:color="auto" w:fill="FFFFFF"/>
        </w:rPr>
        <w:t>S</w:t>
      </w:r>
      <w:r w:rsidR="008E3740" w:rsidRPr="002B0827">
        <w:rPr>
          <w:rFonts w:ascii="Arial" w:hAnsi="Arial" w:cs="Arial"/>
          <w:b w:val="0"/>
          <w:sz w:val="20"/>
          <w:szCs w:val="20"/>
          <w:shd w:val="clear" w:color="auto" w:fill="FFFFFF"/>
        </w:rPr>
        <w:t>eorang pengajar harus mampu membuat desain buku ajar sesuai dengan analisa kebutuhan siswa dan harus mampu menjawab permasalahan yang ada</w:t>
      </w:r>
      <w:r w:rsidRPr="002B0827">
        <w:rPr>
          <w:rFonts w:ascii="Arial" w:hAnsi="Arial" w:cs="Arial"/>
          <w:b w:val="0"/>
          <w:sz w:val="20"/>
          <w:szCs w:val="20"/>
          <w:shd w:val="clear" w:color="auto" w:fill="FFFFFF"/>
        </w:rPr>
        <w:t xml:space="preserve"> [1]. S</w:t>
      </w:r>
      <w:r w:rsidR="008E3740" w:rsidRPr="002B0827">
        <w:rPr>
          <w:rFonts w:ascii="Arial" w:hAnsi="Arial" w:cs="Arial"/>
          <w:b w:val="0"/>
          <w:sz w:val="20"/>
          <w:szCs w:val="20"/>
          <w:shd w:val="clear" w:color="auto" w:fill="FFFFFF"/>
        </w:rPr>
        <w:t>eorang guru harus mampu membuat buku ajar berbasis kontekstual, praktis dan efektif yang bertujuan meningkatkan hasil belajar siswa, menarik minat siswa membaca</w:t>
      </w:r>
      <w:r w:rsidRPr="002B0827">
        <w:rPr>
          <w:rFonts w:ascii="Arial" w:hAnsi="Arial" w:cs="Arial"/>
          <w:b w:val="0"/>
          <w:sz w:val="20"/>
          <w:szCs w:val="20"/>
          <w:shd w:val="clear" w:color="auto" w:fill="FFFFFF"/>
        </w:rPr>
        <w:t xml:space="preserve"> [2]</w:t>
      </w:r>
      <w:r w:rsidR="008E3740" w:rsidRPr="002B0827">
        <w:rPr>
          <w:rFonts w:ascii="Arial" w:hAnsi="Arial" w:cs="Arial"/>
          <w:b w:val="0"/>
          <w:sz w:val="20"/>
          <w:szCs w:val="20"/>
          <w:shd w:val="clear" w:color="auto" w:fill="FFFFFF"/>
        </w:rPr>
        <w:t xml:space="preserve">. </w:t>
      </w:r>
      <w:r w:rsidRPr="002B0827">
        <w:rPr>
          <w:rFonts w:ascii="Arial" w:hAnsi="Arial" w:cs="Arial"/>
          <w:b w:val="0"/>
          <w:sz w:val="20"/>
          <w:szCs w:val="20"/>
          <w:shd w:val="clear" w:color="auto" w:fill="FFFFFF"/>
        </w:rPr>
        <w:t>P</w:t>
      </w:r>
      <w:r w:rsidR="008E3740" w:rsidRPr="002B0827">
        <w:rPr>
          <w:rFonts w:ascii="Arial" w:hAnsi="Arial" w:cs="Arial"/>
          <w:b w:val="0"/>
          <w:sz w:val="20"/>
          <w:szCs w:val="20"/>
          <w:shd w:val="clear" w:color="auto" w:fill="FFFFFF"/>
        </w:rPr>
        <w:t>enggunaan buku ajar bisa m</w:t>
      </w:r>
      <w:r w:rsidRPr="002B0827">
        <w:rPr>
          <w:rFonts w:ascii="Arial" w:hAnsi="Arial" w:cs="Arial"/>
          <w:b w:val="0"/>
          <w:sz w:val="20"/>
          <w:szCs w:val="20"/>
          <w:shd w:val="clear" w:color="auto" w:fill="FFFFFF"/>
        </w:rPr>
        <w:t>eningkatkan hasil belajar siswa [3].</w:t>
      </w:r>
      <w:r w:rsidR="008E3740" w:rsidRPr="002B0827">
        <w:rPr>
          <w:rFonts w:ascii="Arial" w:hAnsi="Arial" w:cs="Arial"/>
          <w:b w:val="0"/>
          <w:sz w:val="20"/>
          <w:szCs w:val="20"/>
          <w:shd w:val="clear" w:color="auto" w:fill="FFFFFF"/>
        </w:rPr>
        <w:t xml:space="preserve"> Berdasarkan observasi, siswa kesulitan hitung, dan masih banyak yang mengalami miskonsepsi termodinamika, penggunaan laboratorium dalam pembelajaran fisika tidak pernah dilaksanakan. Selanjutnya siswa merasa malas untuk membaca buku teks fisika yang banyak rumusan. Selanjutnya temuan dilapangan selain minimnya referensi mata pelajaran ini yang menjadi sumber masalah selanjutnya adalah kesulitan dan miskonsepsi siswa dalam memahami termodinamika.</w:t>
      </w:r>
    </w:p>
    <w:p w:rsidR="000837E8" w:rsidRPr="002B0827" w:rsidRDefault="000837E8" w:rsidP="000837E8">
      <w:pPr>
        <w:pStyle w:val="Sistematika"/>
        <w:spacing w:before="0" w:beforeAutospacing="0" w:after="0" w:line="276" w:lineRule="auto"/>
        <w:ind w:firstLine="720"/>
        <w:jc w:val="both"/>
        <w:rPr>
          <w:rFonts w:ascii="Arial" w:hAnsi="Arial" w:cs="Arial"/>
          <w:b w:val="0"/>
          <w:sz w:val="20"/>
          <w:szCs w:val="20"/>
          <w:shd w:val="clear" w:color="auto" w:fill="FFFFFF"/>
        </w:rPr>
      </w:pPr>
      <w:r w:rsidRPr="002B0827">
        <w:rPr>
          <w:rFonts w:ascii="Arial" w:hAnsi="Arial" w:cs="Arial"/>
          <w:b w:val="0"/>
          <w:sz w:val="20"/>
          <w:szCs w:val="20"/>
          <w:shd w:val="clear" w:color="auto" w:fill="FFFFFF"/>
        </w:rPr>
        <w:t xml:space="preserve">Banyaknya pendidik yang masih menggunakan buku ajar konvensional, yaitu buku ajar tinggal pakai dan tinggal beli tanpa ada upaya menyusun sendiri dan buku ajar yang digunakan tidak kontekstual, tidak menarik, monoton dan tidak sesuai dengan kebutuhan siswa </w:t>
      </w:r>
      <w:r w:rsidR="000168AF" w:rsidRPr="002B0827">
        <w:rPr>
          <w:rFonts w:ascii="Arial" w:hAnsi="Arial" w:cs="Arial"/>
          <w:b w:val="0"/>
          <w:sz w:val="20"/>
          <w:szCs w:val="20"/>
          <w:shd w:val="clear" w:color="auto" w:fill="FFFFFF"/>
        </w:rPr>
        <w:t>[4].</w:t>
      </w:r>
      <w:r w:rsidRPr="002B0827">
        <w:rPr>
          <w:rFonts w:ascii="Arial" w:hAnsi="Arial" w:cs="Arial"/>
          <w:b w:val="0"/>
          <w:sz w:val="20"/>
          <w:szCs w:val="20"/>
          <w:shd w:val="clear" w:color="auto" w:fill="FFFFFF"/>
        </w:rPr>
        <w:t xml:space="preserve"> Pembelajaran kontekstual adalah pembelajaran yang mampu membangun kebermaknaan (construktivism), pembelajaran berbasis penemuan (inquiry), belajar bersama (learning community), pembelajaran berdasarkan konteksnya (modelling), penilaiannya autentik dan mampu mengukur tingkat kemampuan siswa (authentic assesment), Memberikan kesempatan kepada siswa untuk bertanya (questioning), dan membimbing siswa dalam mereview kembali materi yang telah diajarkan (reflection)</w:t>
      </w:r>
      <w:r w:rsidR="001B44BD" w:rsidRPr="002B0827">
        <w:rPr>
          <w:rFonts w:ascii="Arial" w:hAnsi="Arial" w:cs="Arial"/>
          <w:b w:val="0"/>
          <w:sz w:val="20"/>
          <w:szCs w:val="20"/>
          <w:shd w:val="clear" w:color="auto" w:fill="FFFFFF"/>
        </w:rPr>
        <w:t xml:space="preserve"> [5,6,7].</w:t>
      </w:r>
      <w:r w:rsidRPr="002B0827">
        <w:rPr>
          <w:rFonts w:ascii="Arial" w:hAnsi="Arial" w:cs="Arial"/>
          <w:b w:val="0"/>
          <w:sz w:val="20"/>
          <w:szCs w:val="20"/>
          <w:shd w:val="clear" w:color="auto" w:fill="FFFFFF"/>
        </w:rPr>
        <w:t xml:space="preserve"> </w:t>
      </w:r>
    </w:p>
    <w:p w:rsidR="00306B4B" w:rsidRPr="002B0827" w:rsidRDefault="00306B4B" w:rsidP="00102224">
      <w:pPr>
        <w:autoSpaceDE w:val="0"/>
        <w:autoSpaceDN w:val="0"/>
        <w:adjustRightInd w:val="0"/>
        <w:spacing w:after="0"/>
        <w:ind w:firstLine="720"/>
        <w:jc w:val="both"/>
        <w:rPr>
          <w:rFonts w:ascii="Arial" w:hAnsi="Arial" w:cs="Arial"/>
          <w:sz w:val="20"/>
          <w:szCs w:val="20"/>
        </w:rPr>
      </w:pPr>
      <w:proofErr w:type="gramStart"/>
      <w:r w:rsidRPr="002B0827">
        <w:rPr>
          <w:rFonts w:ascii="Arial" w:hAnsi="Arial" w:cs="Arial"/>
          <w:spacing w:val="-1"/>
          <w:sz w:val="20"/>
          <w:szCs w:val="20"/>
        </w:rPr>
        <w:t>Bu</w:t>
      </w:r>
      <w:r w:rsidRPr="002B0827">
        <w:rPr>
          <w:rFonts w:ascii="Arial" w:hAnsi="Arial" w:cs="Arial"/>
          <w:sz w:val="20"/>
          <w:szCs w:val="20"/>
        </w:rPr>
        <w:t>ku  a</w:t>
      </w:r>
      <w:r w:rsidRPr="002B0827">
        <w:rPr>
          <w:rFonts w:ascii="Arial" w:hAnsi="Arial" w:cs="Arial"/>
          <w:spacing w:val="-1"/>
          <w:sz w:val="20"/>
          <w:szCs w:val="20"/>
        </w:rPr>
        <w:t>j</w:t>
      </w:r>
      <w:r w:rsidRPr="002B0827">
        <w:rPr>
          <w:rFonts w:ascii="Arial" w:hAnsi="Arial" w:cs="Arial"/>
          <w:sz w:val="20"/>
          <w:szCs w:val="20"/>
        </w:rPr>
        <w:t>ar</w:t>
      </w:r>
      <w:proofErr w:type="gramEnd"/>
      <w:r w:rsidRPr="002B0827">
        <w:rPr>
          <w:rFonts w:ascii="Arial" w:hAnsi="Arial" w:cs="Arial"/>
          <w:sz w:val="20"/>
          <w:szCs w:val="20"/>
        </w:rPr>
        <w:t xml:space="preserve"> </w:t>
      </w:r>
      <w:r w:rsidRPr="002B0827">
        <w:rPr>
          <w:rFonts w:ascii="Arial" w:hAnsi="Arial" w:cs="Arial"/>
          <w:spacing w:val="2"/>
          <w:sz w:val="20"/>
          <w:szCs w:val="20"/>
        </w:rPr>
        <w:t xml:space="preserve"> </w:t>
      </w:r>
      <w:r w:rsidRPr="002B0827">
        <w:rPr>
          <w:rFonts w:ascii="Arial" w:hAnsi="Arial" w:cs="Arial"/>
          <w:spacing w:val="-1"/>
          <w:w w:val="107"/>
          <w:sz w:val="20"/>
          <w:szCs w:val="20"/>
        </w:rPr>
        <w:t>me</w:t>
      </w:r>
      <w:r w:rsidRPr="002B0827">
        <w:rPr>
          <w:rFonts w:ascii="Arial" w:hAnsi="Arial" w:cs="Arial"/>
          <w:spacing w:val="1"/>
          <w:w w:val="107"/>
          <w:sz w:val="20"/>
          <w:szCs w:val="20"/>
        </w:rPr>
        <w:t>r</w:t>
      </w:r>
      <w:r w:rsidRPr="002B0827">
        <w:rPr>
          <w:rFonts w:ascii="Arial" w:hAnsi="Arial" w:cs="Arial"/>
          <w:spacing w:val="-1"/>
          <w:w w:val="107"/>
          <w:sz w:val="20"/>
          <w:szCs w:val="20"/>
        </w:rPr>
        <w:t>u</w:t>
      </w:r>
      <w:r w:rsidRPr="002B0827">
        <w:rPr>
          <w:rFonts w:ascii="Arial" w:hAnsi="Arial" w:cs="Arial"/>
          <w:w w:val="107"/>
          <w:sz w:val="20"/>
          <w:szCs w:val="20"/>
        </w:rPr>
        <w:t>p</w:t>
      </w:r>
      <w:r w:rsidRPr="002B0827">
        <w:rPr>
          <w:rFonts w:ascii="Arial" w:hAnsi="Arial" w:cs="Arial"/>
          <w:spacing w:val="1"/>
          <w:w w:val="107"/>
          <w:sz w:val="20"/>
          <w:szCs w:val="20"/>
        </w:rPr>
        <w:t>a</w:t>
      </w:r>
      <w:r w:rsidRPr="002B0827">
        <w:rPr>
          <w:rFonts w:ascii="Arial" w:hAnsi="Arial" w:cs="Arial"/>
          <w:w w:val="107"/>
          <w:sz w:val="20"/>
          <w:szCs w:val="20"/>
        </w:rPr>
        <w:t>kan</w:t>
      </w:r>
      <w:r w:rsidRPr="002B0827">
        <w:rPr>
          <w:rFonts w:ascii="Arial" w:hAnsi="Arial" w:cs="Arial"/>
          <w:spacing w:val="30"/>
          <w:w w:val="107"/>
          <w:sz w:val="20"/>
          <w:szCs w:val="20"/>
        </w:rPr>
        <w:t xml:space="preserve"> </w:t>
      </w:r>
      <w:r w:rsidRPr="002B0827">
        <w:rPr>
          <w:rFonts w:ascii="Arial" w:hAnsi="Arial" w:cs="Arial"/>
          <w:sz w:val="20"/>
          <w:szCs w:val="20"/>
        </w:rPr>
        <w:t>k</w:t>
      </w:r>
      <w:r w:rsidRPr="002B0827">
        <w:rPr>
          <w:rFonts w:ascii="Arial" w:hAnsi="Arial" w:cs="Arial"/>
          <w:spacing w:val="1"/>
          <w:sz w:val="20"/>
          <w:szCs w:val="20"/>
        </w:rPr>
        <w:t>o</w:t>
      </w:r>
      <w:r w:rsidRPr="002B0827">
        <w:rPr>
          <w:rFonts w:ascii="Arial" w:hAnsi="Arial" w:cs="Arial"/>
          <w:spacing w:val="-1"/>
          <w:sz w:val="20"/>
          <w:szCs w:val="20"/>
        </w:rPr>
        <w:t>m</w:t>
      </w:r>
      <w:r w:rsidRPr="002B0827">
        <w:rPr>
          <w:rFonts w:ascii="Arial" w:hAnsi="Arial" w:cs="Arial"/>
          <w:sz w:val="20"/>
          <w:szCs w:val="20"/>
        </w:rPr>
        <w:t>p</w:t>
      </w:r>
      <w:r w:rsidRPr="002B0827">
        <w:rPr>
          <w:rFonts w:ascii="Arial" w:hAnsi="Arial" w:cs="Arial"/>
          <w:spacing w:val="1"/>
          <w:sz w:val="20"/>
          <w:szCs w:val="20"/>
        </w:rPr>
        <w:t>on</w:t>
      </w:r>
      <w:r w:rsidRPr="002B0827">
        <w:rPr>
          <w:rFonts w:ascii="Arial" w:hAnsi="Arial" w:cs="Arial"/>
          <w:spacing w:val="-1"/>
          <w:sz w:val="20"/>
          <w:szCs w:val="20"/>
        </w:rPr>
        <w:t>e</w:t>
      </w:r>
      <w:r w:rsidRPr="002B0827">
        <w:rPr>
          <w:rFonts w:ascii="Arial" w:hAnsi="Arial" w:cs="Arial"/>
          <w:sz w:val="20"/>
          <w:szCs w:val="20"/>
        </w:rPr>
        <w:t xml:space="preserve">n </w:t>
      </w:r>
      <w:r w:rsidRPr="002B0827">
        <w:rPr>
          <w:rFonts w:ascii="Arial" w:hAnsi="Arial" w:cs="Arial"/>
          <w:spacing w:val="36"/>
          <w:sz w:val="20"/>
          <w:szCs w:val="20"/>
        </w:rPr>
        <w:t xml:space="preserve"> </w:t>
      </w:r>
      <w:r w:rsidRPr="002B0827">
        <w:rPr>
          <w:rFonts w:ascii="Arial" w:hAnsi="Arial" w:cs="Arial"/>
          <w:w w:val="104"/>
          <w:sz w:val="20"/>
          <w:szCs w:val="20"/>
        </w:rPr>
        <w:t>p</w:t>
      </w:r>
      <w:r w:rsidRPr="002B0827">
        <w:rPr>
          <w:rFonts w:ascii="Arial" w:hAnsi="Arial" w:cs="Arial"/>
          <w:spacing w:val="2"/>
          <w:w w:val="104"/>
          <w:sz w:val="20"/>
          <w:szCs w:val="20"/>
        </w:rPr>
        <w:t>e</w:t>
      </w:r>
      <w:r w:rsidRPr="002B0827">
        <w:rPr>
          <w:rFonts w:ascii="Arial" w:hAnsi="Arial" w:cs="Arial"/>
          <w:spacing w:val="-1"/>
          <w:w w:val="110"/>
          <w:sz w:val="20"/>
          <w:szCs w:val="20"/>
        </w:rPr>
        <w:t>n</w:t>
      </w:r>
      <w:r w:rsidRPr="002B0827">
        <w:rPr>
          <w:rFonts w:ascii="Arial" w:hAnsi="Arial" w:cs="Arial"/>
          <w:spacing w:val="1"/>
          <w:w w:val="108"/>
          <w:sz w:val="20"/>
          <w:szCs w:val="20"/>
        </w:rPr>
        <w:t>d</w:t>
      </w:r>
      <w:r w:rsidRPr="002B0827">
        <w:rPr>
          <w:rFonts w:ascii="Arial" w:hAnsi="Arial" w:cs="Arial"/>
          <w:w w:val="105"/>
          <w:sz w:val="20"/>
          <w:szCs w:val="20"/>
        </w:rPr>
        <w:t>i</w:t>
      </w:r>
      <w:r w:rsidRPr="002B0827">
        <w:rPr>
          <w:rFonts w:ascii="Arial" w:hAnsi="Arial" w:cs="Arial"/>
          <w:spacing w:val="1"/>
          <w:w w:val="105"/>
          <w:sz w:val="20"/>
          <w:szCs w:val="20"/>
        </w:rPr>
        <w:t>d</w:t>
      </w:r>
      <w:r w:rsidRPr="002B0827">
        <w:rPr>
          <w:rFonts w:ascii="Arial" w:hAnsi="Arial" w:cs="Arial"/>
          <w:w w:val="101"/>
          <w:sz w:val="20"/>
          <w:szCs w:val="20"/>
        </w:rPr>
        <w:t>i</w:t>
      </w:r>
      <w:r w:rsidRPr="002B0827">
        <w:rPr>
          <w:rFonts w:ascii="Arial" w:hAnsi="Arial" w:cs="Arial"/>
          <w:spacing w:val="-1"/>
          <w:w w:val="101"/>
          <w:sz w:val="20"/>
          <w:szCs w:val="20"/>
        </w:rPr>
        <w:t>k</w:t>
      </w:r>
      <w:r w:rsidRPr="002B0827">
        <w:rPr>
          <w:rFonts w:ascii="Arial" w:hAnsi="Arial" w:cs="Arial"/>
          <w:w w:val="110"/>
          <w:sz w:val="20"/>
          <w:szCs w:val="20"/>
        </w:rPr>
        <w:t xml:space="preserve">an </w:t>
      </w:r>
      <w:r w:rsidRPr="002B0827">
        <w:rPr>
          <w:rFonts w:ascii="Arial" w:hAnsi="Arial" w:cs="Arial"/>
          <w:sz w:val="20"/>
          <w:szCs w:val="20"/>
        </w:rPr>
        <w:t>ya</w:t>
      </w:r>
      <w:r w:rsidRPr="002B0827">
        <w:rPr>
          <w:rFonts w:ascii="Arial" w:hAnsi="Arial" w:cs="Arial"/>
          <w:spacing w:val="-1"/>
          <w:sz w:val="20"/>
          <w:szCs w:val="20"/>
        </w:rPr>
        <w:t>n</w:t>
      </w:r>
      <w:r w:rsidRPr="002B0827">
        <w:rPr>
          <w:rFonts w:ascii="Arial" w:hAnsi="Arial" w:cs="Arial"/>
          <w:sz w:val="20"/>
          <w:szCs w:val="20"/>
        </w:rPr>
        <w:t>g s</w:t>
      </w:r>
      <w:r w:rsidRPr="002B0827">
        <w:rPr>
          <w:rFonts w:ascii="Arial" w:hAnsi="Arial" w:cs="Arial"/>
          <w:spacing w:val="1"/>
          <w:sz w:val="20"/>
          <w:szCs w:val="20"/>
        </w:rPr>
        <w:t>a</w:t>
      </w:r>
      <w:r w:rsidRPr="002B0827">
        <w:rPr>
          <w:rFonts w:ascii="Arial" w:hAnsi="Arial" w:cs="Arial"/>
          <w:spacing w:val="-1"/>
          <w:sz w:val="20"/>
          <w:szCs w:val="20"/>
        </w:rPr>
        <w:t>n</w:t>
      </w:r>
      <w:r w:rsidRPr="002B0827">
        <w:rPr>
          <w:rFonts w:ascii="Arial" w:hAnsi="Arial" w:cs="Arial"/>
          <w:sz w:val="20"/>
          <w:szCs w:val="20"/>
        </w:rPr>
        <w:t>gat</w:t>
      </w:r>
      <w:r w:rsidRPr="002B0827">
        <w:rPr>
          <w:rFonts w:ascii="Arial" w:hAnsi="Arial" w:cs="Arial"/>
          <w:spacing w:val="11"/>
          <w:sz w:val="20"/>
          <w:szCs w:val="20"/>
        </w:rPr>
        <w:t xml:space="preserve"> </w:t>
      </w:r>
      <w:r w:rsidRPr="002B0827">
        <w:rPr>
          <w:rFonts w:ascii="Arial" w:hAnsi="Arial" w:cs="Arial"/>
          <w:sz w:val="20"/>
          <w:szCs w:val="20"/>
        </w:rPr>
        <w:t>pe</w:t>
      </w:r>
      <w:r w:rsidRPr="002B0827">
        <w:rPr>
          <w:rFonts w:ascii="Arial" w:hAnsi="Arial" w:cs="Arial"/>
          <w:spacing w:val="-1"/>
          <w:sz w:val="20"/>
          <w:szCs w:val="20"/>
        </w:rPr>
        <w:t>n</w:t>
      </w:r>
      <w:r w:rsidRPr="002B0827">
        <w:rPr>
          <w:rFonts w:ascii="Arial" w:hAnsi="Arial" w:cs="Arial"/>
          <w:spacing w:val="1"/>
          <w:sz w:val="20"/>
          <w:szCs w:val="20"/>
        </w:rPr>
        <w:t>t</w:t>
      </w:r>
      <w:r w:rsidRPr="002B0827">
        <w:rPr>
          <w:rFonts w:ascii="Arial" w:hAnsi="Arial" w:cs="Arial"/>
          <w:sz w:val="20"/>
          <w:szCs w:val="20"/>
        </w:rPr>
        <w:t>i</w:t>
      </w:r>
      <w:r w:rsidRPr="002B0827">
        <w:rPr>
          <w:rFonts w:ascii="Arial" w:hAnsi="Arial" w:cs="Arial"/>
          <w:spacing w:val="-1"/>
          <w:sz w:val="20"/>
          <w:szCs w:val="20"/>
        </w:rPr>
        <w:t>n</w:t>
      </w:r>
      <w:r w:rsidRPr="002B0827">
        <w:rPr>
          <w:rFonts w:ascii="Arial" w:hAnsi="Arial" w:cs="Arial"/>
          <w:sz w:val="20"/>
          <w:szCs w:val="20"/>
        </w:rPr>
        <w:t>g</w:t>
      </w:r>
      <w:r w:rsidRPr="002B0827">
        <w:rPr>
          <w:rFonts w:ascii="Arial" w:hAnsi="Arial" w:cs="Arial"/>
          <w:spacing w:val="11"/>
          <w:sz w:val="20"/>
          <w:szCs w:val="20"/>
        </w:rPr>
        <w:t xml:space="preserve"> </w:t>
      </w:r>
      <w:r w:rsidRPr="002B0827">
        <w:rPr>
          <w:rFonts w:ascii="Arial" w:hAnsi="Arial" w:cs="Arial"/>
          <w:spacing w:val="1"/>
          <w:sz w:val="20"/>
          <w:szCs w:val="20"/>
        </w:rPr>
        <w:t>d</w:t>
      </w:r>
      <w:r w:rsidRPr="002B0827">
        <w:rPr>
          <w:rFonts w:ascii="Arial" w:hAnsi="Arial" w:cs="Arial"/>
          <w:sz w:val="20"/>
          <w:szCs w:val="20"/>
        </w:rPr>
        <w:t>a</w:t>
      </w:r>
      <w:r w:rsidRPr="002B0827">
        <w:rPr>
          <w:rFonts w:ascii="Arial" w:hAnsi="Arial" w:cs="Arial"/>
          <w:spacing w:val="-1"/>
          <w:sz w:val="20"/>
          <w:szCs w:val="20"/>
        </w:rPr>
        <w:t>l</w:t>
      </w:r>
      <w:r w:rsidRPr="002B0827">
        <w:rPr>
          <w:rFonts w:ascii="Arial" w:hAnsi="Arial" w:cs="Arial"/>
          <w:sz w:val="20"/>
          <w:szCs w:val="20"/>
        </w:rPr>
        <w:t>am</w:t>
      </w:r>
      <w:r w:rsidRPr="002B0827">
        <w:rPr>
          <w:rFonts w:ascii="Arial" w:hAnsi="Arial" w:cs="Arial"/>
          <w:spacing w:val="18"/>
          <w:sz w:val="20"/>
          <w:szCs w:val="20"/>
        </w:rPr>
        <w:t xml:space="preserve"> </w:t>
      </w:r>
      <w:r w:rsidRPr="002B0827">
        <w:rPr>
          <w:rFonts w:ascii="Arial" w:hAnsi="Arial" w:cs="Arial"/>
          <w:sz w:val="20"/>
          <w:szCs w:val="20"/>
        </w:rPr>
        <w:t>p</w:t>
      </w:r>
      <w:r w:rsidRPr="002B0827">
        <w:rPr>
          <w:rFonts w:ascii="Arial" w:hAnsi="Arial" w:cs="Arial"/>
          <w:spacing w:val="1"/>
          <w:sz w:val="20"/>
          <w:szCs w:val="20"/>
        </w:rPr>
        <w:t>ro</w:t>
      </w:r>
      <w:r w:rsidRPr="002B0827">
        <w:rPr>
          <w:rFonts w:ascii="Arial" w:hAnsi="Arial" w:cs="Arial"/>
          <w:sz w:val="20"/>
          <w:szCs w:val="20"/>
        </w:rPr>
        <w:t xml:space="preserve">ses </w:t>
      </w:r>
      <w:r w:rsidRPr="002B0827">
        <w:rPr>
          <w:rFonts w:ascii="Arial" w:hAnsi="Arial" w:cs="Arial"/>
          <w:w w:val="106"/>
          <w:sz w:val="20"/>
          <w:szCs w:val="20"/>
        </w:rPr>
        <w:t>pe</w:t>
      </w:r>
      <w:r w:rsidRPr="002B0827">
        <w:rPr>
          <w:rFonts w:ascii="Arial" w:hAnsi="Arial" w:cs="Arial"/>
          <w:spacing w:val="-1"/>
          <w:w w:val="106"/>
          <w:sz w:val="20"/>
          <w:szCs w:val="20"/>
        </w:rPr>
        <w:t>m</w:t>
      </w:r>
      <w:r w:rsidRPr="002B0827">
        <w:rPr>
          <w:rFonts w:ascii="Arial" w:hAnsi="Arial" w:cs="Arial"/>
          <w:w w:val="101"/>
          <w:sz w:val="20"/>
          <w:szCs w:val="20"/>
        </w:rPr>
        <w:t>b</w:t>
      </w:r>
      <w:r w:rsidRPr="002B0827">
        <w:rPr>
          <w:rFonts w:ascii="Arial" w:hAnsi="Arial" w:cs="Arial"/>
          <w:spacing w:val="3"/>
          <w:w w:val="103"/>
          <w:sz w:val="20"/>
          <w:szCs w:val="20"/>
        </w:rPr>
        <w:t>e</w:t>
      </w:r>
      <w:r w:rsidRPr="002B0827">
        <w:rPr>
          <w:rFonts w:ascii="Arial" w:hAnsi="Arial" w:cs="Arial"/>
          <w:spacing w:val="-1"/>
          <w:w w:val="97"/>
          <w:sz w:val="20"/>
          <w:szCs w:val="20"/>
        </w:rPr>
        <w:t>l</w:t>
      </w:r>
      <w:r w:rsidRPr="002B0827">
        <w:rPr>
          <w:rFonts w:ascii="Arial" w:hAnsi="Arial" w:cs="Arial"/>
          <w:spacing w:val="3"/>
          <w:w w:val="110"/>
          <w:sz w:val="20"/>
          <w:szCs w:val="20"/>
        </w:rPr>
        <w:t>a</w:t>
      </w:r>
      <w:r w:rsidRPr="002B0827">
        <w:rPr>
          <w:rFonts w:ascii="Arial" w:hAnsi="Arial" w:cs="Arial"/>
          <w:spacing w:val="-1"/>
          <w:w w:val="93"/>
          <w:sz w:val="20"/>
          <w:szCs w:val="20"/>
        </w:rPr>
        <w:t>j</w:t>
      </w:r>
      <w:r w:rsidRPr="002B0827">
        <w:rPr>
          <w:rFonts w:ascii="Arial" w:hAnsi="Arial" w:cs="Arial"/>
          <w:w w:val="110"/>
          <w:sz w:val="20"/>
          <w:szCs w:val="20"/>
        </w:rPr>
        <w:t>a</w:t>
      </w:r>
      <w:r w:rsidRPr="002B0827">
        <w:rPr>
          <w:rFonts w:ascii="Arial" w:hAnsi="Arial" w:cs="Arial"/>
          <w:spacing w:val="1"/>
          <w:w w:val="106"/>
          <w:sz w:val="20"/>
          <w:szCs w:val="20"/>
        </w:rPr>
        <w:t>r</w:t>
      </w:r>
      <w:r w:rsidRPr="002B0827">
        <w:rPr>
          <w:rFonts w:ascii="Arial" w:hAnsi="Arial" w:cs="Arial"/>
          <w:w w:val="110"/>
          <w:sz w:val="20"/>
          <w:szCs w:val="20"/>
        </w:rPr>
        <w:t>an</w:t>
      </w:r>
      <w:r w:rsidRPr="002B0827">
        <w:rPr>
          <w:rFonts w:ascii="Arial" w:hAnsi="Arial" w:cs="Arial"/>
          <w:w w:val="112"/>
          <w:sz w:val="20"/>
          <w:szCs w:val="20"/>
        </w:rPr>
        <w:t xml:space="preserve">. </w:t>
      </w:r>
      <w:r w:rsidRPr="002B0827">
        <w:rPr>
          <w:rFonts w:ascii="Arial" w:hAnsi="Arial" w:cs="Arial"/>
          <w:sz w:val="20"/>
          <w:szCs w:val="20"/>
        </w:rPr>
        <w:t>T</w:t>
      </w:r>
      <w:r w:rsidRPr="002B0827">
        <w:rPr>
          <w:rFonts w:ascii="Arial" w:hAnsi="Arial" w:cs="Arial"/>
          <w:spacing w:val="-1"/>
          <w:sz w:val="20"/>
          <w:szCs w:val="20"/>
        </w:rPr>
        <w:t>e</w:t>
      </w:r>
      <w:r w:rsidRPr="002B0827">
        <w:rPr>
          <w:rFonts w:ascii="Arial" w:hAnsi="Arial" w:cs="Arial"/>
          <w:spacing w:val="1"/>
          <w:sz w:val="20"/>
          <w:szCs w:val="20"/>
        </w:rPr>
        <w:t>r</w:t>
      </w:r>
      <w:r w:rsidRPr="002B0827">
        <w:rPr>
          <w:rFonts w:ascii="Arial" w:hAnsi="Arial" w:cs="Arial"/>
          <w:sz w:val="20"/>
          <w:szCs w:val="20"/>
        </w:rPr>
        <w:t>se</w:t>
      </w:r>
      <w:r w:rsidRPr="002B0827">
        <w:rPr>
          <w:rFonts w:ascii="Arial" w:hAnsi="Arial" w:cs="Arial"/>
          <w:spacing w:val="1"/>
          <w:sz w:val="20"/>
          <w:szCs w:val="20"/>
        </w:rPr>
        <w:t>d</w:t>
      </w:r>
      <w:r w:rsidRPr="002B0827">
        <w:rPr>
          <w:rFonts w:ascii="Arial" w:hAnsi="Arial" w:cs="Arial"/>
          <w:sz w:val="20"/>
          <w:szCs w:val="20"/>
        </w:rPr>
        <w:t>ianya b</w:t>
      </w:r>
      <w:r w:rsidRPr="002B0827">
        <w:rPr>
          <w:rFonts w:ascii="Arial" w:hAnsi="Arial" w:cs="Arial"/>
          <w:spacing w:val="-1"/>
          <w:sz w:val="20"/>
          <w:szCs w:val="20"/>
        </w:rPr>
        <w:t>u</w:t>
      </w:r>
      <w:r w:rsidRPr="002B0827">
        <w:rPr>
          <w:rFonts w:ascii="Arial" w:hAnsi="Arial" w:cs="Arial"/>
          <w:sz w:val="20"/>
          <w:szCs w:val="20"/>
        </w:rPr>
        <w:t>ku a</w:t>
      </w:r>
      <w:r w:rsidRPr="002B0827">
        <w:rPr>
          <w:rFonts w:ascii="Arial" w:hAnsi="Arial" w:cs="Arial"/>
          <w:spacing w:val="-1"/>
          <w:sz w:val="20"/>
          <w:szCs w:val="20"/>
        </w:rPr>
        <w:t>j</w:t>
      </w:r>
      <w:r w:rsidRPr="002B0827">
        <w:rPr>
          <w:rFonts w:ascii="Arial" w:hAnsi="Arial" w:cs="Arial"/>
          <w:sz w:val="20"/>
          <w:szCs w:val="20"/>
        </w:rPr>
        <w:t>ar ya</w:t>
      </w:r>
      <w:r w:rsidRPr="002B0827">
        <w:rPr>
          <w:rFonts w:ascii="Arial" w:hAnsi="Arial" w:cs="Arial"/>
          <w:spacing w:val="-1"/>
          <w:sz w:val="20"/>
          <w:szCs w:val="20"/>
        </w:rPr>
        <w:t>n</w:t>
      </w:r>
      <w:r w:rsidRPr="002B0827">
        <w:rPr>
          <w:rFonts w:ascii="Arial" w:hAnsi="Arial" w:cs="Arial"/>
          <w:sz w:val="20"/>
          <w:szCs w:val="20"/>
        </w:rPr>
        <w:t>g b</w:t>
      </w:r>
      <w:r w:rsidRPr="002B0827">
        <w:rPr>
          <w:rFonts w:ascii="Arial" w:hAnsi="Arial" w:cs="Arial"/>
          <w:spacing w:val="-1"/>
          <w:sz w:val="20"/>
          <w:szCs w:val="20"/>
        </w:rPr>
        <w:t>e</w:t>
      </w:r>
      <w:r w:rsidRPr="002B0827">
        <w:rPr>
          <w:rFonts w:ascii="Arial" w:hAnsi="Arial" w:cs="Arial"/>
          <w:spacing w:val="1"/>
          <w:sz w:val="20"/>
          <w:szCs w:val="20"/>
        </w:rPr>
        <w:t>r</w:t>
      </w:r>
      <w:r w:rsidRPr="002B0827">
        <w:rPr>
          <w:rFonts w:ascii="Arial" w:hAnsi="Arial" w:cs="Arial"/>
          <w:sz w:val="20"/>
          <w:szCs w:val="20"/>
        </w:rPr>
        <w:t>k</w:t>
      </w:r>
      <w:r w:rsidRPr="002B0827">
        <w:rPr>
          <w:rFonts w:ascii="Arial" w:hAnsi="Arial" w:cs="Arial"/>
          <w:spacing w:val="-1"/>
          <w:sz w:val="20"/>
          <w:szCs w:val="20"/>
        </w:rPr>
        <w:t>u</w:t>
      </w:r>
      <w:r w:rsidRPr="002B0827">
        <w:rPr>
          <w:rFonts w:ascii="Arial" w:hAnsi="Arial" w:cs="Arial"/>
          <w:sz w:val="20"/>
          <w:szCs w:val="20"/>
        </w:rPr>
        <w:t>a</w:t>
      </w:r>
      <w:r w:rsidRPr="002B0827">
        <w:rPr>
          <w:rFonts w:ascii="Arial" w:hAnsi="Arial" w:cs="Arial"/>
          <w:spacing w:val="-1"/>
          <w:sz w:val="20"/>
          <w:szCs w:val="20"/>
        </w:rPr>
        <w:t>l</w:t>
      </w:r>
      <w:r w:rsidRPr="002B0827">
        <w:rPr>
          <w:rFonts w:ascii="Arial" w:hAnsi="Arial" w:cs="Arial"/>
          <w:sz w:val="20"/>
          <w:szCs w:val="20"/>
        </w:rPr>
        <w:t>i</w:t>
      </w:r>
      <w:r w:rsidRPr="002B0827">
        <w:rPr>
          <w:rFonts w:ascii="Arial" w:hAnsi="Arial" w:cs="Arial"/>
          <w:spacing w:val="1"/>
          <w:sz w:val="20"/>
          <w:szCs w:val="20"/>
        </w:rPr>
        <w:t>t</w:t>
      </w:r>
      <w:r w:rsidRPr="002B0827">
        <w:rPr>
          <w:rFonts w:ascii="Arial" w:hAnsi="Arial" w:cs="Arial"/>
          <w:sz w:val="20"/>
          <w:szCs w:val="20"/>
        </w:rPr>
        <w:t xml:space="preserve">as </w:t>
      </w:r>
      <w:r w:rsidRPr="002B0827">
        <w:rPr>
          <w:rFonts w:ascii="Arial" w:hAnsi="Arial" w:cs="Arial"/>
          <w:w w:val="110"/>
          <w:sz w:val="20"/>
          <w:szCs w:val="20"/>
        </w:rPr>
        <w:t>a</w:t>
      </w:r>
      <w:r w:rsidRPr="002B0827">
        <w:rPr>
          <w:rFonts w:ascii="Arial" w:hAnsi="Arial" w:cs="Arial"/>
          <w:w w:val="101"/>
          <w:sz w:val="20"/>
          <w:szCs w:val="20"/>
        </w:rPr>
        <w:t>k</w:t>
      </w:r>
      <w:r w:rsidRPr="002B0827">
        <w:rPr>
          <w:rFonts w:ascii="Arial" w:hAnsi="Arial" w:cs="Arial"/>
          <w:w w:val="110"/>
          <w:sz w:val="20"/>
          <w:szCs w:val="20"/>
        </w:rPr>
        <w:t xml:space="preserve">an </w:t>
      </w:r>
      <w:r w:rsidRPr="002B0827">
        <w:rPr>
          <w:rFonts w:ascii="Arial" w:hAnsi="Arial" w:cs="Arial"/>
          <w:spacing w:val="-1"/>
          <w:w w:val="106"/>
          <w:sz w:val="20"/>
          <w:szCs w:val="20"/>
        </w:rPr>
        <w:t>men</w:t>
      </w:r>
      <w:r w:rsidRPr="002B0827">
        <w:rPr>
          <w:rFonts w:ascii="Arial" w:hAnsi="Arial" w:cs="Arial"/>
          <w:spacing w:val="1"/>
          <w:w w:val="106"/>
          <w:sz w:val="20"/>
          <w:szCs w:val="20"/>
        </w:rPr>
        <w:t>d</w:t>
      </w:r>
      <w:r w:rsidRPr="002B0827">
        <w:rPr>
          <w:rFonts w:ascii="Arial" w:hAnsi="Arial" w:cs="Arial"/>
          <w:spacing w:val="-1"/>
          <w:w w:val="106"/>
          <w:sz w:val="20"/>
          <w:szCs w:val="20"/>
        </w:rPr>
        <w:t>u</w:t>
      </w:r>
      <w:r w:rsidRPr="002B0827">
        <w:rPr>
          <w:rFonts w:ascii="Arial" w:hAnsi="Arial" w:cs="Arial"/>
          <w:spacing w:val="2"/>
          <w:w w:val="106"/>
          <w:sz w:val="20"/>
          <w:szCs w:val="20"/>
        </w:rPr>
        <w:t>k</w:t>
      </w:r>
      <w:r w:rsidRPr="002B0827">
        <w:rPr>
          <w:rFonts w:ascii="Arial" w:hAnsi="Arial" w:cs="Arial"/>
          <w:spacing w:val="-1"/>
          <w:w w:val="106"/>
          <w:sz w:val="20"/>
          <w:szCs w:val="20"/>
        </w:rPr>
        <w:t>un</w:t>
      </w:r>
      <w:r w:rsidRPr="002B0827">
        <w:rPr>
          <w:rFonts w:ascii="Arial" w:hAnsi="Arial" w:cs="Arial"/>
          <w:w w:val="106"/>
          <w:sz w:val="20"/>
          <w:szCs w:val="20"/>
        </w:rPr>
        <w:t>g</w:t>
      </w:r>
      <w:r w:rsidRPr="002B0827">
        <w:rPr>
          <w:rFonts w:ascii="Arial" w:hAnsi="Arial" w:cs="Arial"/>
          <w:spacing w:val="7"/>
          <w:w w:val="106"/>
          <w:sz w:val="20"/>
          <w:szCs w:val="20"/>
        </w:rPr>
        <w:t xml:space="preserve"> </w:t>
      </w:r>
      <w:proofErr w:type="gramStart"/>
      <w:r w:rsidRPr="002B0827">
        <w:rPr>
          <w:rFonts w:ascii="Arial" w:hAnsi="Arial" w:cs="Arial"/>
          <w:sz w:val="20"/>
          <w:szCs w:val="20"/>
        </w:rPr>
        <w:t>k</w:t>
      </w:r>
      <w:r w:rsidRPr="002B0827">
        <w:rPr>
          <w:rFonts w:ascii="Arial" w:hAnsi="Arial" w:cs="Arial"/>
          <w:spacing w:val="-1"/>
          <w:sz w:val="20"/>
          <w:szCs w:val="20"/>
        </w:rPr>
        <w:t>e</w:t>
      </w:r>
      <w:r w:rsidRPr="002B0827">
        <w:rPr>
          <w:rFonts w:ascii="Arial" w:hAnsi="Arial" w:cs="Arial"/>
          <w:spacing w:val="2"/>
          <w:sz w:val="20"/>
          <w:szCs w:val="20"/>
        </w:rPr>
        <w:t>b</w:t>
      </w:r>
      <w:r w:rsidRPr="002B0827">
        <w:rPr>
          <w:rFonts w:ascii="Arial" w:hAnsi="Arial" w:cs="Arial"/>
          <w:spacing w:val="-1"/>
          <w:sz w:val="20"/>
          <w:szCs w:val="20"/>
        </w:rPr>
        <w:t>e</w:t>
      </w:r>
      <w:r w:rsidRPr="002B0827">
        <w:rPr>
          <w:rFonts w:ascii="Arial" w:hAnsi="Arial" w:cs="Arial"/>
          <w:spacing w:val="1"/>
          <w:sz w:val="20"/>
          <w:szCs w:val="20"/>
        </w:rPr>
        <w:t>r</w:t>
      </w:r>
      <w:r w:rsidRPr="002B0827">
        <w:rPr>
          <w:rFonts w:ascii="Arial" w:hAnsi="Arial" w:cs="Arial"/>
          <w:spacing w:val="-1"/>
          <w:sz w:val="20"/>
          <w:szCs w:val="20"/>
        </w:rPr>
        <w:t>h</w:t>
      </w:r>
      <w:r w:rsidRPr="002B0827">
        <w:rPr>
          <w:rFonts w:ascii="Arial" w:hAnsi="Arial" w:cs="Arial"/>
          <w:sz w:val="20"/>
          <w:szCs w:val="20"/>
        </w:rPr>
        <w:t>asi</w:t>
      </w:r>
      <w:r w:rsidRPr="002B0827">
        <w:rPr>
          <w:rFonts w:ascii="Arial" w:hAnsi="Arial" w:cs="Arial"/>
          <w:spacing w:val="-1"/>
          <w:sz w:val="20"/>
          <w:szCs w:val="20"/>
        </w:rPr>
        <w:t>l</w:t>
      </w:r>
      <w:r w:rsidRPr="002B0827">
        <w:rPr>
          <w:rFonts w:ascii="Arial" w:hAnsi="Arial" w:cs="Arial"/>
          <w:sz w:val="20"/>
          <w:szCs w:val="20"/>
        </w:rPr>
        <w:t>an  p</w:t>
      </w:r>
      <w:r w:rsidRPr="002B0827">
        <w:rPr>
          <w:rFonts w:ascii="Arial" w:hAnsi="Arial" w:cs="Arial"/>
          <w:spacing w:val="1"/>
          <w:sz w:val="20"/>
          <w:szCs w:val="20"/>
        </w:rPr>
        <w:t>ro</w:t>
      </w:r>
      <w:r w:rsidRPr="002B0827">
        <w:rPr>
          <w:rFonts w:ascii="Arial" w:hAnsi="Arial" w:cs="Arial"/>
          <w:sz w:val="20"/>
          <w:szCs w:val="20"/>
        </w:rPr>
        <w:t>ses</w:t>
      </w:r>
      <w:proofErr w:type="gramEnd"/>
      <w:r w:rsidRPr="002B0827">
        <w:rPr>
          <w:rFonts w:ascii="Arial" w:hAnsi="Arial" w:cs="Arial"/>
          <w:spacing w:val="21"/>
          <w:sz w:val="20"/>
          <w:szCs w:val="20"/>
        </w:rPr>
        <w:t xml:space="preserve"> </w:t>
      </w:r>
      <w:r w:rsidRPr="002B0827">
        <w:rPr>
          <w:rFonts w:ascii="Arial" w:hAnsi="Arial" w:cs="Arial"/>
          <w:w w:val="105"/>
          <w:sz w:val="20"/>
          <w:szCs w:val="20"/>
        </w:rPr>
        <w:t>pe</w:t>
      </w:r>
      <w:r w:rsidRPr="002B0827">
        <w:rPr>
          <w:rFonts w:ascii="Arial" w:hAnsi="Arial" w:cs="Arial"/>
          <w:spacing w:val="-1"/>
          <w:w w:val="105"/>
          <w:sz w:val="20"/>
          <w:szCs w:val="20"/>
        </w:rPr>
        <w:t>m</w:t>
      </w:r>
      <w:r w:rsidRPr="002B0827">
        <w:rPr>
          <w:rFonts w:ascii="Arial" w:hAnsi="Arial" w:cs="Arial"/>
          <w:w w:val="105"/>
          <w:sz w:val="20"/>
          <w:szCs w:val="20"/>
        </w:rPr>
        <w:t>b</w:t>
      </w:r>
      <w:r w:rsidRPr="002B0827">
        <w:rPr>
          <w:rFonts w:ascii="Arial" w:hAnsi="Arial" w:cs="Arial"/>
          <w:spacing w:val="-1"/>
          <w:w w:val="105"/>
          <w:sz w:val="20"/>
          <w:szCs w:val="20"/>
        </w:rPr>
        <w:t>el</w:t>
      </w:r>
      <w:r w:rsidRPr="002B0827">
        <w:rPr>
          <w:rFonts w:ascii="Arial" w:hAnsi="Arial" w:cs="Arial"/>
          <w:w w:val="105"/>
          <w:sz w:val="20"/>
          <w:szCs w:val="20"/>
        </w:rPr>
        <w:t>a</w:t>
      </w:r>
      <w:r w:rsidRPr="002B0827">
        <w:rPr>
          <w:rFonts w:ascii="Arial" w:hAnsi="Arial" w:cs="Arial"/>
          <w:spacing w:val="-1"/>
          <w:w w:val="105"/>
          <w:sz w:val="20"/>
          <w:szCs w:val="20"/>
        </w:rPr>
        <w:t>j</w:t>
      </w:r>
      <w:r w:rsidRPr="002B0827">
        <w:rPr>
          <w:rFonts w:ascii="Arial" w:hAnsi="Arial" w:cs="Arial"/>
          <w:w w:val="105"/>
          <w:sz w:val="20"/>
          <w:szCs w:val="20"/>
        </w:rPr>
        <w:t>a</w:t>
      </w:r>
      <w:r w:rsidRPr="002B0827">
        <w:rPr>
          <w:rFonts w:ascii="Arial" w:hAnsi="Arial" w:cs="Arial"/>
          <w:spacing w:val="1"/>
          <w:w w:val="105"/>
          <w:sz w:val="20"/>
          <w:szCs w:val="20"/>
        </w:rPr>
        <w:t>r</w:t>
      </w:r>
      <w:r w:rsidRPr="002B0827">
        <w:rPr>
          <w:rFonts w:ascii="Arial" w:hAnsi="Arial" w:cs="Arial"/>
          <w:w w:val="105"/>
          <w:sz w:val="20"/>
          <w:szCs w:val="20"/>
        </w:rPr>
        <w:t>a</w:t>
      </w:r>
      <w:r w:rsidRPr="002B0827">
        <w:rPr>
          <w:rFonts w:ascii="Arial" w:hAnsi="Arial" w:cs="Arial"/>
          <w:spacing w:val="-1"/>
          <w:w w:val="105"/>
          <w:sz w:val="20"/>
          <w:szCs w:val="20"/>
        </w:rPr>
        <w:t>n</w:t>
      </w:r>
      <w:r w:rsidR="001B44BD" w:rsidRPr="002B0827">
        <w:rPr>
          <w:rFonts w:ascii="Arial" w:hAnsi="Arial" w:cs="Arial"/>
          <w:spacing w:val="-1"/>
          <w:w w:val="105"/>
          <w:sz w:val="20"/>
          <w:szCs w:val="20"/>
          <w:lang w:val="id-ID"/>
        </w:rPr>
        <w:t xml:space="preserve"> [8].</w:t>
      </w:r>
      <w:r w:rsidRPr="002B0827">
        <w:rPr>
          <w:rFonts w:ascii="Arial" w:hAnsi="Arial" w:cs="Arial"/>
          <w:spacing w:val="14"/>
          <w:w w:val="105"/>
          <w:sz w:val="20"/>
          <w:szCs w:val="20"/>
        </w:rPr>
        <w:t xml:space="preserve"> </w:t>
      </w:r>
      <w:r w:rsidRPr="002B0827">
        <w:rPr>
          <w:rFonts w:ascii="Arial" w:hAnsi="Arial" w:cs="Arial"/>
          <w:w w:val="111"/>
          <w:sz w:val="20"/>
          <w:szCs w:val="20"/>
        </w:rPr>
        <w:t>Na</w:t>
      </w:r>
      <w:r w:rsidRPr="002B0827">
        <w:rPr>
          <w:rFonts w:ascii="Arial" w:hAnsi="Arial" w:cs="Arial"/>
          <w:spacing w:val="-1"/>
          <w:w w:val="108"/>
          <w:sz w:val="20"/>
          <w:szCs w:val="20"/>
        </w:rPr>
        <w:t>m</w:t>
      </w:r>
      <w:r w:rsidRPr="002B0827">
        <w:rPr>
          <w:rFonts w:ascii="Arial" w:hAnsi="Arial" w:cs="Arial"/>
          <w:spacing w:val="-1"/>
          <w:w w:val="110"/>
          <w:sz w:val="20"/>
          <w:szCs w:val="20"/>
        </w:rPr>
        <w:t>u</w:t>
      </w:r>
      <w:r w:rsidRPr="002B0827">
        <w:rPr>
          <w:rFonts w:ascii="Arial" w:hAnsi="Arial" w:cs="Arial"/>
          <w:w w:val="110"/>
          <w:sz w:val="20"/>
          <w:szCs w:val="20"/>
        </w:rPr>
        <w:t xml:space="preserve">n </w:t>
      </w:r>
      <w:r w:rsidRPr="002B0827">
        <w:rPr>
          <w:rFonts w:ascii="Arial" w:hAnsi="Arial" w:cs="Arial"/>
          <w:sz w:val="20"/>
          <w:szCs w:val="20"/>
        </w:rPr>
        <w:t>b</w:t>
      </w:r>
      <w:r w:rsidRPr="002B0827">
        <w:rPr>
          <w:rFonts w:ascii="Arial" w:hAnsi="Arial" w:cs="Arial"/>
          <w:spacing w:val="-1"/>
          <w:sz w:val="20"/>
          <w:szCs w:val="20"/>
        </w:rPr>
        <w:t>u</w:t>
      </w:r>
      <w:r w:rsidRPr="002B0827">
        <w:rPr>
          <w:rFonts w:ascii="Arial" w:hAnsi="Arial" w:cs="Arial"/>
          <w:sz w:val="20"/>
          <w:szCs w:val="20"/>
        </w:rPr>
        <w:t>k</w:t>
      </w:r>
      <w:r w:rsidRPr="002B0827">
        <w:rPr>
          <w:rFonts w:ascii="Arial" w:hAnsi="Arial" w:cs="Arial"/>
          <w:spacing w:val="-1"/>
          <w:sz w:val="20"/>
          <w:szCs w:val="20"/>
        </w:rPr>
        <w:t>u</w:t>
      </w:r>
      <w:r w:rsidRPr="002B0827">
        <w:rPr>
          <w:rFonts w:ascii="Arial" w:hAnsi="Arial" w:cs="Arial"/>
          <w:sz w:val="20"/>
          <w:szCs w:val="20"/>
        </w:rPr>
        <w:t>-</w:t>
      </w:r>
      <w:proofErr w:type="gramStart"/>
      <w:r w:rsidRPr="002B0827">
        <w:rPr>
          <w:rFonts w:ascii="Arial" w:hAnsi="Arial" w:cs="Arial"/>
          <w:spacing w:val="2"/>
          <w:sz w:val="20"/>
          <w:szCs w:val="20"/>
        </w:rPr>
        <w:t>b</w:t>
      </w:r>
      <w:r w:rsidRPr="002B0827">
        <w:rPr>
          <w:rFonts w:ascii="Arial" w:hAnsi="Arial" w:cs="Arial"/>
          <w:spacing w:val="-1"/>
          <w:sz w:val="20"/>
          <w:szCs w:val="20"/>
        </w:rPr>
        <w:t>u</w:t>
      </w:r>
      <w:r w:rsidRPr="002B0827">
        <w:rPr>
          <w:rFonts w:ascii="Arial" w:hAnsi="Arial" w:cs="Arial"/>
          <w:sz w:val="20"/>
          <w:szCs w:val="20"/>
        </w:rPr>
        <w:t xml:space="preserve">ku </w:t>
      </w:r>
      <w:r w:rsidRPr="002B0827">
        <w:rPr>
          <w:rFonts w:ascii="Arial" w:hAnsi="Arial" w:cs="Arial"/>
          <w:spacing w:val="3"/>
          <w:sz w:val="20"/>
          <w:szCs w:val="20"/>
        </w:rPr>
        <w:t xml:space="preserve"> </w:t>
      </w:r>
      <w:r w:rsidRPr="002B0827">
        <w:rPr>
          <w:rFonts w:ascii="Arial" w:hAnsi="Arial" w:cs="Arial"/>
          <w:sz w:val="20"/>
          <w:szCs w:val="20"/>
        </w:rPr>
        <w:t>a</w:t>
      </w:r>
      <w:r w:rsidRPr="002B0827">
        <w:rPr>
          <w:rFonts w:ascii="Arial" w:hAnsi="Arial" w:cs="Arial"/>
          <w:spacing w:val="-1"/>
          <w:sz w:val="20"/>
          <w:szCs w:val="20"/>
        </w:rPr>
        <w:t>j</w:t>
      </w:r>
      <w:r w:rsidRPr="002B0827">
        <w:rPr>
          <w:rFonts w:ascii="Arial" w:hAnsi="Arial" w:cs="Arial"/>
          <w:sz w:val="20"/>
          <w:szCs w:val="20"/>
        </w:rPr>
        <w:t>ar</w:t>
      </w:r>
      <w:proofErr w:type="gramEnd"/>
      <w:r w:rsidRPr="002B0827">
        <w:rPr>
          <w:rFonts w:ascii="Arial" w:hAnsi="Arial" w:cs="Arial"/>
          <w:spacing w:val="34"/>
          <w:sz w:val="20"/>
          <w:szCs w:val="20"/>
        </w:rPr>
        <w:t xml:space="preserve"> </w:t>
      </w:r>
      <w:r w:rsidRPr="002B0827">
        <w:rPr>
          <w:rFonts w:ascii="Arial" w:hAnsi="Arial" w:cs="Arial"/>
          <w:sz w:val="20"/>
          <w:szCs w:val="20"/>
        </w:rPr>
        <w:t>ya</w:t>
      </w:r>
      <w:r w:rsidRPr="002B0827">
        <w:rPr>
          <w:rFonts w:ascii="Arial" w:hAnsi="Arial" w:cs="Arial"/>
          <w:spacing w:val="-1"/>
          <w:sz w:val="20"/>
          <w:szCs w:val="20"/>
        </w:rPr>
        <w:t>n</w:t>
      </w:r>
      <w:r w:rsidRPr="002B0827">
        <w:rPr>
          <w:rFonts w:ascii="Arial" w:hAnsi="Arial" w:cs="Arial"/>
          <w:sz w:val="20"/>
          <w:szCs w:val="20"/>
        </w:rPr>
        <w:t>g</w:t>
      </w:r>
      <w:r w:rsidRPr="002B0827">
        <w:rPr>
          <w:rFonts w:ascii="Arial" w:hAnsi="Arial" w:cs="Arial"/>
          <w:spacing w:val="34"/>
          <w:sz w:val="20"/>
          <w:szCs w:val="20"/>
        </w:rPr>
        <w:t xml:space="preserve"> </w:t>
      </w:r>
      <w:r w:rsidRPr="002B0827">
        <w:rPr>
          <w:rFonts w:ascii="Arial" w:hAnsi="Arial" w:cs="Arial"/>
          <w:sz w:val="20"/>
          <w:szCs w:val="20"/>
        </w:rPr>
        <w:t>a</w:t>
      </w:r>
      <w:r w:rsidRPr="002B0827">
        <w:rPr>
          <w:rFonts w:ascii="Arial" w:hAnsi="Arial" w:cs="Arial"/>
          <w:spacing w:val="1"/>
          <w:sz w:val="20"/>
          <w:szCs w:val="20"/>
        </w:rPr>
        <w:t>d</w:t>
      </w:r>
      <w:r w:rsidRPr="002B0827">
        <w:rPr>
          <w:rFonts w:ascii="Arial" w:hAnsi="Arial" w:cs="Arial"/>
          <w:sz w:val="20"/>
          <w:szCs w:val="20"/>
        </w:rPr>
        <w:t>a</w:t>
      </w:r>
      <w:r w:rsidRPr="002B0827">
        <w:rPr>
          <w:rFonts w:ascii="Arial" w:hAnsi="Arial" w:cs="Arial"/>
          <w:spacing w:val="41"/>
          <w:sz w:val="20"/>
          <w:szCs w:val="20"/>
        </w:rPr>
        <w:t xml:space="preserve"> </w:t>
      </w:r>
      <w:r w:rsidRPr="002B0827">
        <w:rPr>
          <w:rFonts w:ascii="Arial" w:hAnsi="Arial" w:cs="Arial"/>
          <w:sz w:val="20"/>
          <w:szCs w:val="20"/>
        </w:rPr>
        <w:t>se</w:t>
      </w:r>
      <w:r w:rsidRPr="002B0827">
        <w:rPr>
          <w:rFonts w:ascii="Arial" w:hAnsi="Arial" w:cs="Arial"/>
          <w:spacing w:val="-1"/>
          <w:sz w:val="20"/>
          <w:szCs w:val="20"/>
        </w:rPr>
        <w:t>l</w:t>
      </w:r>
      <w:r w:rsidRPr="002B0827">
        <w:rPr>
          <w:rFonts w:ascii="Arial" w:hAnsi="Arial" w:cs="Arial"/>
          <w:sz w:val="20"/>
          <w:szCs w:val="20"/>
        </w:rPr>
        <w:t>a</w:t>
      </w:r>
      <w:r w:rsidRPr="002B0827">
        <w:rPr>
          <w:rFonts w:ascii="Arial" w:hAnsi="Arial" w:cs="Arial"/>
          <w:spacing w:val="-3"/>
          <w:sz w:val="20"/>
          <w:szCs w:val="20"/>
        </w:rPr>
        <w:t>m</w:t>
      </w:r>
      <w:r w:rsidRPr="002B0827">
        <w:rPr>
          <w:rFonts w:ascii="Arial" w:hAnsi="Arial" w:cs="Arial"/>
          <w:sz w:val="20"/>
          <w:szCs w:val="20"/>
        </w:rPr>
        <w:t>a  i</w:t>
      </w:r>
      <w:r w:rsidRPr="002B0827">
        <w:rPr>
          <w:rFonts w:ascii="Arial" w:hAnsi="Arial" w:cs="Arial"/>
          <w:spacing w:val="-1"/>
          <w:sz w:val="20"/>
          <w:szCs w:val="20"/>
        </w:rPr>
        <w:t>n</w:t>
      </w:r>
      <w:r w:rsidRPr="002B0827">
        <w:rPr>
          <w:rFonts w:ascii="Arial" w:hAnsi="Arial" w:cs="Arial"/>
          <w:sz w:val="20"/>
          <w:szCs w:val="20"/>
        </w:rPr>
        <w:t>i</w:t>
      </w:r>
      <w:r w:rsidRPr="002B0827">
        <w:rPr>
          <w:rFonts w:ascii="Arial" w:hAnsi="Arial" w:cs="Arial"/>
          <w:spacing w:val="27"/>
          <w:sz w:val="20"/>
          <w:szCs w:val="20"/>
        </w:rPr>
        <w:t xml:space="preserve"> </w:t>
      </w:r>
      <w:r w:rsidRPr="002B0827">
        <w:rPr>
          <w:rFonts w:ascii="Arial" w:hAnsi="Arial" w:cs="Arial"/>
          <w:spacing w:val="-1"/>
          <w:sz w:val="20"/>
          <w:szCs w:val="20"/>
        </w:rPr>
        <w:t>le</w:t>
      </w:r>
      <w:r w:rsidRPr="002B0827">
        <w:rPr>
          <w:rFonts w:ascii="Arial" w:hAnsi="Arial" w:cs="Arial"/>
          <w:sz w:val="20"/>
          <w:szCs w:val="20"/>
        </w:rPr>
        <w:t>bih</w:t>
      </w:r>
      <w:r w:rsidRPr="002B0827">
        <w:rPr>
          <w:rFonts w:ascii="Arial" w:hAnsi="Arial" w:cs="Arial"/>
          <w:spacing w:val="27"/>
          <w:sz w:val="20"/>
          <w:szCs w:val="20"/>
        </w:rPr>
        <w:t xml:space="preserve"> </w:t>
      </w:r>
      <w:r w:rsidRPr="002B0827">
        <w:rPr>
          <w:rFonts w:ascii="Arial" w:hAnsi="Arial" w:cs="Arial"/>
          <w:spacing w:val="-1"/>
          <w:w w:val="108"/>
          <w:sz w:val="20"/>
          <w:szCs w:val="20"/>
        </w:rPr>
        <w:t>m</w:t>
      </w:r>
      <w:r w:rsidRPr="002B0827">
        <w:rPr>
          <w:rFonts w:ascii="Arial" w:hAnsi="Arial" w:cs="Arial"/>
          <w:spacing w:val="1"/>
          <w:w w:val="103"/>
          <w:sz w:val="20"/>
          <w:szCs w:val="20"/>
        </w:rPr>
        <w:t>e</w:t>
      </w:r>
      <w:r w:rsidRPr="002B0827">
        <w:rPr>
          <w:rFonts w:ascii="Arial" w:hAnsi="Arial" w:cs="Arial"/>
          <w:spacing w:val="-1"/>
          <w:w w:val="110"/>
          <w:sz w:val="20"/>
          <w:szCs w:val="20"/>
        </w:rPr>
        <w:t>n</w:t>
      </w:r>
      <w:r w:rsidRPr="002B0827">
        <w:rPr>
          <w:rFonts w:ascii="Arial" w:hAnsi="Arial" w:cs="Arial"/>
          <w:spacing w:val="-1"/>
          <w:w w:val="103"/>
          <w:sz w:val="20"/>
          <w:szCs w:val="20"/>
        </w:rPr>
        <w:t>e</w:t>
      </w:r>
      <w:r w:rsidRPr="002B0827">
        <w:rPr>
          <w:rFonts w:ascii="Arial" w:hAnsi="Arial" w:cs="Arial"/>
          <w:w w:val="101"/>
          <w:sz w:val="20"/>
          <w:szCs w:val="20"/>
        </w:rPr>
        <w:t>k</w:t>
      </w:r>
      <w:r w:rsidRPr="002B0827">
        <w:rPr>
          <w:rFonts w:ascii="Arial" w:hAnsi="Arial" w:cs="Arial"/>
          <w:w w:val="110"/>
          <w:sz w:val="20"/>
          <w:szCs w:val="20"/>
        </w:rPr>
        <w:t>a</w:t>
      </w:r>
      <w:r w:rsidRPr="002B0827">
        <w:rPr>
          <w:rFonts w:ascii="Arial" w:hAnsi="Arial" w:cs="Arial"/>
          <w:spacing w:val="1"/>
          <w:w w:val="110"/>
          <w:sz w:val="20"/>
          <w:szCs w:val="20"/>
        </w:rPr>
        <w:t>n</w:t>
      </w:r>
      <w:r w:rsidRPr="002B0827">
        <w:rPr>
          <w:rFonts w:ascii="Arial" w:hAnsi="Arial" w:cs="Arial"/>
          <w:w w:val="101"/>
          <w:sz w:val="20"/>
          <w:szCs w:val="20"/>
        </w:rPr>
        <w:t>k</w:t>
      </w:r>
      <w:r w:rsidRPr="002B0827">
        <w:rPr>
          <w:rFonts w:ascii="Arial" w:hAnsi="Arial" w:cs="Arial"/>
          <w:w w:val="110"/>
          <w:sz w:val="20"/>
          <w:szCs w:val="20"/>
        </w:rPr>
        <w:t xml:space="preserve">an </w:t>
      </w:r>
      <w:r w:rsidRPr="002B0827">
        <w:rPr>
          <w:rFonts w:ascii="Arial" w:hAnsi="Arial" w:cs="Arial"/>
          <w:sz w:val="20"/>
          <w:szCs w:val="20"/>
        </w:rPr>
        <w:t>k</w:t>
      </w:r>
      <w:r w:rsidRPr="002B0827">
        <w:rPr>
          <w:rFonts w:ascii="Arial" w:hAnsi="Arial" w:cs="Arial"/>
          <w:spacing w:val="-1"/>
          <w:sz w:val="20"/>
          <w:szCs w:val="20"/>
        </w:rPr>
        <w:t>e</w:t>
      </w:r>
      <w:r w:rsidRPr="002B0827">
        <w:rPr>
          <w:rFonts w:ascii="Arial" w:hAnsi="Arial" w:cs="Arial"/>
          <w:sz w:val="20"/>
          <w:szCs w:val="20"/>
        </w:rPr>
        <w:t>p</w:t>
      </w:r>
      <w:r w:rsidRPr="002B0827">
        <w:rPr>
          <w:rFonts w:ascii="Arial" w:hAnsi="Arial" w:cs="Arial"/>
          <w:spacing w:val="1"/>
          <w:sz w:val="20"/>
          <w:szCs w:val="20"/>
        </w:rPr>
        <w:t>ad</w:t>
      </w:r>
      <w:r w:rsidRPr="002B0827">
        <w:rPr>
          <w:rFonts w:ascii="Arial" w:hAnsi="Arial" w:cs="Arial"/>
          <w:sz w:val="20"/>
          <w:szCs w:val="20"/>
        </w:rPr>
        <w:t>a</w:t>
      </w:r>
      <w:r w:rsidRPr="002B0827">
        <w:rPr>
          <w:rFonts w:ascii="Arial" w:hAnsi="Arial" w:cs="Arial"/>
          <w:spacing w:val="16"/>
          <w:sz w:val="20"/>
          <w:szCs w:val="20"/>
        </w:rPr>
        <w:t xml:space="preserve"> </w:t>
      </w:r>
      <w:r w:rsidRPr="002B0827">
        <w:rPr>
          <w:rFonts w:ascii="Arial" w:hAnsi="Arial" w:cs="Arial"/>
          <w:spacing w:val="1"/>
          <w:sz w:val="20"/>
          <w:szCs w:val="20"/>
        </w:rPr>
        <w:t>d</w:t>
      </w:r>
      <w:r w:rsidRPr="002B0827">
        <w:rPr>
          <w:rFonts w:ascii="Arial" w:hAnsi="Arial" w:cs="Arial"/>
          <w:sz w:val="20"/>
          <w:szCs w:val="20"/>
        </w:rPr>
        <w:t>i</w:t>
      </w:r>
      <w:r w:rsidRPr="002B0827">
        <w:rPr>
          <w:rFonts w:ascii="Arial" w:hAnsi="Arial" w:cs="Arial"/>
          <w:spacing w:val="-1"/>
          <w:sz w:val="20"/>
          <w:szCs w:val="20"/>
        </w:rPr>
        <w:t>men</w:t>
      </w:r>
      <w:r w:rsidRPr="002B0827">
        <w:rPr>
          <w:rFonts w:ascii="Arial" w:hAnsi="Arial" w:cs="Arial"/>
          <w:sz w:val="20"/>
          <w:szCs w:val="20"/>
        </w:rPr>
        <w:t>si</w:t>
      </w:r>
      <w:r w:rsidRPr="002B0827">
        <w:rPr>
          <w:rFonts w:ascii="Arial" w:hAnsi="Arial" w:cs="Arial"/>
          <w:spacing w:val="12"/>
          <w:sz w:val="20"/>
          <w:szCs w:val="20"/>
        </w:rPr>
        <w:t xml:space="preserve"> </w:t>
      </w:r>
      <w:r w:rsidRPr="002B0827">
        <w:rPr>
          <w:rFonts w:ascii="Arial" w:hAnsi="Arial" w:cs="Arial"/>
          <w:sz w:val="20"/>
          <w:szCs w:val="20"/>
        </w:rPr>
        <w:t>k</w:t>
      </w:r>
      <w:r w:rsidRPr="002B0827">
        <w:rPr>
          <w:rFonts w:ascii="Arial" w:hAnsi="Arial" w:cs="Arial"/>
          <w:spacing w:val="1"/>
          <w:sz w:val="20"/>
          <w:szCs w:val="20"/>
        </w:rPr>
        <w:t>o</w:t>
      </w:r>
      <w:r w:rsidRPr="002B0827">
        <w:rPr>
          <w:rFonts w:ascii="Arial" w:hAnsi="Arial" w:cs="Arial"/>
          <w:spacing w:val="-1"/>
          <w:sz w:val="20"/>
          <w:szCs w:val="20"/>
        </w:rPr>
        <w:t>n</w:t>
      </w:r>
      <w:r w:rsidRPr="002B0827">
        <w:rPr>
          <w:rFonts w:ascii="Arial" w:hAnsi="Arial" w:cs="Arial"/>
          <w:spacing w:val="1"/>
          <w:sz w:val="20"/>
          <w:szCs w:val="20"/>
        </w:rPr>
        <w:t>t</w:t>
      </w:r>
      <w:r w:rsidRPr="002B0827">
        <w:rPr>
          <w:rFonts w:ascii="Arial" w:hAnsi="Arial" w:cs="Arial"/>
          <w:spacing w:val="-1"/>
          <w:sz w:val="20"/>
          <w:szCs w:val="20"/>
        </w:rPr>
        <w:t>e</w:t>
      </w:r>
      <w:r w:rsidRPr="002B0827">
        <w:rPr>
          <w:rFonts w:ascii="Arial" w:hAnsi="Arial" w:cs="Arial"/>
          <w:sz w:val="20"/>
          <w:szCs w:val="20"/>
        </w:rPr>
        <w:t>n</w:t>
      </w:r>
      <w:r w:rsidRPr="002B0827">
        <w:rPr>
          <w:rFonts w:ascii="Arial" w:hAnsi="Arial" w:cs="Arial"/>
          <w:spacing w:val="15"/>
          <w:sz w:val="20"/>
          <w:szCs w:val="20"/>
        </w:rPr>
        <w:t xml:space="preserve"> </w:t>
      </w:r>
      <w:r w:rsidRPr="002B0827">
        <w:rPr>
          <w:rFonts w:ascii="Arial" w:hAnsi="Arial" w:cs="Arial"/>
          <w:spacing w:val="1"/>
          <w:sz w:val="20"/>
          <w:szCs w:val="20"/>
        </w:rPr>
        <w:t>d</w:t>
      </w:r>
      <w:r w:rsidRPr="002B0827">
        <w:rPr>
          <w:rFonts w:ascii="Arial" w:hAnsi="Arial" w:cs="Arial"/>
          <w:sz w:val="20"/>
          <w:szCs w:val="20"/>
        </w:rPr>
        <w:t>a</w:t>
      </w:r>
      <w:r w:rsidRPr="002B0827">
        <w:rPr>
          <w:rFonts w:ascii="Arial" w:hAnsi="Arial" w:cs="Arial"/>
          <w:spacing w:val="1"/>
          <w:sz w:val="20"/>
          <w:szCs w:val="20"/>
        </w:rPr>
        <w:t>r</w:t>
      </w:r>
      <w:r w:rsidRPr="002B0827">
        <w:rPr>
          <w:rFonts w:ascii="Arial" w:hAnsi="Arial" w:cs="Arial"/>
          <w:sz w:val="20"/>
          <w:szCs w:val="20"/>
        </w:rPr>
        <w:t>ip</w:t>
      </w:r>
      <w:r w:rsidRPr="002B0827">
        <w:rPr>
          <w:rFonts w:ascii="Arial" w:hAnsi="Arial" w:cs="Arial"/>
          <w:spacing w:val="1"/>
          <w:sz w:val="20"/>
          <w:szCs w:val="20"/>
        </w:rPr>
        <w:t>ad</w:t>
      </w:r>
      <w:r w:rsidRPr="002B0827">
        <w:rPr>
          <w:rFonts w:ascii="Arial" w:hAnsi="Arial" w:cs="Arial"/>
          <w:sz w:val="20"/>
          <w:szCs w:val="20"/>
        </w:rPr>
        <w:t>a</w:t>
      </w:r>
      <w:r w:rsidRPr="002B0827">
        <w:rPr>
          <w:rFonts w:ascii="Arial" w:hAnsi="Arial" w:cs="Arial"/>
          <w:spacing w:val="31"/>
          <w:sz w:val="20"/>
          <w:szCs w:val="20"/>
        </w:rPr>
        <w:t xml:space="preserve"> </w:t>
      </w:r>
      <w:r w:rsidRPr="002B0827">
        <w:rPr>
          <w:rFonts w:ascii="Arial" w:hAnsi="Arial" w:cs="Arial"/>
          <w:spacing w:val="1"/>
          <w:sz w:val="20"/>
          <w:szCs w:val="20"/>
        </w:rPr>
        <w:t>d</w:t>
      </w:r>
      <w:r w:rsidRPr="002B0827">
        <w:rPr>
          <w:rFonts w:ascii="Arial" w:hAnsi="Arial" w:cs="Arial"/>
          <w:sz w:val="20"/>
          <w:szCs w:val="20"/>
        </w:rPr>
        <w:t>i</w:t>
      </w:r>
      <w:r w:rsidRPr="002B0827">
        <w:rPr>
          <w:rFonts w:ascii="Arial" w:hAnsi="Arial" w:cs="Arial"/>
          <w:spacing w:val="-1"/>
          <w:sz w:val="20"/>
          <w:szCs w:val="20"/>
        </w:rPr>
        <w:t>men</w:t>
      </w:r>
      <w:r w:rsidRPr="002B0827">
        <w:rPr>
          <w:rFonts w:ascii="Arial" w:hAnsi="Arial" w:cs="Arial"/>
          <w:sz w:val="20"/>
          <w:szCs w:val="20"/>
        </w:rPr>
        <w:t>si</w:t>
      </w:r>
      <w:r w:rsidRPr="002B0827">
        <w:rPr>
          <w:rFonts w:ascii="Arial" w:hAnsi="Arial" w:cs="Arial"/>
          <w:spacing w:val="12"/>
          <w:sz w:val="20"/>
          <w:szCs w:val="20"/>
        </w:rPr>
        <w:t xml:space="preserve"> </w:t>
      </w:r>
      <w:r w:rsidRPr="002B0827">
        <w:rPr>
          <w:rFonts w:ascii="Arial" w:hAnsi="Arial" w:cs="Arial"/>
          <w:sz w:val="20"/>
          <w:szCs w:val="20"/>
        </w:rPr>
        <w:t>p</w:t>
      </w:r>
      <w:r w:rsidRPr="002B0827">
        <w:rPr>
          <w:rFonts w:ascii="Arial" w:hAnsi="Arial" w:cs="Arial"/>
          <w:spacing w:val="1"/>
          <w:sz w:val="20"/>
          <w:szCs w:val="20"/>
        </w:rPr>
        <w:t>ro</w:t>
      </w:r>
      <w:r w:rsidRPr="002B0827">
        <w:rPr>
          <w:rFonts w:ascii="Arial" w:hAnsi="Arial" w:cs="Arial"/>
          <w:sz w:val="20"/>
          <w:szCs w:val="20"/>
        </w:rPr>
        <w:t xml:space="preserve">ses </w:t>
      </w:r>
      <w:r w:rsidRPr="002B0827">
        <w:rPr>
          <w:rFonts w:ascii="Arial" w:hAnsi="Arial" w:cs="Arial"/>
          <w:spacing w:val="1"/>
          <w:w w:val="108"/>
          <w:sz w:val="20"/>
          <w:szCs w:val="20"/>
        </w:rPr>
        <w:t>d</w:t>
      </w:r>
      <w:r w:rsidRPr="002B0827">
        <w:rPr>
          <w:rFonts w:ascii="Arial" w:hAnsi="Arial" w:cs="Arial"/>
          <w:w w:val="110"/>
          <w:sz w:val="20"/>
          <w:szCs w:val="20"/>
        </w:rPr>
        <w:t xml:space="preserve">an </w:t>
      </w:r>
      <w:r w:rsidRPr="002B0827">
        <w:rPr>
          <w:rFonts w:ascii="Arial" w:hAnsi="Arial" w:cs="Arial"/>
          <w:sz w:val="20"/>
          <w:szCs w:val="20"/>
        </w:rPr>
        <w:t>k</w:t>
      </w:r>
      <w:r w:rsidRPr="002B0827">
        <w:rPr>
          <w:rFonts w:ascii="Arial" w:hAnsi="Arial" w:cs="Arial"/>
          <w:spacing w:val="1"/>
          <w:sz w:val="20"/>
          <w:szCs w:val="20"/>
        </w:rPr>
        <w:t>o</w:t>
      </w:r>
      <w:r w:rsidRPr="002B0827">
        <w:rPr>
          <w:rFonts w:ascii="Arial" w:hAnsi="Arial" w:cs="Arial"/>
          <w:spacing w:val="-1"/>
          <w:sz w:val="20"/>
          <w:szCs w:val="20"/>
        </w:rPr>
        <w:t>n</w:t>
      </w:r>
      <w:r w:rsidRPr="002B0827">
        <w:rPr>
          <w:rFonts w:ascii="Arial" w:hAnsi="Arial" w:cs="Arial"/>
          <w:spacing w:val="1"/>
          <w:sz w:val="20"/>
          <w:szCs w:val="20"/>
        </w:rPr>
        <w:t>t</w:t>
      </w:r>
      <w:r w:rsidRPr="002B0827">
        <w:rPr>
          <w:rFonts w:ascii="Arial" w:hAnsi="Arial" w:cs="Arial"/>
          <w:spacing w:val="-1"/>
          <w:sz w:val="20"/>
          <w:szCs w:val="20"/>
        </w:rPr>
        <w:t>e</w:t>
      </w:r>
      <w:r w:rsidRPr="002B0827">
        <w:rPr>
          <w:rFonts w:ascii="Arial" w:hAnsi="Arial" w:cs="Arial"/>
          <w:sz w:val="20"/>
          <w:szCs w:val="20"/>
        </w:rPr>
        <w:t>ks sebagai</w:t>
      </w:r>
      <w:r w:rsidRPr="002B0827">
        <w:rPr>
          <w:rFonts w:ascii="Arial" w:hAnsi="Arial" w:cs="Arial"/>
          <w:spacing w:val="-1"/>
          <w:sz w:val="20"/>
          <w:szCs w:val="20"/>
        </w:rPr>
        <w:t>m</w:t>
      </w:r>
      <w:r w:rsidRPr="002B0827">
        <w:rPr>
          <w:rFonts w:ascii="Arial" w:hAnsi="Arial" w:cs="Arial"/>
          <w:sz w:val="20"/>
          <w:szCs w:val="20"/>
        </w:rPr>
        <w:t>a</w:t>
      </w:r>
      <w:r w:rsidRPr="002B0827">
        <w:rPr>
          <w:rFonts w:ascii="Arial" w:hAnsi="Arial" w:cs="Arial"/>
          <w:spacing w:val="-1"/>
          <w:sz w:val="20"/>
          <w:szCs w:val="20"/>
        </w:rPr>
        <w:t>n</w:t>
      </w:r>
      <w:r w:rsidRPr="002B0827">
        <w:rPr>
          <w:rFonts w:ascii="Arial" w:hAnsi="Arial" w:cs="Arial"/>
          <w:sz w:val="20"/>
          <w:szCs w:val="20"/>
        </w:rPr>
        <w:t xml:space="preserve">a </w:t>
      </w:r>
      <w:r w:rsidRPr="002B0827">
        <w:rPr>
          <w:rFonts w:ascii="Arial" w:hAnsi="Arial" w:cs="Arial"/>
          <w:spacing w:val="1"/>
          <w:sz w:val="20"/>
          <w:szCs w:val="20"/>
        </w:rPr>
        <w:t>d</w:t>
      </w:r>
      <w:r w:rsidRPr="002B0827">
        <w:rPr>
          <w:rFonts w:ascii="Arial" w:hAnsi="Arial" w:cs="Arial"/>
          <w:sz w:val="20"/>
          <w:szCs w:val="20"/>
        </w:rPr>
        <w:t>i</w:t>
      </w:r>
      <w:r w:rsidRPr="002B0827">
        <w:rPr>
          <w:rFonts w:ascii="Arial" w:hAnsi="Arial" w:cs="Arial"/>
          <w:spacing w:val="1"/>
          <w:sz w:val="20"/>
          <w:szCs w:val="20"/>
        </w:rPr>
        <w:t>t</w:t>
      </w:r>
      <w:r w:rsidRPr="002B0827">
        <w:rPr>
          <w:rFonts w:ascii="Arial" w:hAnsi="Arial" w:cs="Arial"/>
          <w:spacing w:val="-1"/>
          <w:sz w:val="20"/>
          <w:szCs w:val="20"/>
        </w:rPr>
        <w:t>un</w:t>
      </w:r>
      <w:r w:rsidRPr="002B0827">
        <w:rPr>
          <w:rFonts w:ascii="Arial" w:hAnsi="Arial" w:cs="Arial"/>
          <w:spacing w:val="1"/>
          <w:sz w:val="20"/>
          <w:szCs w:val="20"/>
        </w:rPr>
        <w:t>t</w:t>
      </w:r>
      <w:r w:rsidRPr="002B0827">
        <w:rPr>
          <w:rFonts w:ascii="Arial" w:hAnsi="Arial" w:cs="Arial"/>
          <w:spacing w:val="-1"/>
          <w:sz w:val="20"/>
          <w:szCs w:val="20"/>
        </w:rPr>
        <w:t>u</w:t>
      </w:r>
      <w:r w:rsidRPr="002B0827">
        <w:rPr>
          <w:rFonts w:ascii="Arial" w:hAnsi="Arial" w:cs="Arial"/>
          <w:sz w:val="20"/>
          <w:szCs w:val="20"/>
        </w:rPr>
        <w:t xml:space="preserve">t </w:t>
      </w:r>
      <w:r w:rsidRPr="002B0827">
        <w:rPr>
          <w:rFonts w:ascii="Arial" w:hAnsi="Arial" w:cs="Arial"/>
          <w:spacing w:val="1"/>
          <w:sz w:val="20"/>
          <w:szCs w:val="20"/>
        </w:rPr>
        <w:t>o</w:t>
      </w:r>
      <w:r w:rsidRPr="002B0827">
        <w:rPr>
          <w:rFonts w:ascii="Arial" w:hAnsi="Arial" w:cs="Arial"/>
          <w:spacing w:val="-1"/>
          <w:sz w:val="20"/>
          <w:szCs w:val="20"/>
        </w:rPr>
        <w:t>le</w:t>
      </w:r>
      <w:r w:rsidRPr="002B0827">
        <w:rPr>
          <w:rFonts w:ascii="Arial" w:hAnsi="Arial" w:cs="Arial"/>
          <w:sz w:val="20"/>
          <w:szCs w:val="20"/>
        </w:rPr>
        <w:t xml:space="preserve">h </w:t>
      </w:r>
      <w:r w:rsidRPr="002B0827">
        <w:rPr>
          <w:rFonts w:ascii="Arial" w:hAnsi="Arial" w:cs="Arial"/>
          <w:i/>
          <w:sz w:val="20"/>
          <w:szCs w:val="20"/>
        </w:rPr>
        <w:t>Programme</w:t>
      </w:r>
      <w:r w:rsidRPr="002B0827">
        <w:rPr>
          <w:rFonts w:ascii="Arial" w:hAnsi="Arial" w:cs="Arial"/>
          <w:i/>
          <w:spacing w:val="22"/>
          <w:sz w:val="20"/>
          <w:szCs w:val="20"/>
        </w:rPr>
        <w:t xml:space="preserve"> </w:t>
      </w:r>
      <w:r w:rsidRPr="002B0827">
        <w:rPr>
          <w:rFonts w:ascii="Arial" w:hAnsi="Arial" w:cs="Arial"/>
          <w:i/>
          <w:sz w:val="20"/>
          <w:szCs w:val="20"/>
        </w:rPr>
        <w:t xml:space="preserve">for </w:t>
      </w:r>
      <w:r w:rsidRPr="002B0827">
        <w:rPr>
          <w:rFonts w:ascii="Arial" w:hAnsi="Arial" w:cs="Arial"/>
          <w:i/>
          <w:spacing w:val="1"/>
          <w:w w:val="95"/>
          <w:sz w:val="20"/>
          <w:szCs w:val="20"/>
        </w:rPr>
        <w:t>I</w:t>
      </w:r>
      <w:r w:rsidRPr="002B0827">
        <w:rPr>
          <w:rFonts w:ascii="Arial" w:hAnsi="Arial" w:cs="Arial"/>
          <w:i/>
          <w:w w:val="95"/>
          <w:sz w:val="20"/>
          <w:szCs w:val="20"/>
        </w:rPr>
        <w:t>nt</w:t>
      </w:r>
      <w:r w:rsidRPr="002B0827">
        <w:rPr>
          <w:rFonts w:ascii="Arial" w:hAnsi="Arial" w:cs="Arial"/>
          <w:i/>
          <w:spacing w:val="-1"/>
          <w:w w:val="95"/>
          <w:sz w:val="20"/>
          <w:szCs w:val="20"/>
        </w:rPr>
        <w:t>e</w:t>
      </w:r>
      <w:r w:rsidRPr="002B0827">
        <w:rPr>
          <w:rFonts w:ascii="Arial" w:hAnsi="Arial" w:cs="Arial"/>
          <w:i/>
          <w:w w:val="95"/>
          <w:sz w:val="20"/>
          <w:szCs w:val="20"/>
        </w:rPr>
        <w:t>rn</w:t>
      </w:r>
      <w:r w:rsidRPr="002B0827">
        <w:rPr>
          <w:rFonts w:ascii="Arial" w:hAnsi="Arial" w:cs="Arial"/>
          <w:i/>
          <w:spacing w:val="-1"/>
          <w:w w:val="95"/>
          <w:sz w:val="20"/>
          <w:szCs w:val="20"/>
        </w:rPr>
        <w:t>a</w:t>
      </w:r>
      <w:r w:rsidRPr="002B0827">
        <w:rPr>
          <w:rFonts w:ascii="Arial" w:hAnsi="Arial" w:cs="Arial"/>
          <w:i/>
          <w:w w:val="95"/>
          <w:sz w:val="20"/>
          <w:szCs w:val="20"/>
        </w:rPr>
        <w:t>t</w:t>
      </w:r>
      <w:r w:rsidRPr="002B0827">
        <w:rPr>
          <w:rFonts w:ascii="Arial" w:hAnsi="Arial" w:cs="Arial"/>
          <w:i/>
          <w:spacing w:val="-1"/>
          <w:w w:val="95"/>
          <w:sz w:val="20"/>
          <w:szCs w:val="20"/>
        </w:rPr>
        <w:t>i</w:t>
      </w:r>
      <w:r w:rsidRPr="002B0827">
        <w:rPr>
          <w:rFonts w:ascii="Arial" w:hAnsi="Arial" w:cs="Arial"/>
          <w:i/>
          <w:w w:val="95"/>
          <w:sz w:val="20"/>
          <w:szCs w:val="20"/>
        </w:rPr>
        <w:t>on</w:t>
      </w:r>
      <w:r w:rsidRPr="002B0827">
        <w:rPr>
          <w:rFonts w:ascii="Arial" w:hAnsi="Arial" w:cs="Arial"/>
          <w:i/>
          <w:spacing w:val="-1"/>
          <w:w w:val="95"/>
          <w:sz w:val="20"/>
          <w:szCs w:val="20"/>
        </w:rPr>
        <w:t>a</w:t>
      </w:r>
      <w:r w:rsidRPr="002B0827">
        <w:rPr>
          <w:rFonts w:ascii="Arial" w:hAnsi="Arial" w:cs="Arial"/>
          <w:i/>
          <w:w w:val="95"/>
          <w:sz w:val="20"/>
          <w:szCs w:val="20"/>
        </w:rPr>
        <w:t>l</w:t>
      </w:r>
      <w:r w:rsidRPr="002B0827">
        <w:rPr>
          <w:rFonts w:ascii="Arial" w:hAnsi="Arial" w:cs="Arial"/>
          <w:i/>
          <w:spacing w:val="11"/>
          <w:w w:val="95"/>
          <w:sz w:val="20"/>
          <w:szCs w:val="20"/>
        </w:rPr>
        <w:t xml:space="preserve"> </w:t>
      </w:r>
      <w:r w:rsidRPr="002B0827">
        <w:rPr>
          <w:rFonts w:ascii="Arial" w:hAnsi="Arial" w:cs="Arial"/>
          <w:i/>
          <w:spacing w:val="1"/>
          <w:sz w:val="20"/>
          <w:szCs w:val="20"/>
        </w:rPr>
        <w:t>S</w:t>
      </w:r>
      <w:r w:rsidRPr="002B0827">
        <w:rPr>
          <w:rFonts w:ascii="Arial" w:hAnsi="Arial" w:cs="Arial"/>
          <w:i/>
          <w:sz w:val="20"/>
          <w:szCs w:val="20"/>
        </w:rPr>
        <w:t>t</w:t>
      </w:r>
      <w:r w:rsidRPr="002B0827">
        <w:rPr>
          <w:rFonts w:ascii="Arial" w:hAnsi="Arial" w:cs="Arial"/>
          <w:i/>
          <w:spacing w:val="-1"/>
          <w:sz w:val="20"/>
          <w:szCs w:val="20"/>
        </w:rPr>
        <w:t>u</w:t>
      </w:r>
      <w:r w:rsidRPr="002B0827">
        <w:rPr>
          <w:rFonts w:ascii="Arial" w:hAnsi="Arial" w:cs="Arial"/>
          <w:i/>
          <w:sz w:val="20"/>
          <w:szCs w:val="20"/>
        </w:rPr>
        <w:t>d</w:t>
      </w:r>
      <w:r w:rsidRPr="002B0827">
        <w:rPr>
          <w:rFonts w:ascii="Arial" w:hAnsi="Arial" w:cs="Arial"/>
          <w:i/>
          <w:spacing w:val="-1"/>
          <w:sz w:val="20"/>
          <w:szCs w:val="20"/>
        </w:rPr>
        <w:t>e</w:t>
      </w:r>
      <w:r w:rsidRPr="002B0827">
        <w:rPr>
          <w:rFonts w:ascii="Arial" w:hAnsi="Arial" w:cs="Arial"/>
          <w:i/>
          <w:sz w:val="20"/>
          <w:szCs w:val="20"/>
        </w:rPr>
        <w:t>nt Assesment</w:t>
      </w:r>
      <w:r w:rsidRPr="002B0827">
        <w:rPr>
          <w:rFonts w:ascii="Arial" w:hAnsi="Arial" w:cs="Arial"/>
          <w:i/>
          <w:spacing w:val="19"/>
          <w:w w:val="92"/>
          <w:sz w:val="20"/>
          <w:szCs w:val="20"/>
        </w:rPr>
        <w:t xml:space="preserve"> </w:t>
      </w:r>
      <w:r w:rsidRPr="002B0827">
        <w:rPr>
          <w:rFonts w:ascii="Arial" w:hAnsi="Arial" w:cs="Arial"/>
          <w:sz w:val="20"/>
          <w:szCs w:val="20"/>
        </w:rPr>
        <w:t>(</w:t>
      </w:r>
      <w:r w:rsidRPr="002B0827">
        <w:rPr>
          <w:rFonts w:ascii="Arial" w:hAnsi="Arial" w:cs="Arial"/>
          <w:spacing w:val="-1"/>
          <w:sz w:val="20"/>
          <w:szCs w:val="20"/>
        </w:rPr>
        <w:t>PIS</w:t>
      </w:r>
      <w:r w:rsidRPr="002B0827">
        <w:rPr>
          <w:rFonts w:ascii="Arial" w:hAnsi="Arial" w:cs="Arial"/>
          <w:sz w:val="20"/>
          <w:szCs w:val="20"/>
        </w:rPr>
        <w:t>A). K</w:t>
      </w:r>
      <w:r w:rsidRPr="002B0827">
        <w:rPr>
          <w:rFonts w:ascii="Arial" w:hAnsi="Arial" w:cs="Arial"/>
          <w:spacing w:val="1"/>
          <w:sz w:val="20"/>
          <w:szCs w:val="20"/>
        </w:rPr>
        <w:t>o</w:t>
      </w:r>
      <w:r w:rsidRPr="002B0827">
        <w:rPr>
          <w:rFonts w:ascii="Arial" w:hAnsi="Arial" w:cs="Arial"/>
          <w:spacing w:val="-1"/>
          <w:sz w:val="20"/>
          <w:szCs w:val="20"/>
        </w:rPr>
        <w:t>n</w:t>
      </w:r>
      <w:r w:rsidRPr="002B0827">
        <w:rPr>
          <w:rFonts w:ascii="Arial" w:hAnsi="Arial" w:cs="Arial"/>
          <w:spacing w:val="1"/>
          <w:sz w:val="20"/>
          <w:szCs w:val="20"/>
        </w:rPr>
        <w:t>d</w:t>
      </w:r>
      <w:r w:rsidRPr="002B0827">
        <w:rPr>
          <w:rFonts w:ascii="Arial" w:hAnsi="Arial" w:cs="Arial"/>
          <w:sz w:val="20"/>
          <w:szCs w:val="20"/>
        </w:rPr>
        <w:t>isi</w:t>
      </w:r>
      <w:r w:rsidRPr="002B0827">
        <w:rPr>
          <w:rFonts w:ascii="Arial" w:hAnsi="Arial" w:cs="Arial"/>
          <w:spacing w:val="42"/>
          <w:sz w:val="20"/>
          <w:szCs w:val="20"/>
        </w:rPr>
        <w:t xml:space="preserve"> </w:t>
      </w:r>
      <w:r w:rsidRPr="002B0827">
        <w:rPr>
          <w:rFonts w:ascii="Arial" w:hAnsi="Arial" w:cs="Arial"/>
          <w:spacing w:val="1"/>
          <w:w w:val="108"/>
          <w:sz w:val="20"/>
          <w:szCs w:val="20"/>
        </w:rPr>
        <w:t>t</w:t>
      </w:r>
      <w:r w:rsidRPr="002B0827">
        <w:rPr>
          <w:rFonts w:ascii="Arial" w:hAnsi="Arial" w:cs="Arial"/>
          <w:spacing w:val="-1"/>
          <w:w w:val="103"/>
          <w:sz w:val="20"/>
          <w:szCs w:val="20"/>
        </w:rPr>
        <w:t>e</w:t>
      </w:r>
      <w:r w:rsidRPr="002B0827">
        <w:rPr>
          <w:rFonts w:ascii="Arial" w:hAnsi="Arial" w:cs="Arial"/>
          <w:spacing w:val="1"/>
          <w:w w:val="106"/>
          <w:sz w:val="20"/>
          <w:szCs w:val="20"/>
        </w:rPr>
        <w:t>r</w:t>
      </w:r>
      <w:r w:rsidRPr="002B0827">
        <w:rPr>
          <w:rFonts w:ascii="Arial" w:hAnsi="Arial" w:cs="Arial"/>
          <w:w w:val="101"/>
          <w:sz w:val="20"/>
          <w:szCs w:val="20"/>
        </w:rPr>
        <w:t>seb</w:t>
      </w:r>
      <w:r w:rsidRPr="002B0827">
        <w:rPr>
          <w:rFonts w:ascii="Arial" w:hAnsi="Arial" w:cs="Arial"/>
          <w:spacing w:val="-1"/>
          <w:w w:val="110"/>
          <w:sz w:val="20"/>
          <w:szCs w:val="20"/>
        </w:rPr>
        <w:t>u</w:t>
      </w:r>
      <w:r w:rsidRPr="002B0827">
        <w:rPr>
          <w:rFonts w:ascii="Arial" w:hAnsi="Arial" w:cs="Arial"/>
          <w:w w:val="108"/>
          <w:sz w:val="20"/>
          <w:szCs w:val="20"/>
        </w:rPr>
        <w:t xml:space="preserve">t diduga </w:t>
      </w:r>
      <w:r w:rsidRPr="002B0827">
        <w:rPr>
          <w:rFonts w:ascii="Arial" w:hAnsi="Arial" w:cs="Arial"/>
          <w:spacing w:val="-1"/>
          <w:sz w:val="20"/>
          <w:szCs w:val="20"/>
        </w:rPr>
        <w:t>men</w:t>
      </w:r>
      <w:r w:rsidRPr="002B0827">
        <w:rPr>
          <w:rFonts w:ascii="Arial" w:hAnsi="Arial" w:cs="Arial"/>
          <w:sz w:val="20"/>
          <w:szCs w:val="20"/>
        </w:rPr>
        <w:t>y</w:t>
      </w:r>
      <w:r w:rsidRPr="002B0827">
        <w:rPr>
          <w:rFonts w:ascii="Arial" w:hAnsi="Arial" w:cs="Arial"/>
          <w:spacing w:val="-1"/>
          <w:sz w:val="20"/>
          <w:szCs w:val="20"/>
        </w:rPr>
        <w:t>e</w:t>
      </w:r>
      <w:r w:rsidRPr="002B0827">
        <w:rPr>
          <w:rFonts w:ascii="Arial" w:hAnsi="Arial" w:cs="Arial"/>
          <w:sz w:val="20"/>
          <w:szCs w:val="20"/>
        </w:rPr>
        <w:t xml:space="preserve">babkan </w:t>
      </w:r>
      <w:r w:rsidRPr="002B0827">
        <w:rPr>
          <w:rFonts w:ascii="Arial" w:hAnsi="Arial" w:cs="Arial"/>
          <w:spacing w:val="1"/>
          <w:w w:val="107"/>
          <w:sz w:val="20"/>
          <w:szCs w:val="20"/>
        </w:rPr>
        <w:t>r</w:t>
      </w:r>
      <w:r w:rsidRPr="002B0827">
        <w:rPr>
          <w:rFonts w:ascii="Arial" w:hAnsi="Arial" w:cs="Arial"/>
          <w:spacing w:val="-1"/>
          <w:w w:val="107"/>
          <w:sz w:val="20"/>
          <w:szCs w:val="20"/>
        </w:rPr>
        <w:t>en</w:t>
      </w:r>
      <w:r w:rsidRPr="002B0827">
        <w:rPr>
          <w:rFonts w:ascii="Arial" w:hAnsi="Arial" w:cs="Arial"/>
          <w:spacing w:val="1"/>
          <w:w w:val="107"/>
          <w:sz w:val="20"/>
          <w:szCs w:val="20"/>
        </w:rPr>
        <w:t>d</w:t>
      </w:r>
      <w:r w:rsidRPr="002B0827">
        <w:rPr>
          <w:rFonts w:ascii="Arial" w:hAnsi="Arial" w:cs="Arial"/>
          <w:w w:val="107"/>
          <w:sz w:val="20"/>
          <w:szCs w:val="20"/>
        </w:rPr>
        <w:t>a</w:t>
      </w:r>
      <w:r w:rsidRPr="002B0827">
        <w:rPr>
          <w:rFonts w:ascii="Arial" w:hAnsi="Arial" w:cs="Arial"/>
          <w:spacing w:val="-1"/>
          <w:w w:val="107"/>
          <w:sz w:val="20"/>
          <w:szCs w:val="20"/>
        </w:rPr>
        <w:t>h</w:t>
      </w:r>
      <w:r w:rsidRPr="002B0827">
        <w:rPr>
          <w:rFonts w:ascii="Arial" w:hAnsi="Arial" w:cs="Arial"/>
          <w:spacing w:val="1"/>
          <w:w w:val="107"/>
          <w:sz w:val="20"/>
          <w:szCs w:val="20"/>
        </w:rPr>
        <w:t>n</w:t>
      </w:r>
      <w:r w:rsidRPr="002B0827">
        <w:rPr>
          <w:rFonts w:ascii="Arial" w:hAnsi="Arial" w:cs="Arial"/>
          <w:w w:val="107"/>
          <w:sz w:val="20"/>
          <w:szCs w:val="20"/>
        </w:rPr>
        <w:t>ya</w:t>
      </w:r>
      <w:r w:rsidRPr="002B0827">
        <w:rPr>
          <w:rFonts w:ascii="Arial" w:hAnsi="Arial" w:cs="Arial"/>
          <w:spacing w:val="39"/>
          <w:w w:val="107"/>
          <w:sz w:val="20"/>
          <w:szCs w:val="20"/>
        </w:rPr>
        <w:t xml:space="preserve"> </w:t>
      </w:r>
      <w:proofErr w:type="gramStart"/>
      <w:r w:rsidRPr="002B0827">
        <w:rPr>
          <w:rFonts w:ascii="Arial" w:hAnsi="Arial" w:cs="Arial"/>
          <w:spacing w:val="1"/>
          <w:sz w:val="20"/>
          <w:szCs w:val="20"/>
        </w:rPr>
        <w:t>t</w:t>
      </w:r>
      <w:r w:rsidRPr="002B0827">
        <w:rPr>
          <w:rFonts w:ascii="Arial" w:hAnsi="Arial" w:cs="Arial"/>
          <w:sz w:val="20"/>
          <w:szCs w:val="20"/>
        </w:rPr>
        <w:t>i</w:t>
      </w:r>
      <w:r w:rsidRPr="002B0827">
        <w:rPr>
          <w:rFonts w:ascii="Arial" w:hAnsi="Arial" w:cs="Arial"/>
          <w:spacing w:val="-1"/>
          <w:sz w:val="20"/>
          <w:szCs w:val="20"/>
        </w:rPr>
        <w:t>n</w:t>
      </w:r>
      <w:r w:rsidRPr="002B0827">
        <w:rPr>
          <w:rFonts w:ascii="Arial" w:hAnsi="Arial" w:cs="Arial"/>
          <w:sz w:val="20"/>
          <w:szCs w:val="20"/>
        </w:rPr>
        <w:t xml:space="preserve">gkat </w:t>
      </w:r>
      <w:r w:rsidRPr="002B0827">
        <w:rPr>
          <w:rFonts w:ascii="Arial" w:hAnsi="Arial" w:cs="Arial"/>
          <w:spacing w:val="18"/>
          <w:sz w:val="20"/>
          <w:szCs w:val="20"/>
        </w:rPr>
        <w:t xml:space="preserve"> </w:t>
      </w:r>
      <w:r w:rsidRPr="002B0827">
        <w:rPr>
          <w:rFonts w:ascii="Arial" w:hAnsi="Arial" w:cs="Arial"/>
          <w:spacing w:val="-1"/>
          <w:sz w:val="20"/>
          <w:szCs w:val="20"/>
        </w:rPr>
        <w:t>l</w:t>
      </w:r>
      <w:r w:rsidRPr="002B0827">
        <w:rPr>
          <w:rFonts w:ascii="Arial" w:hAnsi="Arial" w:cs="Arial"/>
          <w:sz w:val="20"/>
          <w:szCs w:val="20"/>
        </w:rPr>
        <w:t>i</w:t>
      </w:r>
      <w:r w:rsidRPr="002B0827">
        <w:rPr>
          <w:rFonts w:ascii="Arial" w:hAnsi="Arial" w:cs="Arial"/>
          <w:spacing w:val="1"/>
          <w:sz w:val="20"/>
          <w:szCs w:val="20"/>
        </w:rPr>
        <w:t>t</w:t>
      </w:r>
      <w:r w:rsidRPr="002B0827">
        <w:rPr>
          <w:rFonts w:ascii="Arial" w:hAnsi="Arial" w:cs="Arial"/>
          <w:spacing w:val="-1"/>
          <w:sz w:val="20"/>
          <w:szCs w:val="20"/>
        </w:rPr>
        <w:t>er</w:t>
      </w:r>
      <w:r w:rsidRPr="002B0827">
        <w:rPr>
          <w:rFonts w:ascii="Arial" w:hAnsi="Arial" w:cs="Arial"/>
          <w:sz w:val="20"/>
          <w:szCs w:val="20"/>
        </w:rPr>
        <w:t>asi</w:t>
      </w:r>
      <w:proofErr w:type="gramEnd"/>
      <w:r w:rsidRPr="002B0827">
        <w:rPr>
          <w:rFonts w:ascii="Arial" w:hAnsi="Arial" w:cs="Arial"/>
          <w:sz w:val="20"/>
          <w:szCs w:val="20"/>
        </w:rPr>
        <w:t xml:space="preserve"> </w:t>
      </w:r>
      <w:r w:rsidRPr="002B0827">
        <w:rPr>
          <w:rFonts w:ascii="Arial" w:hAnsi="Arial" w:cs="Arial"/>
          <w:spacing w:val="9"/>
          <w:sz w:val="20"/>
          <w:szCs w:val="20"/>
        </w:rPr>
        <w:t xml:space="preserve"> </w:t>
      </w:r>
      <w:r w:rsidRPr="002B0827">
        <w:rPr>
          <w:rFonts w:ascii="Arial" w:hAnsi="Arial" w:cs="Arial"/>
          <w:w w:val="105"/>
          <w:sz w:val="20"/>
          <w:szCs w:val="20"/>
        </w:rPr>
        <w:t>s</w:t>
      </w:r>
      <w:r w:rsidRPr="002B0827">
        <w:rPr>
          <w:rFonts w:ascii="Arial" w:hAnsi="Arial" w:cs="Arial"/>
          <w:spacing w:val="1"/>
          <w:w w:val="105"/>
          <w:sz w:val="20"/>
          <w:szCs w:val="20"/>
        </w:rPr>
        <w:t>a</w:t>
      </w:r>
      <w:r w:rsidRPr="002B0827">
        <w:rPr>
          <w:rFonts w:ascii="Arial" w:hAnsi="Arial" w:cs="Arial"/>
          <w:w w:val="107"/>
          <w:sz w:val="20"/>
          <w:szCs w:val="20"/>
        </w:rPr>
        <w:t>i</w:t>
      </w:r>
      <w:r w:rsidRPr="002B0827">
        <w:rPr>
          <w:rFonts w:ascii="Arial" w:hAnsi="Arial" w:cs="Arial"/>
          <w:spacing w:val="-1"/>
          <w:w w:val="107"/>
          <w:sz w:val="20"/>
          <w:szCs w:val="20"/>
        </w:rPr>
        <w:t>n</w:t>
      </w:r>
      <w:r w:rsidRPr="002B0827">
        <w:rPr>
          <w:rFonts w:ascii="Arial" w:hAnsi="Arial" w:cs="Arial"/>
          <w:w w:val="98"/>
          <w:sz w:val="20"/>
          <w:szCs w:val="20"/>
        </w:rPr>
        <w:t xml:space="preserve">s </w:t>
      </w:r>
      <w:r w:rsidRPr="002B0827">
        <w:rPr>
          <w:rFonts w:ascii="Arial" w:hAnsi="Arial" w:cs="Arial"/>
          <w:sz w:val="20"/>
          <w:szCs w:val="20"/>
        </w:rPr>
        <w:t>a</w:t>
      </w:r>
      <w:r w:rsidRPr="002B0827">
        <w:rPr>
          <w:rFonts w:ascii="Arial" w:hAnsi="Arial" w:cs="Arial"/>
          <w:spacing w:val="-1"/>
          <w:sz w:val="20"/>
          <w:szCs w:val="20"/>
        </w:rPr>
        <w:t>n</w:t>
      </w:r>
      <w:r w:rsidRPr="002B0827">
        <w:rPr>
          <w:rFonts w:ascii="Arial" w:hAnsi="Arial" w:cs="Arial"/>
          <w:sz w:val="20"/>
          <w:szCs w:val="20"/>
        </w:rPr>
        <w:t xml:space="preserve">ak </w:t>
      </w:r>
      <w:r w:rsidRPr="002B0827">
        <w:rPr>
          <w:rFonts w:ascii="Arial" w:hAnsi="Arial" w:cs="Arial"/>
          <w:spacing w:val="-1"/>
          <w:sz w:val="20"/>
          <w:szCs w:val="20"/>
        </w:rPr>
        <w:t>In</w:t>
      </w:r>
      <w:r w:rsidRPr="002B0827">
        <w:rPr>
          <w:rFonts w:ascii="Arial" w:hAnsi="Arial" w:cs="Arial"/>
          <w:spacing w:val="1"/>
          <w:sz w:val="20"/>
          <w:szCs w:val="20"/>
        </w:rPr>
        <w:t>do</w:t>
      </w:r>
      <w:r w:rsidRPr="002B0827">
        <w:rPr>
          <w:rFonts w:ascii="Arial" w:hAnsi="Arial" w:cs="Arial"/>
          <w:spacing w:val="-1"/>
          <w:sz w:val="20"/>
          <w:szCs w:val="20"/>
        </w:rPr>
        <w:t>ne</w:t>
      </w:r>
      <w:r w:rsidRPr="002B0827">
        <w:rPr>
          <w:rFonts w:ascii="Arial" w:hAnsi="Arial" w:cs="Arial"/>
          <w:sz w:val="20"/>
          <w:szCs w:val="20"/>
        </w:rPr>
        <w:t>si</w:t>
      </w:r>
      <w:r w:rsidRPr="002B0827">
        <w:rPr>
          <w:rFonts w:ascii="Arial" w:hAnsi="Arial" w:cs="Arial"/>
          <w:spacing w:val="1"/>
          <w:sz w:val="20"/>
          <w:szCs w:val="20"/>
        </w:rPr>
        <w:t>a.</w:t>
      </w:r>
    </w:p>
    <w:p w:rsidR="00306B4B" w:rsidRPr="002B0827" w:rsidRDefault="00306B4B" w:rsidP="00102224">
      <w:pPr>
        <w:autoSpaceDE w:val="0"/>
        <w:autoSpaceDN w:val="0"/>
        <w:adjustRightInd w:val="0"/>
        <w:spacing w:after="0"/>
        <w:ind w:firstLine="720"/>
        <w:jc w:val="both"/>
        <w:rPr>
          <w:rFonts w:ascii="Arial" w:hAnsi="Arial" w:cs="Arial"/>
          <w:sz w:val="20"/>
          <w:szCs w:val="20"/>
        </w:rPr>
      </w:pPr>
      <w:proofErr w:type="gramStart"/>
      <w:r w:rsidRPr="002B0827">
        <w:rPr>
          <w:rFonts w:ascii="Arial" w:hAnsi="Arial" w:cs="Arial"/>
          <w:sz w:val="20"/>
          <w:szCs w:val="20"/>
        </w:rPr>
        <w:t>Dalam pembelajaran di kelas seorang guru juga sebaiknya memiliki buku ajar yang tepat.</w:t>
      </w:r>
      <w:proofErr w:type="gramEnd"/>
      <w:r w:rsidRPr="002B0827">
        <w:rPr>
          <w:rFonts w:ascii="Arial" w:hAnsi="Arial" w:cs="Arial"/>
          <w:sz w:val="20"/>
          <w:szCs w:val="20"/>
        </w:rPr>
        <w:t xml:space="preserve"> </w:t>
      </w:r>
      <w:proofErr w:type="gramStart"/>
      <w:r w:rsidRPr="002B0827">
        <w:rPr>
          <w:rFonts w:ascii="Arial" w:hAnsi="Arial" w:cs="Arial"/>
          <w:sz w:val="20"/>
          <w:szCs w:val="20"/>
        </w:rPr>
        <w:t>Buku ajar juga menjadi salah satu faktor pendukung terwujudnya pembelajaran yang efisien.</w:t>
      </w:r>
      <w:proofErr w:type="gramEnd"/>
      <w:r w:rsidRPr="002B0827">
        <w:rPr>
          <w:rFonts w:ascii="Arial" w:hAnsi="Arial" w:cs="Arial"/>
          <w:sz w:val="20"/>
          <w:szCs w:val="20"/>
        </w:rPr>
        <w:t xml:space="preserve"> Buku ajar yang sinergis dan berjalan sesuai dengan model pembelajaran yang </w:t>
      </w:r>
      <w:proofErr w:type="gramStart"/>
      <w:r w:rsidRPr="002B0827">
        <w:rPr>
          <w:rFonts w:ascii="Arial" w:hAnsi="Arial" w:cs="Arial"/>
          <w:sz w:val="20"/>
          <w:szCs w:val="20"/>
        </w:rPr>
        <w:t>akan</w:t>
      </w:r>
      <w:proofErr w:type="gramEnd"/>
      <w:r w:rsidRPr="002B0827">
        <w:rPr>
          <w:rFonts w:ascii="Arial" w:hAnsi="Arial" w:cs="Arial"/>
          <w:sz w:val="20"/>
          <w:szCs w:val="20"/>
        </w:rPr>
        <w:t xml:space="preserve"> dilakukan diharapkan mampu meningkatkan hasil belajar. </w:t>
      </w:r>
      <w:proofErr w:type="gramStart"/>
      <w:r w:rsidRPr="002B0827">
        <w:rPr>
          <w:rFonts w:ascii="Arial" w:hAnsi="Arial" w:cs="Arial"/>
          <w:sz w:val="20"/>
          <w:szCs w:val="20"/>
        </w:rPr>
        <w:t>Sumber belajar yang diorganisir melalui suatu rancangan yang dimafaatkan sebagai sumber ajar dapat bermanfaat bagi seorang guru mapun peserta didiknya.</w:t>
      </w:r>
      <w:proofErr w:type="gramEnd"/>
      <w:r w:rsidRPr="002B0827">
        <w:rPr>
          <w:rFonts w:ascii="Arial" w:hAnsi="Arial" w:cs="Arial"/>
          <w:sz w:val="20"/>
          <w:szCs w:val="20"/>
        </w:rPr>
        <w:t xml:space="preserve"> </w:t>
      </w:r>
      <w:proofErr w:type="gramStart"/>
      <w:r w:rsidRPr="002B0827">
        <w:rPr>
          <w:rFonts w:ascii="Arial" w:hAnsi="Arial" w:cs="Arial"/>
          <w:sz w:val="20"/>
          <w:szCs w:val="20"/>
        </w:rPr>
        <w:t>Buku ajar yang sesuai dengan model pembelajaran menjadi hal penting agar pembelajaran dapat bermanfaat dan mencapai tujuannya.</w:t>
      </w:r>
      <w:proofErr w:type="gramEnd"/>
    </w:p>
    <w:p w:rsidR="00306B4B" w:rsidRPr="002B0827" w:rsidRDefault="00306B4B" w:rsidP="00102224">
      <w:pPr>
        <w:autoSpaceDE w:val="0"/>
        <w:autoSpaceDN w:val="0"/>
        <w:adjustRightInd w:val="0"/>
        <w:spacing w:after="0"/>
        <w:ind w:firstLine="720"/>
        <w:jc w:val="both"/>
        <w:rPr>
          <w:rFonts w:ascii="Arial" w:hAnsi="Arial" w:cs="Arial"/>
          <w:sz w:val="20"/>
          <w:szCs w:val="20"/>
        </w:rPr>
      </w:pPr>
      <w:proofErr w:type="gramStart"/>
      <w:r w:rsidRPr="002B0827">
        <w:rPr>
          <w:rFonts w:ascii="Arial" w:hAnsi="Arial" w:cs="Arial"/>
          <w:sz w:val="20"/>
          <w:szCs w:val="20"/>
        </w:rPr>
        <w:t xml:space="preserve">Penggunaan buku sebagai buku ajar yang saat ini masih menjadi pegangan seorang guru dalam mengajar masih kurang sesuai dengan metode </w:t>
      </w:r>
      <w:r w:rsidR="000837E8" w:rsidRPr="002B0827">
        <w:rPr>
          <w:rFonts w:ascii="Arial" w:hAnsi="Arial" w:cs="Arial"/>
          <w:i/>
          <w:sz w:val="20"/>
          <w:szCs w:val="20"/>
        </w:rPr>
        <w:t>kontekstual</w:t>
      </w:r>
      <w:r w:rsidRPr="002B0827">
        <w:rPr>
          <w:rFonts w:ascii="Arial" w:hAnsi="Arial" w:cs="Arial"/>
          <w:sz w:val="20"/>
          <w:szCs w:val="20"/>
        </w:rPr>
        <w:t>.</w:t>
      </w:r>
      <w:proofErr w:type="gramEnd"/>
      <w:r w:rsidRPr="002B0827">
        <w:rPr>
          <w:rFonts w:ascii="Arial" w:hAnsi="Arial" w:cs="Arial"/>
          <w:sz w:val="20"/>
          <w:szCs w:val="20"/>
        </w:rPr>
        <w:t xml:space="preserve"> </w:t>
      </w:r>
      <w:proofErr w:type="gramStart"/>
      <w:r w:rsidRPr="002B0827">
        <w:rPr>
          <w:rFonts w:ascii="Arial" w:hAnsi="Arial" w:cs="Arial"/>
          <w:sz w:val="20"/>
          <w:szCs w:val="20"/>
        </w:rPr>
        <w:t>Buku yang biasa digunakan oleh guru adalah buku dari penerbit yang mana isi dalam buku tersebut berupa materi dan penugasan dalam bentuk soal.</w:t>
      </w:r>
      <w:proofErr w:type="gramEnd"/>
      <w:r w:rsidRPr="002B0827">
        <w:rPr>
          <w:rFonts w:ascii="Arial" w:hAnsi="Arial" w:cs="Arial"/>
          <w:sz w:val="20"/>
          <w:szCs w:val="20"/>
        </w:rPr>
        <w:t xml:space="preserve"> Buku yang digunakan guru dari penerbit masih belum selaras dengan model pendekatan </w:t>
      </w:r>
      <w:r w:rsidR="000837E8" w:rsidRPr="002B0827">
        <w:rPr>
          <w:rFonts w:ascii="Arial" w:hAnsi="Arial" w:cs="Arial"/>
          <w:i/>
          <w:sz w:val="20"/>
          <w:szCs w:val="20"/>
        </w:rPr>
        <w:t>kontekstual</w:t>
      </w:r>
      <w:r w:rsidRPr="002B0827">
        <w:rPr>
          <w:rFonts w:ascii="Arial" w:hAnsi="Arial" w:cs="Arial"/>
          <w:sz w:val="20"/>
          <w:szCs w:val="20"/>
        </w:rPr>
        <w:t xml:space="preserve"> </w:t>
      </w:r>
      <w:r w:rsidR="001B44BD" w:rsidRPr="002B0827">
        <w:rPr>
          <w:rFonts w:ascii="Arial" w:hAnsi="Arial" w:cs="Arial"/>
          <w:sz w:val="20"/>
          <w:szCs w:val="20"/>
          <w:lang w:val="id-ID"/>
        </w:rPr>
        <w:t>[9</w:t>
      </w:r>
      <w:proofErr w:type="gramStart"/>
      <w:r w:rsidR="001B44BD" w:rsidRPr="002B0827">
        <w:rPr>
          <w:rFonts w:ascii="Arial" w:hAnsi="Arial" w:cs="Arial"/>
          <w:sz w:val="20"/>
          <w:szCs w:val="20"/>
          <w:lang w:val="id-ID"/>
        </w:rPr>
        <w:t>,10</w:t>
      </w:r>
      <w:proofErr w:type="gramEnd"/>
      <w:r w:rsidR="001B44BD" w:rsidRPr="002B0827">
        <w:rPr>
          <w:rFonts w:ascii="Arial" w:hAnsi="Arial" w:cs="Arial"/>
          <w:sz w:val="20"/>
          <w:szCs w:val="20"/>
          <w:lang w:val="id-ID"/>
        </w:rPr>
        <w:t xml:space="preserve">]. </w:t>
      </w:r>
      <w:proofErr w:type="gramStart"/>
      <w:r w:rsidRPr="002B0827">
        <w:rPr>
          <w:rFonts w:ascii="Arial" w:hAnsi="Arial" w:cs="Arial"/>
          <w:sz w:val="20"/>
          <w:szCs w:val="20"/>
        </w:rPr>
        <w:t>Disamping itu, faktor guru dan metode pembelajaran juga berpengaruh pada minat siswa untuk mempelajari fisika.</w:t>
      </w:r>
      <w:proofErr w:type="gramEnd"/>
      <w:r w:rsidRPr="002B0827">
        <w:rPr>
          <w:rFonts w:ascii="Arial" w:hAnsi="Arial" w:cs="Arial"/>
          <w:sz w:val="20"/>
          <w:szCs w:val="20"/>
        </w:rPr>
        <w:t xml:space="preserve"> </w:t>
      </w:r>
      <w:proofErr w:type="gramStart"/>
      <w:r w:rsidRPr="002B0827">
        <w:rPr>
          <w:rFonts w:ascii="Arial" w:hAnsi="Arial" w:cs="Arial"/>
          <w:sz w:val="20"/>
          <w:szCs w:val="20"/>
        </w:rPr>
        <w:t>Selama ini guru menyampaikan materi pelajaran dengan metode ceramah kemudian dilengkapi dengan rumus-rumus dan perhitungan secara garis besarnya saja, sehingga kegiatan belajar berlangsung satu arah karena guru masih mendominasi dalam pembelajaran.</w:t>
      </w:r>
      <w:proofErr w:type="gramEnd"/>
    </w:p>
    <w:p w:rsidR="00306B4B" w:rsidRPr="002B0827" w:rsidRDefault="00306B4B" w:rsidP="00102224">
      <w:pPr>
        <w:autoSpaceDE w:val="0"/>
        <w:autoSpaceDN w:val="0"/>
        <w:adjustRightInd w:val="0"/>
        <w:spacing w:after="0"/>
        <w:ind w:firstLine="720"/>
        <w:jc w:val="both"/>
        <w:rPr>
          <w:rFonts w:ascii="Arial" w:hAnsi="Arial" w:cs="Arial"/>
          <w:sz w:val="20"/>
          <w:szCs w:val="20"/>
        </w:rPr>
      </w:pPr>
      <w:proofErr w:type="gramStart"/>
      <w:r w:rsidRPr="002B0827">
        <w:rPr>
          <w:rFonts w:ascii="Arial" w:hAnsi="Arial" w:cs="Arial"/>
          <w:sz w:val="20"/>
          <w:szCs w:val="20"/>
        </w:rPr>
        <w:t>Materi termodinamika merupakan materi aktual yang bisa diterapkan dengan konsep ilmiah sehingga siswa dapat berpikir seperti seorang ilmuwan dalam memecahkan suatu masalah.</w:t>
      </w:r>
      <w:proofErr w:type="gramEnd"/>
      <w:r w:rsidRPr="002B0827">
        <w:rPr>
          <w:rFonts w:ascii="Arial" w:hAnsi="Arial" w:cs="Arial"/>
          <w:sz w:val="20"/>
          <w:szCs w:val="20"/>
        </w:rPr>
        <w:t xml:space="preserve"> </w:t>
      </w:r>
      <w:proofErr w:type="gramStart"/>
      <w:r w:rsidRPr="002B0827">
        <w:rPr>
          <w:rFonts w:ascii="Arial" w:hAnsi="Arial" w:cs="Arial"/>
          <w:sz w:val="20"/>
          <w:szCs w:val="20"/>
        </w:rPr>
        <w:t>Sehingga materi ini sangat penting untuk diajarkan secara optimal, agar dapat menghasilkan konsep yang benar</w:t>
      </w:r>
      <w:r w:rsidR="001B44BD" w:rsidRPr="002B0827">
        <w:rPr>
          <w:rFonts w:ascii="Arial" w:hAnsi="Arial" w:cs="Arial"/>
          <w:sz w:val="20"/>
          <w:szCs w:val="20"/>
          <w:lang w:val="id-ID"/>
        </w:rPr>
        <w:t xml:space="preserve"> [11]</w:t>
      </w:r>
      <w:r w:rsidRPr="002B0827">
        <w:rPr>
          <w:rFonts w:ascii="Arial" w:hAnsi="Arial" w:cs="Arial"/>
          <w:sz w:val="20"/>
          <w:szCs w:val="20"/>
        </w:rPr>
        <w:t>.</w:t>
      </w:r>
      <w:proofErr w:type="gramEnd"/>
      <w:r w:rsidRPr="002B0827">
        <w:rPr>
          <w:rFonts w:ascii="Arial" w:hAnsi="Arial" w:cs="Arial"/>
          <w:sz w:val="20"/>
          <w:szCs w:val="20"/>
        </w:rPr>
        <w:t xml:space="preserve"> </w:t>
      </w:r>
      <w:proofErr w:type="gramStart"/>
      <w:r w:rsidRPr="002B0827">
        <w:rPr>
          <w:rFonts w:ascii="Arial" w:hAnsi="Arial" w:cs="Arial"/>
          <w:sz w:val="20"/>
          <w:szCs w:val="20"/>
        </w:rPr>
        <w:t xml:space="preserve">Dari uraian diatas maka perlu dikembangkan buku ajar fisika yang berbasis </w:t>
      </w:r>
      <w:r w:rsidR="000837E8" w:rsidRPr="002B0827">
        <w:rPr>
          <w:rFonts w:ascii="Arial" w:hAnsi="Arial" w:cs="Arial"/>
          <w:i/>
          <w:sz w:val="20"/>
          <w:szCs w:val="20"/>
        </w:rPr>
        <w:t>kontekstual</w:t>
      </w:r>
      <w:r w:rsidRPr="002B0827">
        <w:rPr>
          <w:rFonts w:ascii="Arial" w:hAnsi="Arial" w:cs="Arial"/>
          <w:sz w:val="20"/>
          <w:szCs w:val="20"/>
        </w:rPr>
        <w:t xml:space="preserve"> dengan materi termodinamika.</w:t>
      </w:r>
      <w:proofErr w:type="gramEnd"/>
      <w:r w:rsidRPr="002B0827">
        <w:rPr>
          <w:rFonts w:ascii="Arial" w:hAnsi="Arial" w:cs="Arial"/>
          <w:sz w:val="20"/>
          <w:szCs w:val="20"/>
        </w:rPr>
        <w:t xml:space="preserve"> Pada buku ajar fisika berbasis </w:t>
      </w:r>
      <w:r w:rsidR="000837E8" w:rsidRPr="002B0827">
        <w:rPr>
          <w:rFonts w:ascii="Arial" w:hAnsi="Arial" w:cs="Arial"/>
          <w:i/>
          <w:sz w:val="20"/>
          <w:szCs w:val="20"/>
        </w:rPr>
        <w:t>kontekstual</w:t>
      </w:r>
      <w:r w:rsidRPr="002B0827">
        <w:rPr>
          <w:rFonts w:ascii="Arial" w:hAnsi="Arial" w:cs="Arial"/>
          <w:i/>
          <w:sz w:val="20"/>
          <w:szCs w:val="20"/>
        </w:rPr>
        <w:t xml:space="preserve"> </w:t>
      </w:r>
      <w:r w:rsidRPr="002B0827">
        <w:rPr>
          <w:rFonts w:ascii="Arial" w:hAnsi="Arial" w:cs="Arial"/>
          <w:sz w:val="20"/>
          <w:szCs w:val="20"/>
        </w:rPr>
        <w:t xml:space="preserve">ini siswa diajak untuk lebih aktif dalam proses pembelajaran, karena dalam buku ajar fisika berbasis </w:t>
      </w:r>
      <w:r w:rsidR="000837E8" w:rsidRPr="002B0827">
        <w:rPr>
          <w:rFonts w:ascii="Arial" w:hAnsi="Arial" w:cs="Arial"/>
          <w:i/>
          <w:sz w:val="20"/>
          <w:szCs w:val="20"/>
        </w:rPr>
        <w:t>kontekstual</w:t>
      </w:r>
      <w:r w:rsidRPr="002B0827">
        <w:rPr>
          <w:rFonts w:ascii="Arial" w:hAnsi="Arial" w:cs="Arial"/>
          <w:i/>
          <w:sz w:val="20"/>
          <w:szCs w:val="20"/>
        </w:rPr>
        <w:t xml:space="preserve"> </w:t>
      </w:r>
      <w:r w:rsidRPr="002B0827">
        <w:rPr>
          <w:rFonts w:ascii="Arial" w:hAnsi="Arial" w:cs="Arial"/>
          <w:sz w:val="20"/>
          <w:szCs w:val="20"/>
        </w:rPr>
        <w:t xml:space="preserve">ini berisikan </w:t>
      </w:r>
      <w:proofErr w:type="gramStart"/>
      <w:r w:rsidRPr="002B0827">
        <w:rPr>
          <w:rFonts w:ascii="Arial" w:hAnsi="Arial" w:cs="Arial"/>
          <w:sz w:val="20"/>
          <w:szCs w:val="20"/>
        </w:rPr>
        <w:t>lima</w:t>
      </w:r>
      <w:proofErr w:type="gramEnd"/>
      <w:r w:rsidRPr="002B0827">
        <w:rPr>
          <w:rFonts w:ascii="Arial" w:hAnsi="Arial" w:cs="Arial"/>
          <w:sz w:val="20"/>
          <w:szCs w:val="20"/>
        </w:rPr>
        <w:t xml:space="preserve"> komponen </w:t>
      </w:r>
      <w:r w:rsidR="000837E8" w:rsidRPr="002B0827">
        <w:rPr>
          <w:rFonts w:ascii="Arial" w:hAnsi="Arial" w:cs="Arial"/>
          <w:i/>
          <w:sz w:val="20"/>
          <w:szCs w:val="20"/>
        </w:rPr>
        <w:t>kontekstual</w:t>
      </w:r>
      <w:r w:rsidRPr="002B0827">
        <w:rPr>
          <w:rFonts w:ascii="Arial" w:hAnsi="Arial" w:cs="Arial"/>
          <w:i/>
          <w:sz w:val="20"/>
          <w:szCs w:val="20"/>
        </w:rPr>
        <w:t xml:space="preserve"> </w:t>
      </w:r>
      <w:r w:rsidRPr="002B0827">
        <w:rPr>
          <w:rFonts w:ascii="Arial" w:hAnsi="Arial" w:cs="Arial"/>
          <w:sz w:val="20"/>
          <w:szCs w:val="20"/>
        </w:rPr>
        <w:t>yang dapat meningkatkan hasil belajar siswa.</w:t>
      </w:r>
    </w:p>
    <w:p w:rsidR="00306B4B" w:rsidRPr="002B0827" w:rsidRDefault="00306B4B" w:rsidP="00102224">
      <w:pPr>
        <w:spacing w:after="0"/>
        <w:ind w:firstLine="720"/>
        <w:jc w:val="both"/>
        <w:rPr>
          <w:rFonts w:ascii="Arial" w:hAnsi="Arial" w:cs="Arial"/>
          <w:sz w:val="20"/>
          <w:szCs w:val="20"/>
        </w:rPr>
      </w:pPr>
      <w:proofErr w:type="gramStart"/>
      <w:r w:rsidRPr="002B0827">
        <w:rPr>
          <w:rFonts w:ascii="Arial" w:hAnsi="Arial" w:cs="Arial"/>
          <w:sz w:val="20"/>
          <w:szCs w:val="20"/>
        </w:rPr>
        <w:t>Pembelajaran dikatakan efektif apabila memenuhi persyaratan utama keefektifan pengajaran</w:t>
      </w:r>
      <w:r w:rsidR="001B44BD" w:rsidRPr="002B0827">
        <w:rPr>
          <w:rFonts w:ascii="Arial" w:hAnsi="Arial" w:cs="Arial"/>
          <w:sz w:val="20"/>
          <w:szCs w:val="20"/>
          <w:lang w:val="id-ID"/>
        </w:rPr>
        <w:t xml:space="preserve"> [2]</w:t>
      </w:r>
      <w:r w:rsidRPr="002B0827">
        <w:rPr>
          <w:rFonts w:ascii="Arial" w:hAnsi="Arial" w:cs="Arial"/>
          <w:sz w:val="20"/>
          <w:szCs w:val="20"/>
        </w:rPr>
        <w:t>, yaitu</w:t>
      </w:r>
      <w:r w:rsidRPr="002B0827">
        <w:rPr>
          <w:rFonts w:ascii="Arial" w:hAnsi="Arial" w:cs="Arial"/>
          <w:sz w:val="20"/>
          <w:szCs w:val="20"/>
          <w:lang w:val="id-ID"/>
        </w:rPr>
        <w:t xml:space="preserve"> (a).</w:t>
      </w:r>
      <w:proofErr w:type="gramEnd"/>
      <w:r w:rsidRPr="002B0827">
        <w:rPr>
          <w:rFonts w:ascii="Arial" w:hAnsi="Arial" w:cs="Arial"/>
          <w:sz w:val="20"/>
          <w:szCs w:val="20"/>
          <w:lang w:val="id-ID"/>
        </w:rPr>
        <w:t xml:space="preserve"> p</w:t>
      </w:r>
      <w:r w:rsidRPr="002B0827">
        <w:rPr>
          <w:rFonts w:ascii="Arial" w:hAnsi="Arial" w:cs="Arial"/>
          <w:sz w:val="20"/>
          <w:szCs w:val="20"/>
        </w:rPr>
        <w:t>resentasi waktu belajar siswa yang tinggi dicurahkan terhadap KBM</w:t>
      </w:r>
      <w:r w:rsidRPr="002B0827">
        <w:rPr>
          <w:rFonts w:ascii="Arial" w:hAnsi="Arial" w:cs="Arial"/>
          <w:sz w:val="20"/>
          <w:szCs w:val="20"/>
          <w:lang w:val="id-ID"/>
        </w:rPr>
        <w:t xml:space="preserve">. (b). </w:t>
      </w:r>
      <w:proofErr w:type="gramStart"/>
      <w:r w:rsidRPr="002B0827">
        <w:rPr>
          <w:rFonts w:ascii="Arial" w:hAnsi="Arial" w:cs="Arial"/>
          <w:sz w:val="20"/>
          <w:szCs w:val="20"/>
        </w:rPr>
        <w:t>Rata-rata perilaku melaksanakan tugas yang tinggi di antara siswa</w:t>
      </w:r>
      <w:r w:rsidRPr="002B0827">
        <w:rPr>
          <w:rFonts w:ascii="Arial" w:hAnsi="Arial" w:cs="Arial"/>
          <w:sz w:val="20"/>
          <w:szCs w:val="20"/>
          <w:lang w:val="id-ID"/>
        </w:rPr>
        <w:t>, (c).</w:t>
      </w:r>
      <w:proofErr w:type="gramEnd"/>
      <w:r w:rsidRPr="002B0827">
        <w:rPr>
          <w:rFonts w:ascii="Arial" w:hAnsi="Arial" w:cs="Arial"/>
          <w:sz w:val="20"/>
          <w:szCs w:val="20"/>
          <w:lang w:val="id-ID"/>
        </w:rPr>
        <w:t xml:space="preserve"> </w:t>
      </w:r>
      <w:proofErr w:type="gramStart"/>
      <w:r w:rsidRPr="002B0827">
        <w:rPr>
          <w:rFonts w:ascii="Arial" w:hAnsi="Arial" w:cs="Arial"/>
          <w:sz w:val="20"/>
          <w:szCs w:val="20"/>
        </w:rPr>
        <w:t>Ketetapan antara kandungan materi ajaran dengan kemampuan siswa (orientasi keberhasilan belajar) diutamakan; dan</w:t>
      </w:r>
      <w:r w:rsidRPr="002B0827">
        <w:rPr>
          <w:rFonts w:ascii="Arial" w:hAnsi="Arial" w:cs="Arial"/>
          <w:sz w:val="20"/>
          <w:szCs w:val="20"/>
          <w:lang w:val="id-ID"/>
        </w:rPr>
        <w:t xml:space="preserve"> (d).</w:t>
      </w:r>
      <w:proofErr w:type="gramEnd"/>
      <w:r w:rsidRPr="002B0827">
        <w:rPr>
          <w:rFonts w:ascii="Arial" w:hAnsi="Arial" w:cs="Arial"/>
          <w:sz w:val="20"/>
          <w:szCs w:val="20"/>
          <w:lang w:val="id-ID"/>
        </w:rPr>
        <w:t xml:space="preserve"> </w:t>
      </w:r>
      <w:proofErr w:type="gramStart"/>
      <w:r w:rsidRPr="002B0827">
        <w:rPr>
          <w:rFonts w:ascii="Arial" w:hAnsi="Arial" w:cs="Arial"/>
          <w:sz w:val="20"/>
          <w:szCs w:val="20"/>
        </w:rPr>
        <w:t>Mengembangkan suasana belajar yang akrab dan positif, mengembangkan struktur kelas yang mendukung butir (a), tanpa mengabaikan butir (d).</w:t>
      </w:r>
      <w:proofErr w:type="gramEnd"/>
    </w:p>
    <w:p w:rsidR="00306B4B" w:rsidRPr="002B0827" w:rsidRDefault="00306B4B" w:rsidP="00102224">
      <w:pPr>
        <w:pStyle w:val="ListParagraph"/>
        <w:autoSpaceDE w:val="0"/>
        <w:autoSpaceDN w:val="0"/>
        <w:adjustRightInd w:val="0"/>
        <w:spacing w:line="288" w:lineRule="auto"/>
        <w:ind w:left="0" w:firstLine="720"/>
        <w:contextualSpacing w:val="0"/>
        <w:rPr>
          <w:rFonts w:ascii="Arial" w:eastAsiaTheme="minorEastAsia" w:hAnsi="Arial" w:cs="Arial"/>
          <w:sz w:val="20"/>
          <w:szCs w:val="20"/>
        </w:rPr>
      </w:pPr>
      <w:r w:rsidRPr="002B0827">
        <w:rPr>
          <w:rFonts w:ascii="Arial" w:hAnsi="Arial" w:cs="Arial"/>
          <w:sz w:val="20"/>
          <w:szCs w:val="20"/>
        </w:rPr>
        <w:t>Efektivitas hasil belajar setelah menggunakan buku ajar</w:t>
      </w:r>
      <w:r w:rsidR="009623FC" w:rsidRPr="002B0827">
        <w:rPr>
          <w:rFonts w:ascii="Arial" w:hAnsi="Arial" w:cs="Arial"/>
          <w:sz w:val="20"/>
          <w:szCs w:val="20"/>
        </w:rPr>
        <w:t xml:space="preserve"> dalam penelitian ini</w:t>
      </w:r>
      <w:r w:rsidRPr="002B0827">
        <w:rPr>
          <w:rFonts w:ascii="Arial" w:hAnsi="Arial" w:cs="Arial"/>
          <w:sz w:val="20"/>
          <w:szCs w:val="20"/>
        </w:rPr>
        <w:t xml:space="preserve"> dilihat dalam terlaksananya semua tugas pokok, tercapainya tujuan, ketepatan waktu, adanya partisipasi aktif dari peserta didik sehingga efektivitas hasil belajar mencapai ketuntasan KKM </w:t>
      </w:r>
      <m:oMath>
        <m:r>
          <w:rPr>
            <w:rFonts w:ascii="Arial" w:hAnsi="Arial" w:cs="Arial"/>
            <w:sz w:val="20"/>
            <w:szCs w:val="20"/>
          </w:rPr>
          <m:t>≥</m:t>
        </m:r>
      </m:oMath>
      <w:r w:rsidRPr="002B0827">
        <w:rPr>
          <w:rFonts w:ascii="Arial" w:eastAsiaTheme="minorEastAsia" w:hAnsi="Arial" w:cs="Arial"/>
          <w:sz w:val="20"/>
          <w:szCs w:val="20"/>
        </w:rPr>
        <w:t xml:space="preserve"> 70 dengan presentase ketuntasan &gt; 80%</w:t>
      </w:r>
      <w:r w:rsidRPr="002B0827">
        <w:rPr>
          <w:rFonts w:ascii="Arial" w:hAnsi="Arial" w:cs="Arial"/>
          <w:sz w:val="20"/>
          <w:szCs w:val="20"/>
        </w:rPr>
        <w:t xml:space="preserve"> dan respon siswa terhadap penggunaan model pembelajaran </w:t>
      </w:r>
      <w:r w:rsidR="000837E8" w:rsidRPr="002B0827">
        <w:rPr>
          <w:rFonts w:ascii="Arial" w:hAnsi="Arial" w:cs="Arial"/>
          <w:i/>
          <w:sz w:val="20"/>
          <w:szCs w:val="20"/>
        </w:rPr>
        <w:t>kontekstual</w:t>
      </w:r>
      <w:r w:rsidRPr="002B0827">
        <w:rPr>
          <w:rFonts w:ascii="Arial" w:hAnsi="Arial" w:cs="Arial"/>
          <w:sz w:val="20"/>
          <w:szCs w:val="20"/>
        </w:rPr>
        <w:t xml:space="preserve"> baik</w:t>
      </w:r>
      <w:r w:rsidR="001B44BD" w:rsidRPr="002B0827">
        <w:rPr>
          <w:rFonts w:ascii="Arial" w:hAnsi="Arial" w:cs="Arial"/>
          <w:sz w:val="20"/>
          <w:szCs w:val="20"/>
        </w:rPr>
        <w:t xml:space="preserve"> [9,10]</w:t>
      </w:r>
      <w:r w:rsidRPr="002B0827">
        <w:rPr>
          <w:rFonts w:ascii="Arial" w:hAnsi="Arial" w:cs="Arial"/>
          <w:sz w:val="20"/>
          <w:szCs w:val="20"/>
        </w:rPr>
        <w:t>.</w:t>
      </w:r>
    </w:p>
    <w:p w:rsidR="00306B4B" w:rsidRPr="002B0827" w:rsidRDefault="00306B4B" w:rsidP="00102224">
      <w:pPr>
        <w:pStyle w:val="ListParagraph"/>
        <w:spacing w:line="288" w:lineRule="auto"/>
        <w:ind w:left="0" w:firstLine="720"/>
        <w:contextualSpacing w:val="0"/>
        <w:rPr>
          <w:rFonts w:ascii="Arial" w:hAnsi="Arial" w:cs="Arial"/>
          <w:sz w:val="20"/>
          <w:szCs w:val="20"/>
        </w:rPr>
      </w:pPr>
      <w:r w:rsidRPr="002B0827">
        <w:rPr>
          <w:rFonts w:ascii="Arial" w:hAnsi="Arial" w:cs="Arial"/>
          <w:sz w:val="20"/>
          <w:szCs w:val="20"/>
        </w:rPr>
        <w:t xml:space="preserve">Respon merupakan gerakan-gerakan yang terkoordinasi oleh persepsi seseorang terhadap peristiwa luar dalam lingkungan sekitar </w:t>
      </w:r>
      <w:r w:rsidR="001B44BD" w:rsidRPr="002B0827">
        <w:rPr>
          <w:rFonts w:ascii="Arial" w:hAnsi="Arial" w:cs="Arial"/>
          <w:sz w:val="20"/>
          <w:szCs w:val="20"/>
        </w:rPr>
        <w:t>[12]</w:t>
      </w:r>
      <w:r w:rsidRPr="002B0827">
        <w:rPr>
          <w:rFonts w:ascii="Arial" w:hAnsi="Arial" w:cs="Arial"/>
          <w:sz w:val="20"/>
          <w:szCs w:val="20"/>
        </w:rPr>
        <w:t>. Untuk mengetahui respon seseorang terhadap sesuatu</w:t>
      </w:r>
      <w:r w:rsidR="009623FC" w:rsidRPr="002B0827">
        <w:rPr>
          <w:rFonts w:ascii="Arial" w:hAnsi="Arial" w:cs="Arial"/>
          <w:sz w:val="20"/>
          <w:szCs w:val="20"/>
        </w:rPr>
        <w:t xml:space="preserve"> </w:t>
      </w:r>
      <w:r w:rsidRPr="002B0827">
        <w:rPr>
          <w:rFonts w:ascii="Arial" w:hAnsi="Arial" w:cs="Arial"/>
          <w:sz w:val="20"/>
          <w:szCs w:val="20"/>
        </w:rPr>
        <w:t>dapat melalui angket, karena angket pada umumnya meminta keterangan tentang fakta yang diketahui oleh responden/yang mengenai pendapat atau sikapnya yang akan dideskripsikan dalam indikator meliputi (a). Sikap siswa terhadap pelajaran fisika, (b). Respon siswa terhadap cara guru mengajar. (c). Respon siswa terhadap cara belajar fisika. (d). Respon siswa terhadap proses pembelajaran dengan model pembelajaran. (e). Sikap siswa terhadap fisika setelah mengikuti pembelajaran fisika dengan menggunakan model pembelajaran</w:t>
      </w:r>
      <w:r w:rsidR="001B44BD" w:rsidRPr="002B0827">
        <w:rPr>
          <w:rFonts w:ascii="Arial" w:hAnsi="Arial" w:cs="Arial"/>
          <w:sz w:val="20"/>
          <w:szCs w:val="20"/>
        </w:rPr>
        <w:t xml:space="preserve"> [10]</w:t>
      </w:r>
      <w:r w:rsidR="009623FC" w:rsidRPr="002B0827">
        <w:rPr>
          <w:rFonts w:ascii="Arial" w:hAnsi="Arial" w:cs="Arial"/>
          <w:sz w:val="20"/>
          <w:szCs w:val="20"/>
        </w:rPr>
        <w:t xml:space="preserve">. </w:t>
      </w:r>
    </w:p>
    <w:p w:rsidR="00306B4B" w:rsidRPr="002B0827" w:rsidRDefault="00306B4B" w:rsidP="00102224">
      <w:pPr>
        <w:autoSpaceDE w:val="0"/>
        <w:autoSpaceDN w:val="0"/>
        <w:adjustRightInd w:val="0"/>
        <w:spacing w:after="0"/>
        <w:ind w:firstLine="720"/>
        <w:jc w:val="both"/>
        <w:rPr>
          <w:rFonts w:ascii="Arial" w:hAnsi="Arial" w:cs="Arial"/>
          <w:sz w:val="20"/>
          <w:szCs w:val="20"/>
        </w:rPr>
      </w:pPr>
      <w:r w:rsidRPr="002B0827">
        <w:rPr>
          <w:rFonts w:ascii="Arial" w:hAnsi="Arial" w:cs="Arial"/>
          <w:sz w:val="20"/>
          <w:szCs w:val="20"/>
        </w:rPr>
        <w:t xml:space="preserve">Berdasarkan pejelasan yang telah diuraikan dan beberapa permasalahan di atas, maka </w:t>
      </w:r>
      <w:r w:rsidR="008E3740" w:rsidRPr="002B0827">
        <w:rPr>
          <w:rFonts w:ascii="Arial" w:hAnsi="Arial" w:cs="Arial"/>
          <w:sz w:val="20"/>
          <w:szCs w:val="20"/>
          <w:lang w:val="id-ID"/>
        </w:rPr>
        <w:t>tujuan penelitiannya</w:t>
      </w:r>
      <w:r w:rsidRPr="002B0827">
        <w:rPr>
          <w:rFonts w:ascii="Arial" w:hAnsi="Arial" w:cs="Arial"/>
          <w:sz w:val="20"/>
          <w:szCs w:val="20"/>
        </w:rPr>
        <w:t xml:space="preserve"> adalah:</w:t>
      </w:r>
    </w:p>
    <w:p w:rsidR="00306B4B" w:rsidRPr="002B0827" w:rsidRDefault="00306B4B" w:rsidP="00102224">
      <w:pPr>
        <w:pStyle w:val="ListParagraph"/>
        <w:numPr>
          <w:ilvl w:val="0"/>
          <w:numId w:val="9"/>
        </w:numPr>
        <w:spacing w:line="288" w:lineRule="auto"/>
        <w:ind w:left="709" w:hanging="567"/>
        <w:contextualSpacing w:val="0"/>
        <w:rPr>
          <w:rFonts w:ascii="Arial" w:hAnsi="Arial" w:cs="Arial"/>
          <w:sz w:val="20"/>
          <w:szCs w:val="20"/>
        </w:rPr>
      </w:pPr>
      <w:r w:rsidRPr="002B0827">
        <w:rPr>
          <w:rFonts w:ascii="Arial" w:hAnsi="Arial" w:cs="Arial"/>
          <w:sz w:val="20"/>
          <w:szCs w:val="20"/>
        </w:rPr>
        <w:t xml:space="preserve">Untuk mengetahui hasil belajar siswa kelas XI di </w:t>
      </w:r>
      <w:r w:rsidR="009623FC" w:rsidRPr="002B0827">
        <w:rPr>
          <w:rFonts w:ascii="Arial" w:hAnsi="Arial" w:cs="Arial"/>
          <w:sz w:val="20"/>
          <w:szCs w:val="20"/>
        </w:rPr>
        <w:t>MAN 1</w:t>
      </w:r>
      <w:r w:rsidRPr="002B0827">
        <w:rPr>
          <w:rFonts w:ascii="Arial" w:hAnsi="Arial" w:cs="Arial"/>
          <w:sz w:val="20"/>
          <w:szCs w:val="20"/>
        </w:rPr>
        <w:t xml:space="preserve"> Model Lubuklinggau Tahun Pelajaran 2019/2020 setelah menggunakan </w:t>
      </w:r>
      <w:r w:rsidR="000837E8" w:rsidRPr="002B0827">
        <w:rPr>
          <w:rFonts w:ascii="Arial" w:hAnsi="Arial" w:cs="Arial"/>
          <w:sz w:val="20"/>
          <w:szCs w:val="20"/>
        </w:rPr>
        <w:t>buku</w:t>
      </w:r>
      <w:r w:rsidRPr="002B0827">
        <w:rPr>
          <w:rFonts w:ascii="Arial" w:hAnsi="Arial" w:cs="Arial"/>
          <w:sz w:val="20"/>
          <w:szCs w:val="20"/>
        </w:rPr>
        <w:t xml:space="preserve"> ajar fisika berbasis </w:t>
      </w:r>
      <w:r w:rsidR="000837E8" w:rsidRPr="002B0827">
        <w:rPr>
          <w:rFonts w:ascii="Arial" w:hAnsi="Arial" w:cs="Arial"/>
          <w:sz w:val="20"/>
          <w:szCs w:val="20"/>
        </w:rPr>
        <w:t>kontekstual</w:t>
      </w:r>
      <w:r w:rsidRPr="002B0827">
        <w:rPr>
          <w:rFonts w:ascii="Arial" w:hAnsi="Arial" w:cs="Arial"/>
          <w:sz w:val="20"/>
          <w:szCs w:val="20"/>
        </w:rPr>
        <w:t xml:space="preserve"> materi termodinamika.</w:t>
      </w:r>
    </w:p>
    <w:p w:rsidR="00306B4B" w:rsidRPr="002B0827" w:rsidRDefault="00306B4B" w:rsidP="00102224">
      <w:pPr>
        <w:pStyle w:val="ListParagraph"/>
        <w:numPr>
          <w:ilvl w:val="0"/>
          <w:numId w:val="9"/>
        </w:numPr>
        <w:spacing w:line="288" w:lineRule="auto"/>
        <w:ind w:left="709" w:hanging="567"/>
        <w:contextualSpacing w:val="0"/>
        <w:rPr>
          <w:rFonts w:ascii="Arial" w:hAnsi="Arial" w:cs="Arial"/>
          <w:sz w:val="20"/>
          <w:szCs w:val="20"/>
        </w:rPr>
      </w:pPr>
      <w:r w:rsidRPr="002B0827">
        <w:rPr>
          <w:rFonts w:ascii="Arial" w:hAnsi="Arial" w:cs="Arial"/>
          <w:sz w:val="20"/>
          <w:szCs w:val="20"/>
        </w:rPr>
        <w:t xml:space="preserve">Untuk mengetahui respon siswa terhadap pembelajaran menggunakan pendekatan </w:t>
      </w:r>
      <w:r w:rsidR="000837E8" w:rsidRPr="002B0827">
        <w:rPr>
          <w:rFonts w:ascii="Arial" w:hAnsi="Arial" w:cs="Arial"/>
          <w:sz w:val="20"/>
          <w:szCs w:val="20"/>
        </w:rPr>
        <w:t>kontekstual</w:t>
      </w:r>
      <w:r w:rsidRPr="002B0827">
        <w:rPr>
          <w:rFonts w:ascii="Arial" w:hAnsi="Arial" w:cs="Arial"/>
          <w:sz w:val="20"/>
          <w:szCs w:val="20"/>
        </w:rPr>
        <w:t xml:space="preserve"> materi termodinamika siswa kelas XI di </w:t>
      </w:r>
      <w:r w:rsidR="009623FC" w:rsidRPr="002B0827">
        <w:rPr>
          <w:rFonts w:ascii="Arial" w:hAnsi="Arial" w:cs="Arial"/>
          <w:sz w:val="20"/>
          <w:szCs w:val="20"/>
        </w:rPr>
        <w:t>MAN 1</w:t>
      </w:r>
      <w:r w:rsidRPr="002B0827">
        <w:rPr>
          <w:rFonts w:ascii="Arial" w:hAnsi="Arial" w:cs="Arial"/>
          <w:sz w:val="20"/>
          <w:szCs w:val="20"/>
        </w:rPr>
        <w:t xml:space="preserve"> Model Lubuklinggau Tahun Pelajaran 2019/2020.</w:t>
      </w:r>
    </w:p>
    <w:p w:rsidR="00306B4B" w:rsidRPr="002B0827" w:rsidRDefault="00306B4B" w:rsidP="00102224">
      <w:pPr>
        <w:autoSpaceDE w:val="0"/>
        <w:autoSpaceDN w:val="0"/>
        <w:adjustRightInd w:val="0"/>
        <w:spacing w:after="0"/>
        <w:ind w:firstLine="720"/>
        <w:jc w:val="both"/>
        <w:rPr>
          <w:rFonts w:ascii="Arial" w:hAnsi="Arial" w:cs="Arial"/>
          <w:sz w:val="20"/>
          <w:szCs w:val="20"/>
        </w:rPr>
      </w:pPr>
    </w:p>
    <w:p w:rsidR="00C60F83" w:rsidRPr="002B0827" w:rsidRDefault="00C60F83" w:rsidP="00186A17">
      <w:pPr>
        <w:pStyle w:val="NoSpacing"/>
        <w:jc w:val="both"/>
        <w:rPr>
          <w:rFonts w:cs="Arial"/>
          <w:color w:val="auto"/>
          <w:sz w:val="20"/>
          <w:szCs w:val="20"/>
          <w:lang w:val="id-ID"/>
        </w:rPr>
      </w:pPr>
      <w:r w:rsidRPr="002B0827">
        <w:rPr>
          <w:rFonts w:cs="Arial"/>
          <w:color w:val="auto"/>
          <w:sz w:val="20"/>
          <w:szCs w:val="20"/>
        </w:rPr>
        <w:t>Met</w:t>
      </w:r>
      <w:r w:rsidRPr="002B0827">
        <w:rPr>
          <w:rFonts w:cs="Arial"/>
          <w:color w:val="auto"/>
          <w:sz w:val="20"/>
          <w:szCs w:val="20"/>
          <w:lang w:val="id-ID"/>
        </w:rPr>
        <w:t>ode</w:t>
      </w:r>
    </w:p>
    <w:p w:rsidR="00186A17" w:rsidRPr="008E3740" w:rsidRDefault="00186A17" w:rsidP="00186A17">
      <w:pPr>
        <w:spacing w:after="0"/>
        <w:ind w:firstLine="720"/>
        <w:jc w:val="both"/>
        <w:rPr>
          <w:rFonts w:ascii="Arial" w:hAnsi="Arial" w:cs="Arial"/>
          <w:sz w:val="20"/>
          <w:szCs w:val="20"/>
        </w:rPr>
      </w:pPr>
      <w:proofErr w:type="gramStart"/>
      <w:r w:rsidRPr="002B0827">
        <w:rPr>
          <w:rFonts w:ascii="Arial" w:hAnsi="Arial" w:cs="Arial"/>
          <w:sz w:val="20"/>
          <w:szCs w:val="20"/>
        </w:rPr>
        <w:t>Penelitian ini dilaksanakan selama satu tahun di semester genap tahun pelajaran 2019/2020.</w:t>
      </w:r>
      <w:proofErr w:type="gramEnd"/>
      <w:r w:rsidRPr="002B0827">
        <w:rPr>
          <w:rFonts w:ascii="Arial" w:hAnsi="Arial" w:cs="Arial"/>
          <w:sz w:val="20"/>
          <w:szCs w:val="20"/>
        </w:rPr>
        <w:t xml:space="preserve"> </w:t>
      </w:r>
      <w:proofErr w:type="gramStart"/>
      <w:r w:rsidRPr="002B0827">
        <w:rPr>
          <w:rFonts w:ascii="Arial" w:hAnsi="Arial" w:cs="Arial"/>
          <w:sz w:val="20"/>
          <w:szCs w:val="20"/>
        </w:rPr>
        <w:t>Subjek penelitian adalah siswa kelas XI MAN 1 Model Lubuklinggau.</w:t>
      </w:r>
      <w:proofErr w:type="gramEnd"/>
      <w:r w:rsidRPr="002B0827">
        <w:rPr>
          <w:rFonts w:ascii="Arial" w:hAnsi="Arial" w:cs="Arial"/>
          <w:sz w:val="20"/>
          <w:szCs w:val="20"/>
        </w:rPr>
        <w:t xml:space="preserve"> Observer melibatkan </w:t>
      </w:r>
      <w:proofErr w:type="gramStart"/>
      <w:r w:rsidRPr="002B0827">
        <w:rPr>
          <w:rFonts w:ascii="Arial" w:hAnsi="Arial" w:cs="Arial"/>
          <w:sz w:val="20"/>
          <w:szCs w:val="20"/>
        </w:rPr>
        <w:t>tim</w:t>
      </w:r>
      <w:proofErr w:type="gramEnd"/>
      <w:r w:rsidRPr="002B0827">
        <w:rPr>
          <w:rFonts w:ascii="Arial" w:hAnsi="Arial" w:cs="Arial"/>
          <w:sz w:val="20"/>
          <w:szCs w:val="20"/>
        </w:rPr>
        <w:t xml:space="preserve"> peneliti. </w:t>
      </w:r>
      <w:proofErr w:type="gramStart"/>
      <w:r w:rsidRPr="002B0827">
        <w:rPr>
          <w:rFonts w:ascii="Arial" w:hAnsi="Arial" w:cs="Arial"/>
          <w:sz w:val="20"/>
          <w:szCs w:val="20"/>
        </w:rPr>
        <w:t>Validator materi termodinamika adalah Linda Kurniawati, M.Pd. selaku validator materi.</w:t>
      </w:r>
      <w:proofErr w:type="gramEnd"/>
      <w:r w:rsidRPr="002B0827">
        <w:rPr>
          <w:rFonts w:ascii="Arial" w:hAnsi="Arial" w:cs="Arial"/>
          <w:sz w:val="20"/>
          <w:szCs w:val="20"/>
        </w:rPr>
        <w:t xml:space="preserve"> Bapak Dr. Roxane Meldianti, M.Pd. selaku validator struktur kurikulum dan </w:t>
      </w:r>
      <w:r w:rsidR="000837E8" w:rsidRPr="002B0827">
        <w:rPr>
          <w:rFonts w:ascii="Arial" w:hAnsi="Arial" w:cs="Arial"/>
          <w:sz w:val="20"/>
          <w:szCs w:val="20"/>
        </w:rPr>
        <w:t>kontekstual</w:t>
      </w:r>
      <w:r w:rsidRPr="008E3740">
        <w:rPr>
          <w:rFonts w:ascii="Arial" w:hAnsi="Arial" w:cs="Arial"/>
          <w:sz w:val="20"/>
          <w:szCs w:val="20"/>
        </w:rPr>
        <w:t xml:space="preserve">. Selanjutnya Ibu Linda Kurniawati, M.Pd selaku validator tata letak dan grafis. </w:t>
      </w:r>
    </w:p>
    <w:p w:rsidR="00186A17" w:rsidRPr="008E3740" w:rsidRDefault="00186A17" w:rsidP="00186A17">
      <w:pPr>
        <w:spacing w:after="0"/>
        <w:ind w:firstLine="720"/>
        <w:jc w:val="both"/>
        <w:rPr>
          <w:rFonts w:ascii="Arial" w:hAnsi="Arial" w:cs="Arial"/>
          <w:sz w:val="20"/>
          <w:szCs w:val="20"/>
          <w:lang w:val="id-ID"/>
        </w:rPr>
      </w:pPr>
      <w:r w:rsidRPr="008E3740">
        <w:rPr>
          <w:rFonts w:ascii="Arial" w:hAnsi="Arial" w:cs="Arial"/>
          <w:sz w:val="20"/>
          <w:szCs w:val="20"/>
        </w:rPr>
        <w:t>Metode penelitian yang digunakan adalah penelitian dan pengembangan (</w:t>
      </w:r>
      <w:r w:rsidRPr="008E3740">
        <w:rPr>
          <w:rFonts w:ascii="Arial" w:hAnsi="Arial" w:cs="Arial"/>
          <w:i/>
          <w:sz w:val="20"/>
          <w:szCs w:val="20"/>
        </w:rPr>
        <w:t>research and development</w:t>
      </w:r>
      <w:r w:rsidRPr="008E3740">
        <w:rPr>
          <w:rFonts w:ascii="Arial" w:hAnsi="Arial" w:cs="Arial"/>
          <w:sz w:val="20"/>
          <w:szCs w:val="20"/>
        </w:rPr>
        <w:t>) menurut Borg dan Gall, karena sangat cocok untuk mengembangkan dan</w:t>
      </w:r>
      <w:r w:rsidR="001B44BD">
        <w:rPr>
          <w:rFonts w:ascii="Arial" w:hAnsi="Arial" w:cs="Arial"/>
          <w:sz w:val="20"/>
          <w:szCs w:val="20"/>
        </w:rPr>
        <w:t xml:space="preserve"> memvalidasi produk pendidikan</w:t>
      </w:r>
      <w:r w:rsidR="001B44BD">
        <w:rPr>
          <w:rFonts w:ascii="Arial" w:hAnsi="Arial" w:cs="Arial"/>
          <w:sz w:val="20"/>
          <w:szCs w:val="20"/>
          <w:lang w:val="id-ID"/>
        </w:rPr>
        <w:t xml:space="preserve"> [2</w:t>
      </w:r>
      <w:proofErr w:type="gramStart"/>
      <w:r w:rsidR="001B44BD">
        <w:rPr>
          <w:rFonts w:ascii="Arial" w:hAnsi="Arial" w:cs="Arial"/>
          <w:sz w:val="20"/>
          <w:szCs w:val="20"/>
          <w:lang w:val="id-ID"/>
        </w:rPr>
        <w:t>,13</w:t>
      </w:r>
      <w:proofErr w:type="gramEnd"/>
      <w:r w:rsidR="001B44BD">
        <w:rPr>
          <w:rFonts w:ascii="Arial" w:hAnsi="Arial" w:cs="Arial"/>
          <w:sz w:val="20"/>
          <w:szCs w:val="20"/>
          <w:lang w:val="id-ID"/>
        </w:rPr>
        <w:t>]. T</w:t>
      </w:r>
      <w:r w:rsidR="001B44BD">
        <w:rPr>
          <w:rFonts w:ascii="Arial" w:hAnsi="Arial" w:cs="Arial"/>
          <w:sz w:val="20"/>
          <w:szCs w:val="20"/>
        </w:rPr>
        <w:t>ahapan</w:t>
      </w:r>
      <w:r w:rsidRPr="008E3740">
        <w:rPr>
          <w:rFonts w:ascii="Arial" w:hAnsi="Arial" w:cs="Arial"/>
          <w:sz w:val="20"/>
          <w:szCs w:val="20"/>
        </w:rPr>
        <w:t xml:space="preserve"> langkahnya</w:t>
      </w:r>
      <w:r w:rsidR="00B65BCD">
        <w:rPr>
          <w:rFonts w:ascii="Arial" w:hAnsi="Arial" w:cs="Arial"/>
          <w:sz w:val="20"/>
          <w:szCs w:val="20"/>
          <w:lang w:val="id-ID"/>
        </w:rPr>
        <w:t xml:space="preserve"> [9,10,14,15]</w:t>
      </w:r>
    </w:p>
    <w:p w:rsidR="00186A17" w:rsidRPr="008E3740" w:rsidRDefault="00186A17" w:rsidP="00186A17">
      <w:pPr>
        <w:spacing w:after="0" w:line="276" w:lineRule="auto"/>
        <w:jc w:val="center"/>
        <w:rPr>
          <w:rFonts w:ascii="Arial" w:hAnsi="Arial" w:cs="Arial"/>
          <w:b/>
          <w:sz w:val="20"/>
          <w:szCs w:val="20"/>
        </w:rPr>
      </w:pPr>
      <w:proofErr w:type="gramStart"/>
      <w:r w:rsidRPr="008E3740">
        <w:rPr>
          <w:rFonts w:ascii="Arial" w:hAnsi="Arial" w:cs="Arial"/>
          <w:b/>
          <w:sz w:val="20"/>
          <w:szCs w:val="20"/>
        </w:rPr>
        <w:t>Tabel 1.</w:t>
      </w:r>
      <w:proofErr w:type="gramEnd"/>
      <w:r w:rsidRPr="008E3740">
        <w:rPr>
          <w:rFonts w:ascii="Arial" w:hAnsi="Arial" w:cs="Arial"/>
          <w:b/>
          <w:sz w:val="20"/>
          <w:szCs w:val="20"/>
        </w:rPr>
        <w:t xml:space="preserve"> Langkah Pengembangan-Borg and Gall</w:t>
      </w:r>
    </w:p>
    <w:tbl>
      <w:tblPr>
        <w:tblW w:w="4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2977"/>
      </w:tblGrid>
      <w:tr w:rsidR="00186A17" w:rsidRPr="008E3740" w:rsidTr="00F57464">
        <w:tc>
          <w:tcPr>
            <w:tcW w:w="1418" w:type="dxa"/>
          </w:tcPr>
          <w:p w:rsidR="00186A17" w:rsidRPr="008E3740" w:rsidRDefault="00186A17" w:rsidP="00F57464">
            <w:pPr>
              <w:spacing w:after="0" w:line="276" w:lineRule="auto"/>
              <w:jc w:val="center"/>
              <w:rPr>
                <w:rFonts w:ascii="Arial" w:hAnsi="Arial" w:cs="Arial"/>
                <w:b/>
                <w:sz w:val="20"/>
                <w:szCs w:val="20"/>
              </w:rPr>
            </w:pPr>
            <w:r w:rsidRPr="008E3740">
              <w:rPr>
                <w:rFonts w:ascii="Arial" w:hAnsi="Arial" w:cs="Arial"/>
                <w:b/>
                <w:sz w:val="20"/>
                <w:szCs w:val="20"/>
              </w:rPr>
              <w:t>Tahapan</w:t>
            </w:r>
          </w:p>
        </w:tc>
        <w:tc>
          <w:tcPr>
            <w:tcW w:w="2977" w:type="dxa"/>
            <w:vAlign w:val="center"/>
          </w:tcPr>
          <w:p w:rsidR="00186A17" w:rsidRPr="008E3740" w:rsidRDefault="00186A17" w:rsidP="00F57464">
            <w:pPr>
              <w:spacing w:after="0" w:line="276" w:lineRule="auto"/>
              <w:jc w:val="center"/>
              <w:rPr>
                <w:rFonts w:ascii="Arial" w:hAnsi="Arial" w:cs="Arial"/>
                <w:b/>
                <w:sz w:val="20"/>
                <w:szCs w:val="20"/>
              </w:rPr>
            </w:pPr>
            <w:r w:rsidRPr="008E3740">
              <w:rPr>
                <w:rFonts w:ascii="Arial" w:hAnsi="Arial" w:cs="Arial"/>
                <w:b/>
                <w:sz w:val="20"/>
                <w:szCs w:val="20"/>
              </w:rPr>
              <w:t>Rincian Langkah-Langkah Penelitian</w:t>
            </w:r>
          </w:p>
        </w:tc>
      </w:tr>
      <w:tr w:rsidR="00186A17" w:rsidRPr="008E3740" w:rsidTr="00F57464">
        <w:tc>
          <w:tcPr>
            <w:tcW w:w="1418" w:type="dxa"/>
          </w:tcPr>
          <w:p w:rsidR="00186A17" w:rsidRPr="008E3740" w:rsidRDefault="00186A17" w:rsidP="00186A17">
            <w:pPr>
              <w:numPr>
                <w:ilvl w:val="0"/>
                <w:numId w:val="10"/>
              </w:numPr>
              <w:spacing w:after="0" w:line="276" w:lineRule="auto"/>
              <w:ind w:left="0" w:hanging="336"/>
              <w:jc w:val="both"/>
              <w:rPr>
                <w:rFonts w:ascii="Arial" w:hAnsi="Arial" w:cs="Arial"/>
                <w:sz w:val="20"/>
                <w:szCs w:val="20"/>
              </w:rPr>
            </w:pPr>
            <w:r w:rsidRPr="008E3740">
              <w:rPr>
                <w:rFonts w:ascii="Arial" w:hAnsi="Arial" w:cs="Arial"/>
                <w:sz w:val="20"/>
                <w:szCs w:val="20"/>
              </w:rPr>
              <w:t>Penelitian dan Pengumpulan Informasi</w:t>
            </w:r>
          </w:p>
        </w:tc>
        <w:tc>
          <w:tcPr>
            <w:tcW w:w="2977" w:type="dxa"/>
          </w:tcPr>
          <w:p w:rsidR="00186A17" w:rsidRPr="008E3740" w:rsidRDefault="00186A17" w:rsidP="00186A17">
            <w:pPr>
              <w:numPr>
                <w:ilvl w:val="0"/>
                <w:numId w:val="12"/>
              </w:numPr>
              <w:spacing w:after="0" w:line="276" w:lineRule="auto"/>
              <w:ind w:left="317" w:hanging="317"/>
              <w:jc w:val="both"/>
              <w:rPr>
                <w:rFonts w:ascii="Arial" w:hAnsi="Arial" w:cs="Arial"/>
                <w:sz w:val="20"/>
                <w:szCs w:val="20"/>
              </w:rPr>
            </w:pPr>
            <w:r w:rsidRPr="008E3740">
              <w:rPr>
                <w:rFonts w:ascii="Arial" w:hAnsi="Arial" w:cs="Arial"/>
                <w:sz w:val="20"/>
                <w:szCs w:val="20"/>
              </w:rPr>
              <w:t>Observasi</w:t>
            </w:r>
          </w:p>
          <w:p w:rsidR="00186A17" w:rsidRPr="008E3740" w:rsidRDefault="00186A17" w:rsidP="00186A17">
            <w:pPr>
              <w:numPr>
                <w:ilvl w:val="0"/>
                <w:numId w:val="12"/>
              </w:numPr>
              <w:spacing w:after="0" w:line="276" w:lineRule="auto"/>
              <w:ind w:left="317" w:hanging="317"/>
              <w:jc w:val="both"/>
              <w:rPr>
                <w:rFonts w:ascii="Arial" w:hAnsi="Arial" w:cs="Arial"/>
                <w:sz w:val="20"/>
                <w:szCs w:val="20"/>
              </w:rPr>
            </w:pPr>
            <w:r w:rsidRPr="008E3740">
              <w:rPr>
                <w:rFonts w:ascii="Arial" w:hAnsi="Arial" w:cs="Arial"/>
                <w:sz w:val="20"/>
                <w:szCs w:val="20"/>
              </w:rPr>
              <w:t>Mengamati suasana pembelajaran fisika di sekolah.</w:t>
            </w:r>
          </w:p>
          <w:p w:rsidR="00186A17" w:rsidRPr="008E3740" w:rsidRDefault="00186A17" w:rsidP="00186A17">
            <w:pPr>
              <w:numPr>
                <w:ilvl w:val="0"/>
                <w:numId w:val="12"/>
              </w:numPr>
              <w:spacing w:after="0" w:line="276" w:lineRule="auto"/>
              <w:ind w:left="317" w:hanging="317"/>
              <w:jc w:val="both"/>
              <w:rPr>
                <w:rFonts w:ascii="Arial" w:hAnsi="Arial" w:cs="Arial"/>
                <w:sz w:val="20"/>
                <w:szCs w:val="20"/>
              </w:rPr>
            </w:pPr>
            <w:r w:rsidRPr="008E3740">
              <w:rPr>
                <w:rFonts w:ascii="Arial" w:hAnsi="Arial" w:cs="Arial"/>
                <w:sz w:val="20"/>
                <w:szCs w:val="20"/>
              </w:rPr>
              <w:t>Mendata analisa kebutuhan guru terhadap buku ajar.</w:t>
            </w:r>
          </w:p>
          <w:p w:rsidR="00186A17" w:rsidRPr="008E3740" w:rsidRDefault="00186A17" w:rsidP="00186A17">
            <w:pPr>
              <w:numPr>
                <w:ilvl w:val="0"/>
                <w:numId w:val="12"/>
              </w:numPr>
              <w:spacing w:after="0" w:line="276" w:lineRule="auto"/>
              <w:ind w:left="317" w:hanging="317"/>
              <w:jc w:val="both"/>
              <w:rPr>
                <w:rFonts w:ascii="Arial" w:hAnsi="Arial" w:cs="Arial"/>
                <w:sz w:val="20"/>
                <w:szCs w:val="20"/>
              </w:rPr>
            </w:pPr>
            <w:r w:rsidRPr="008E3740">
              <w:rPr>
                <w:rFonts w:ascii="Arial" w:hAnsi="Arial" w:cs="Arial"/>
                <w:sz w:val="20"/>
                <w:szCs w:val="20"/>
              </w:rPr>
              <w:t>Studi dokumentasi hasil belajar siswa selama ini. Soal-soal UTS, US dan Tugas Harian dan RPP.</w:t>
            </w:r>
          </w:p>
          <w:p w:rsidR="00186A17" w:rsidRPr="008E3740" w:rsidRDefault="00186A17" w:rsidP="00186A17">
            <w:pPr>
              <w:numPr>
                <w:ilvl w:val="0"/>
                <w:numId w:val="12"/>
              </w:numPr>
              <w:spacing w:after="0" w:line="276" w:lineRule="auto"/>
              <w:ind w:left="317" w:hanging="317"/>
              <w:jc w:val="both"/>
              <w:rPr>
                <w:rFonts w:ascii="Arial" w:hAnsi="Arial" w:cs="Arial"/>
                <w:sz w:val="20"/>
                <w:szCs w:val="20"/>
              </w:rPr>
            </w:pPr>
            <w:r w:rsidRPr="008E3740">
              <w:rPr>
                <w:rFonts w:ascii="Arial" w:hAnsi="Arial" w:cs="Arial"/>
                <w:sz w:val="20"/>
                <w:szCs w:val="20"/>
              </w:rPr>
              <w:t>Analisis kebutuhan siswa terhadap buku ajar melalui melalui angket dan wawancara</w:t>
            </w:r>
          </w:p>
          <w:p w:rsidR="00186A17" w:rsidRPr="008E3740" w:rsidRDefault="00186A17" w:rsidP="00186A17">
            <w:pPr>
              <w:numPr>
                <w:ilvl w:val="0"/>
                <w:numId w:val="12"/>
              </w:numPr>
              <w:spacing w:after="0" w:line="276" w:lineRule="auto"/>
              <w:ind w:left="317" w:hanging="317"/>
              <w:jc w:val="both"/>
              <w:rPr>
                <w:rFonts w:ascii="Arial" w:hAnsi="Arial" w:cs="Arial"/>
                <w:sz w:val="20"/>
                <w:szCs w:val="20"/>
              </w:rPr>
            </w:pPr>
            <w:r w:rsidRPr="008E3740">
              <w:rPr>
                <w:rFonts w:ascii="Arial" w:hAnsi="Arial" w:cs="Arial"/>
                <w:sz w:val="20"/>
                <w:szCs w:val="20"/>
              </w:rPr>
              <w:t>Kajian Literatur</w:t>
            </w:r>
          </w:p>
          <w:p w:rsidR="00186A17" w:rsidRPr="008E3740" w:rsidRDefault="00186A17" w:rsidP="00186A17">
            <w:pPr>
              <w:numPr>
                <w:ilvl w:val="0"/>
                <w:numId w:val="12"/>
              </w:numPr>
              <w:spacing w:after="0" w:line="276" w:lineRule="auto"/>
              <w:ind w:left="317" w:hanging="317"/>
              <w:jc w:val="both"/>
              <w:rPr>
                <w:rFonts w:ascii="Arial" w:hAnsi="Arial" w:cs="Arial"/>
                <w:sz w:val="20"/>
                <w:szCs w:val="20"/>
              </w:rPr>
            </w:pPr>
            <w:r w:rsidRPr="008E3740">
              <w:rPr>
                <w:rFonts w:ascii="Arial" w:hAnsi="Arial" w:cs="Arial"/>
                <w:sz w:val="20"/>
                <w:szCs w:val="20"/>
              </w:rPr>
              <w:t>Analisis kurikulum yang digunakan sekolah/</w:t>
            </w:r>
          </w:p>
        </w:tc>
      </w:tr>
      <w:tr w:rsidR="00186A17" w:rsidRPr="008E3740" w:rsidTr="00F57464">
        <w:tc>
          <w:tcPr>
            <w:tcW w:w="1418" w:type="dxa"/>
          </w:tcPr>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 xml:space="preserve">Perencanaan </w:t>
            </w:r>
          </w:p>
        </w:tc>
        <w:tc>
          <w:tcPr>
            <w:tcW w:w="2977" w:type="dxa"/>
          </w:tcPr>
          <w:p w:rsidR="00186A17" w:rsidRPr="008E3740" w:rsidRDefault="00186A17" w:rsidP="00186A17">
            <w:pPr>
              <w:pStyle w:val="ListParagraph"/>
              <w:numPr>
                <w:ilvl w:val="0"/>
                <w:numId w:val="12"/>
              </w:numPr>
              <w:spacing w:line="276" w:lineRule="auto"/>
              <w:ind w:left="317" w:hanging="317"/>
              <w:rPr>
                <w:rFonts w:ascii="Arial" w:hAnsi="Arial" w:cs="Arial"/>
                <w:sz w:val="20"/>
                <w:szCs w:val="20"/>
              </w:rPr>
            </w:pPr>
            <w:r w:rsidRPr="008E3740">
              <w:rPr>
                <w:rFonts w:ascii="Arial" w:hAnsi="Arial" w:cs="Arial"/>
                <w:sz w:val="20"/>
                <w:szCs w:val="20"/>
              </w:rPr>
              <w:t xml:space="preserve">Menyusun buku ajar termodinamika berbasis </w:t>
            </w:r>
            <w:r w:rsidR="000837E8" w:rsidRPr="008E3740">
              <w:rPr>
                <w:rFonts w:ascii="Arial" w:hAnsi="Arial" w:cs="Arial"/>
                <w:sz w:val="20"/>
                <w:szCs w:val="20"/>
              </w:rPr>
              <w:t>kontekstual</w:t>
            </w:r>
            <w:r w:rsidRPr="008E3740">
              <w:rPr>
                <w:rFonts w:ascii="Arial" w:hAnsi="Arial" w:cs="Arial"/>
                <w:sz w:val="20"/>
                <w:szCs w:val="20"/>
              </w:rPr>
              <w:t xml:space="preserve">. </w:t>
            </w:r>
          </w:p>
        </w:tc>
      </w:tr>
      <w:tr w:rsidR="00186A17" w:rsidRPr="008E3740" w:rsidTr="00F57464">
        <w:tc>
          <w:tcPr>
            <w:tcW w:w="1418" w:type="dxa"/>
          </w:tcPr>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Pengembangan Produk Awal</w:t>
            </w:r>
          </w:p>
        </w:tc>
        <w:tc>
          <w:tcPr>
            <w:tcW w:w="2977" w:type="dxa"/>
          </w:tcPr>
          <w:p w:rsidR="00186A17" w:rsidRPr="008E3740" w:rsidRDefault="00186A17" w:rsidP="00186A17">
            <w:pPr>
              <w:pStyle w:val="ListParagraph"/>
              <w:numPr>
                <w:ilvl w:val="0"/>
                <w:numId w:val="12"/>
              </w:numPr>
              <w:spacing w:line="276" w:lineRule="auto"/>
              <w:ind w:left="317" w:hanging="317"/>
              <w:rPr>
                <w:rFonts w:ascii="Arial" w:hAnsi="Arial" w:cs="Arial"/>
                <w:sz w:val="20"/>
                <w:szCs w:val="20"/>
              </w:rPr>
            </w:pPr>
            <w:r w:rsidRPr="008E3740">
              <w:rPr>
                <w:rFonts w:ascii="Arial" w:hAnsi="Arial" w:cs="Arial"/>
                <w:sz w:val="20"/>
                <w:szCs w:val="20"/>
              </w:rPr>
              <w:t xml:space="preserve">Pengembangan produk prototipe </w:t>
            </w:r>
            <w:r w:rsidR="000837E8" w:rsidRPr="008E3740">
              <w:rPr>
                <w:rFonts w:ascii="Arial" w:hAnsi="Arial" w:cs="Arial"/>
                <w:sz w:val="20"/>
                <w:szCs w:val="20"/>
              </w:rPr>
              <w:t>buku</w:t>
            </w:r>
            <w:r w:rsidRPr="008E3740">
              <w:rPr>
                <w:rFonts w:ascii="Arial" w:hAnsi="Arial" w:cs="Arial"/>
                <w:sz w:val="20"/>
                <w:szCs w:val="20"/>
              </w:rPr>
              <w:t xml:space="preserve"> ajar </w:t>
            </w:r>
          </w:p>
        </w:tc>
      </w:tr>
      <w:tr w:rsidR="00186A17" w:rsidRPr="008E3740" w:rsidTr="00F57464">
        <w:tc>
          <w:tcPr>
            <w:tcW w:w="1418" w:type="dxa"/>
          </w:tcPr>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Uji coba terbatas (one to one).</w:t>
            </w:r>
          </w:p>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Revisi Produk 1</w:t>
            </w:r>
            <w:r w:rsidRPr="008E3740">
              <w:rPr>
                <w:rFonts w:ascii="Arial" w:hAnsi="Arial" w:cs="Arial"/>
                <w:sz w:val="20"/>
                <w:szCs w:val="20"/>
              </w:rPr>
              <w:tab/>
            </w:r>
          </w:p>
        </w:tc>
        <w:tc>
          <w:tcPr>
            <w:tcW w:w="2977" w:type="dxa"/>
          </w:tcPr>
          <w:p w:rsidR="00186A17" w:rsidRPr="008E3740" w:rsidRDefault="00186A17" w:rsidP="00186A17">
            <w:pPr>
              <w:pStyle w:val="ListParagraph"/>
              <w:numPr>
                <w:ilvl w:val="0"/>
                <w:numId w:val="12"/>
              </w:numPr>
              <w:spacing w:line="276" w:lineRule="auto"/>
              <w:ind w:left="317" w:hanging="317"/>
              <w:rPr>
                <w:rFonts w:ascii="Arial" w:hAnsi="Arial" w:cs="Arial"/>
                <w:sz w:val="20"/>
                <w:szCs w:val="20"/>
              </w:rPr>
            </w:pPr>
            <w:r w:rsidRPr="008E3740">
              <w:rPr>
                <w:rFonts w:ascii="Arial" w:hAnsi="Arial" w:cs="Arial"/>
                <w:sz w:val="20"/>
                <w:szCs w:val="20"/>
              </w:rPr>
              <w:t>Penilaian pakar (uji validasi)</w:t>
            </w:r>
          </w:p>
          <w:p w:rsidR="00186A17" w:rsidRPr="008E3740" w:rsidRDefault="00186A17" w:rsidP="00186A17">
            <w:pPr>
              <w:pStyle w:val="ListParagraph"/>
              <w:numPr>
                <w:ilvl w:val="0"/>
                <w:numId w:val="16"/>
              </w:numPr>
              <w:spacing w:line="276" w:lineRule="auto"/>
              <w:rPr>
                <w:rFonts w:ascii="Arial" w:hAnsi="Arial" w:cs="Arial"/>
                <w:sz w:val="20"/>
                <w:szCs w:val="20"/>
              </w:rPr>
            </w:pPr>
            <w:r w:rsidRPr="008E3740">
              <w:rPr>
                <w:rFonts w:ascii="Arial" w:hAnsi="Arial" w:cs="Arial"/>
                <w:sz w:val="20"/>
                <w:szCs w:val="20"/>
              </w:rPr>
              <w:t xml:space="preserve">Uji </w:t>
            </w:r>
            <w:r w:rsidRPr="008E3740">
              <w:rPr>
                <w:rFonts w:ascii="Arial" w:hAnsi="Arial" w:cs="Arial"/>
                <w:i/>
                <w:sz w:val="20"/>
                <w:szCs w:val="20"/>
              </w:rPr>
              <w:t>conten</w:t>
            </w:r>
            <w:r w:rsidRPr="008E3740">
              <w:rPr>
                <w:rFonts w:ascii="Arial" w:hAnsi="Arial" w:cs="Arial"/>
                <w:sz w:val="20"/>
                <w:szCs w:val="20"/>
              </w:rPr>
              <w:t xml:space="preserve"> dan uji konteks materi dengan teman sejawad</w:t>
            </w:r>
          </w:p>
          <w:p w:rsidR="00186A17" w:rsidRPr="008E3740" w:rsidRDefault="00186A17" w:rsidP="00186A17">
            <w:pPr>
              <w:pStyle w:val="ListParagraph"/>
              <w:numPr>
                <w:ilvl w:val="0"/>
                <w:numId w:val="16"/>
              </w:numPr>
              <w:spacing w:line="276" w:lineRule="auto"/>
              <w:rPr>
                <w:rFonts w:ascii="Arial" w:hAnsi="Arial" w:cs="Arial"/>
                <w:sz w:val="20"/>
                <w:szCs w:val="20"/>
              </w:rPr>
            </w:pPr>
            <w:r w:rsidRPr="008E3740">
              <w:rPr>
                <w:rFonts w:ascii="Arial" w:hAnsi="Arial" w:cs="Arial"/>
                <w:sz w:val="20"/>
                <w:szCs w:val="20"/>
              </w:rPr>
              <w:t>Uji analisa kurikulum dan capaian pembelajaran (uji kesesuaian)</w:t>
            </w:r>
          </w:p>
          <w:p w:rsidR="00186A17" w:rsidRPr="008E3740" w:rsidRDefault="00186A17" w:rsidP="00186A17">
            <w:pPr>
              <w:pStyle w:val="ListParagraph"/>
              <w:numPr>
                <w:ilvl w:val="0"/>
                <w:numId w:val="16"/>
              </w:numPr>
              <w:spacing w:line="276" w:lineRule="auto"/>
              <w:rPr>
                <w:rFonts w:ascii="Arial" w:hAnsi="Arial" w:cs="Arial"/>
                <w:sz w:val="20"/>
                <w:szCs w:val="20"/>
              </w:rPr>
            </w:pPr>
            <w:r w:rsidRPr="008E3740">
              <w:rPr>
                <w:rFonts w:ascii="Arial" w:hAnsi="Arial" w:cs="Arial"/>
                <w:sz w:val="20"/>
                <w:szCs w:val="20"/>
              </w:rPr>
              <w:t>Uji tampilan, desain grafis buku ajar.</w:t>
            </w:r>
          </w:p>
        </w:tc>
      </w:tr>
      <w:tr w:rsidR="00186A17" w:rsidRPr="008E3740" w:rsidTr="00F57464">
        <w:tc>
          <w:tcPr>
            <w:tcW w:w="1418" w:type="dxa"/>
          </w:tcPr>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Uji lapangan field test (uji coba luas)</w:t>
            </w:r>
          </w:p>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Revisi produk 2</w:t>
            </w:r>
          </w:p>
          <w:p w:rsidR="00186A17" w:rsidRPr="008E3740" w:rsidRDefault="00186A17" w:rsidP="00F57464">
            <w:pPr>
              <w:spacing w:after="0" w:line="276" w:lineRule="auto"/>
              <w:jc w:val="both"/>
              <w:rPr>
                <w:rFonts w:ascii="Arial" w:hAnsi="Arial" w:cs="Arial"/>
                <w:sz w:val="20"/>
                <w:szCs w:val="20"/>
              </w:rPr>
            </w:pPr>
          </w:p>
        </w:tc>
        <w:tc>
          <w:tcPr>
            <w:tcW w:w="2977" w:type="dxa"/>
          </w:tcPr>
          <w:p w:rsidR="00186A17" w:rsidRPr="00B65BCD" w:rsidRDefault="00186A17" w:rsidP="00B65BCD">
            <w:pPr>
              <w:pStyle w:val="ListParagraph"/>
              <w:numPr>
                <w:ilvl w:val="0"/>
                <w:numId w:val="12"/>
              </w:numPr>
              <w:spacing w:line="240" w:lineRule="auto"/>
              <w:ind w:left="317" w:hanging="283"/>
              <w:rPr>
                <w:rFonts w:ascii="Arial" w:hAnsi="Arial" w:cs="Arial"/>
                <w:sz w:val="20"/>
                <w:szCs w:val="20"/>
              </w:rPr>
            </w:pPr>
            <w:r w:rsidRPr="00B65BCD">
              <w:rPr>
                <w:rFonts w:ascii="Arial" w:hAnsi="Arial" w:cs="Arial"/>
                <w:sz w:val="20"/>
                <w:szCs w:val="20"/>
              </w:rPr>
              <w:t>Penilaian pakar (uji validasi)</w:t>
            </w:r>
          </w:p>
          <w:p w:rsidR="00186A17" w:rsidRPr="008E3740" w:rsidRDefault="00186A17" w:rsidP="00B65BCD">
            <w:pPr>
              <w:pStyle w:val="ListParagraph"/>
              <w:numPr>
                <w:ilvl w:val="0"/>
                <w:numId w:val="25"/>
              </w:numPr>
              <w:spacing w:line="240" w:lineRule="auto"/>
              <w:ind w:left="317" w:hanging="317"/>
              <w:rPr>
                <w:rFonts w:ascii="Arial" w:hAnsi="Arial" w:cs="Arial"/>
                <w:sz w:val="20"/>
                <w:szCs w:val="20"/>
              </w:rPr>
            </w:pPr>
            <w:r w:rsidRPr="008E3740">
              <w:rPr>
                <w:rFonts w:ascii="Arial" w:hAnsi="Arial" w:cs="Arial"/>
                <w:sz w:val="20"/>
                <w:szCs w:val="20"/>
              </w:rPr>
              <w:t xml:space="preserve">Uji </w:t>
            </w:r>
            <w:r w:rsidRPr="008E3740">
              <w:rPr>
                <w:rFonts w:ascii="Arial" w:hAnsi="Arial" w:cs="Arial"/>
                <w:i/>
                <w:sz w:val="20"/>
                <w:szCs w:val="20"/>
              </w:rPr>
              <w:t>conten</w:t>
            </w:r>
            <w:r w:rsidRPr="008E3740">
              <w:rPr>
                <w:rFonts w:ascii="Arial" w:hAnsi="Arial" w:cs="Arial"/>
                <w:sz w:val="20"/>
                <w:szCs w:val="20"/>
              </w:rPr>
              <w:t xml:space="preserve"> dan uji konteks materi dengan teman sejawad</w:t>
            </w:r>
          </w:p>
          <w:p w:rsidR="00186A17" w:rsidRPr="008E3740" w:rsidRDefault="00186A17" w:rsidP="00B65BCD">
            <w:pPr>
              <w:pStyle w:val="ListParagraph"/>
              <w:numPr>
                <w:ilvl w:val="0"/>
                <w:numId w:val="25"/>
              </w:numPr>
              <w:spacing w:line="240" w:lineRule="auto"/>
              <w:ind w:left="317" w:hanging="317"/>
              <w:rPr>
                <w:rFonts w:ascii="Arial" w:hAnsi="Arial" w:cs="Arial"/>
                <w:sz w:val="20"/>
                <w:szCs w:val="20"/>
              </w:rPr>
            </w:pPr>
            <w:r w:rsidRPr="008E3740">
              <w:rPr>
                <w:rFonts w:ascii="Arial" w:hAnsi="Arial" w:cs="Arial"/>
                <w:sz w:val="20"/>
                <w:szCs w:val="20"/>
              </w:rPr>
              <w:t>Uji analisa kurikulum dan capaian pembelajaran (uji kesesuaian)</w:t>
            </w:r>
          </w:p>
          <w:p w:rsidR="00186A17" w:rsidRPr="008E3740" w:rsidRDefault="00186A17" w:rsidP="00B65BCD">
            <w:pPr>
              <w:pStyle w:val="ListParagraph"/>
              <w:numPr>
                <w:ilvl w:val="0"/>
                <w:numId w:val="25"/>
              </w:numPr>
              <w:spacing w:line="240" w:lineRule="auto"/>
              <w:ind w:left="317" w:hanging="317"/>
              <w:rPr>
                <w:rFonts w:ascii="Arial" w:hAnsi="Arial" w:cs="Arial"/>
                <w:sz w:val="20"/>
                <w:szCs w:val="20"/>
              </w:rPr>
            </w:pPr>
            <w:r w:rsidRPr="008E3740">
              <w:rPr>
                <w:rFonts w:ascii="Arial" w:hAnsi="Arial" w:cs="Arial"/>
                <w:sz w:val="20"/>
                <w:szCs w:val="20"/>
              </w:rPr>
              <w:t>Uji tampilan, desain grafis buku ajar.</w:t>
            </w:r>
          </w:p>
        </w:tc>
      </w:tr>
      <w:tr w:rsidR="00186A17" w:rsidRPr="008E3740" w:rsidTr="00F57464">
        <w:tc>
          <w:tcPr>
            <w:tcW w:w="1418" w:type="dxa"/>
          </w:tcPr>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Uji lapangan operasional</w:t>
            </w:r>
          </w:p>
        </w:tc>
        <w:tc>
          <w:tcPr>
            <w:tcW w:w="2977" w:type="dxa"/>
          </w:tcPr>
          <w:p w:rsidR="00186A17" w:rsidRPr="008E3740" w:rsidRDefault="00186A17" w:rsidP="00186A17">
            <w:pPr>
              <w:pStyle w:val="ListParagraph"/>
              <w:numPr>
                <w:ilvl w:val="0"/>
                <w:numId w:val="12"/>
              </w:numPr>
              <w:spacing w:line="276" w:lineRule="auto"/>
              <w:ind w:left="317" w:hanging="317"/>
              <w:rPr>
                <w:rFonts w:ascii="Arial" w:hAnsi="Arial" w:cs="Arial"/>
                <w:sz w:val="20"/>
                <w:szCs w:val="20"/>
              </w:rPr>
            </w:pPr>
            <w:r w:rsidRPr="008E3740">
              <w:rPr>
                <w:rFonts w:ascii="Arial" w:hAnsi="Arial" w:cs="Arial"/>
                <w:sz w:val="20"/>
                <w:szCs w:val="20"/>
              </w:rPr>
              <w:t xml:space="preserve">Efektivitas penggunaan buku ajar di Sekolah. </w:t>
            </w:r>
          </w:p>
        </w:tc>
      </w:tr>
      <w:tr w:rsidR="00186A17" w:rsidRPr="008E3740" w:rsidTr="00F57464">
        <w:tc>
          <w:tcPr>
            <w:tcW w:w="1418" w:type="dxa"/>
          </w:tcPr>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Revisi produk akhir</w:t>
            </w:r>
          </w:p>
        </w:tc>
        <w:tc>
          <w:tcPr>
            <w:tcW w:w="2977" w:type="dxa"/>
          </w:tcPr>
          <w:p w:rsidR="00186A17" w:rsidRPr="008E3740" w:rsidRDefault="00186A17" w:rsidP="00186A17">
            <w:pPr>
              <w:pStyle w:val="ListParagraph"/>
              <w:numPr>
                <w:ilvl w:val="0"/>
                <w:numId w:val="12"/>
              </w:numPr>
              <w:spacing w:line="276" w:lineRule="auto"/>
              <w:ind w:left="317" w:hanging="317"/>
              <w:rPr>
                <w:rFonts w:ascii="Arial" w:hAnsi="Arial" w:cs="Arial"/>
                <w:sz w:val="20"/>
                <w:szCs w:val="20"/>
              </w:rPr>
            </w:pPr>
            <w:r w:rsidRPr="008E3740">
              <w:rPr>
                <w:rFonts w:ascii="Arial" w:hAnsi="Arial" w:cs="Arial"/>
                <w:sz w:val="20"/>
                <w:szCs w:val="20"/>
              </w:rPr>
              <w:t xml:space="preserve">Model akhir buku ajar  </w:t>
            </w:r>
          </w:p>
        </w:tc>
      </w:tr>
      <w:tr w:rsidR="00186A17" w:rsidRPr="008E3740" w:rsidTr="00F57464">
        <w:tc>
          <w:tcPr>
            <w:tcW w:w="1418" w:type="dxa"/>
          </w:tcPr>
          <w:p w:rsidR="00186A17" w:rsidRPr="008E3740" w:rsidRDefault="00186A17" w:rsidP="00186A17">
            <w:pPr>
              <w:numPr>
                <w:ilvl w:val="0"/>
                <w:numId w:val="11"/>
              </w:numPr>
              <w:spacing w:after="0" w:line="276" w:lineRule="auto"/>
              <w:ind w:left="0" w:hanging="336"/>
              <w:jc w:val="both"/>
              <w:rPr>
                <w:rFonts w:ascii="Arial" w:hAnsi="Arial" w:cs="Arial"/>
                <w:sz w:val="20"/>
                <w:szCs w:val="20"/>
              </w:rPr>
            </w:pPr>
            <w:r w:rsidRPr="008E3740">
              <w:rPr>
                <w:rFonts w:ascii="Arial" w:hAnsi="Arial" w:cs="Arial"/>
                <w:sz w:val="20"/>
                <w:szCs w:val="20"/>
              </w:rPr>
              <w:t>Disosialisasikan dan di implementasi dalam pembelajaran</w:t>
            </w:r>
          </w:p>
        </w:tc>
        <w:tc>
          <w:tcPr>
            <w:tcW w:w="2977" w:type="dxa"/>
          </w:tcPr>
          <w:p w:rsidR="00186A17" w:rsidRPr="008E3740" w:rsidRDefault="00186A17" w:rsidP="00186A17">
            <w:pPr>
              <w:pStyle w:val="ListParagraph"/>
              <w:numPr>
                <w:ilvl w:val="0"/>
                <w:numId w:val="12"/>
              </w:numPr>
              <w:spacing w:line="276" w:lineRule="auto"/>
              <w:ind w:left="317" w:hanging="317"/>
              <w:jc w:val="left"/>
              <w:rPr>
                <w:rFonts w:ascii="Arial" w:hAnsi="Arial" w:cs="Arial"/>
                <w:sz w:val="20"/>
                <w:szCs w:val="20"/>
              </w:rPr>
            </w:pPr>
            <w:r w:rsidRPr="008E3740">
              <w:rPr>
                <w:rFonts w:ascii="Arial" w:hAnsi="Arial" w:cs="Arial"/>
                <w:sz w:val="20"/>
                <w:szCs w:val="20"/>
              </w:rPr>
              <w:t>Disosialisasikan dalam focus group discussion dan  diimplementasikan bagi guru fisika dalam pembelajaran di sekolah.</w:t>
            </w:r>
          </w:p>
        </w:tc>
      </w:tr>
    </w:tbl>
    <w:p w:rsidR="00186A17" w:rsidRPr="008E3740" w:rsidRDefault="00186A17" w:rsidP="00186A17">
      <w:pPr>
        <w:spacing w:after="0" w:line="276" w:lineRule="auto"/>
        <w:jc w:val="right"/>
        <w:rPr>
          <w:rFonts w:ascii="Arial" w:hAnsi="Arial" w:cs="Arial"/>
          <w:sz w:val="20"/>
          <w:szCs w:val="20"/>
        </w:rPr>
      </w:pPr>
    </w:p>
    <w:p w:rsidR="00186A17" w:rsidRDefault="00186A17" w:rsidP="00186A17">
      <w:pPr>
        <w:spacing w:after="0" w:line="276" w:lineRule="auto"/>
        <w:ind w:firstLine="567"/>
        <w:jc w:val="both"/>
        <w:rPr>
          <w:rFonts w:ascii="Arial" w:hAnsi="Arial" w:cs="Arial"/>
          <w:sz w:val="20"/>
          <w:szCs w:val="20"/>
          <w:lang w:val="id-ID"/>
        </w:rPr>
      </w:pPr>
      <w:proofErr w:type="gramStart"/>
      <w:r w:rsidRPr="008E3740">
        <w:rPr>
          <w:rFonts w:ascii="Arial" w:hAnsi="Arial" w:cs="Arial"/>
          <w:sz w:val="20"/>
          <w:szCs w:val="20"/>
        </w:rPr>
        <w:t>Teknik Pengumpulan data pada penelitian dan pengembangan ini dilakukan dengan teknik sebagai berikut angket dan tes hasil belajar</w:t>
      </w:r>
      <w:r w:rsidR="00CA6DAE">
        <w:rPr>
          <w:rFonts w:ascii="Arial" w:hAnsi="Arial" w:cs="Arial"/>
          <w:sz w:val="20"/>
          <w:szCs w:val="20"/>
          <w:lang w:val="id-ID"/>
        </w:rPr>
        <w:t xml:space="preserve"> </w:t>
      </w:r>
      <w:r w:rsidR="00B65BCD">
        <w:rPr>
          <w:rFonts w:ascii="Arial" w:hAnsi="Arial" w:cs="Arial"/>
          <w:sz w:val="20"/>
          <w:szCs w:val="20"/>
          <w:lang w:val="id-ID"/>
        </w:rPr>
        <w:t>[16]</w:t>
      </w:r>
      <w:r w:rsidRPr="008E3740">
        <w:rPr>
          <w:rFonts w:ascii="Arial" w:hAnsi="Arial" w:cs="Arial"/>
          <w:sz w:val="20"/>
          <w:szCs w:val="20"/>
        </w:rPr>
        <w:t>.</w:t>
      </w:r>
      <w:proofErr w:type="gramEnd"/>
      <w:r w:rsidRPr="008E3740">
        <w:rPr>
          <w:rFonts w:ascii="Arial" w:hAnsi="Arial" w:cs="Arial"/>
          <w:sz w:val="20"/>
          <w:szCs w:val="20"/>
        </w:rPr>
        <w:t xml:space="preserve"> </w:t>
      </w:r>
      <w:proofErr w:type="gramStart"/>
      <w:r w:rsidRPr="008E3740">
        <w:rPr>
          <w:rFonts w:ascii="Arial" w:hAnsi="Arial" w:cs="Arial"/>
          <w:sz w:val="20"/>
          <w:szCs w:val="20"/>
        </w:rPr>
        <w:t xml:space="preserve">Analisis data ini dilakukan pada tahap pendahuluan, saat pengembangan </w:t>
      </w:r>
      <w:r w:rsidR="000837E8" w:rsidRPr="008E3740">
        <w:rPr>
          <w:rFonts w:ascii="Arial" w:hAnsi="Arial" w:cs="Arial"/>
          <w:sz w:val="20"/>
          <w:szCs w:val="20"/>
        </w:rPr>
        <w:t>buku</w:t>
      </w:r>
      <w:r w:rsidRPr="008E3740">
        <w:rPr>
          <w:rFonts w:ascii="Arial" w:hAnsi="Arial" w:cs="Arial"/>
          <w:sz w:val="20"/>
          <w:szCs w:val="20"/>
        </w:rPr>
        <w:t xml:space="preserve"> ajar</w:t>
      </w:r>
      <w:r w:rsidR="00B65BCD">
        <w:rPr>
          <w:rFonts w:ascii="Arial" w:hAnsi="Arial" w:cs="Arial"/>
          <w:sz w:val="20"/>
          <w:szCs w:val="20"/>
          <w:lang w:val="id-ID"/>
        </w:rPr>
        <w:t xml:space="preserve"> [17]</w:t>
      </w:r>
      <w:r w:rsidRPr="008E3740">
        <w:rPr>
          <w:rFonts w:ascii="Arial" w:hAnsi="Arial" w:cs="Arial"/>
          <w:sz w:val="20"/>
          <w:szCs w:val="20"/>
        </w:rPr>
        <w:t xml:space="preserve">, analisis data pada tahap validasi, evaluasi, dan revisi </w:t>
      </w:r>
      <w:r w:rsidR="000837E8" w:rsidRPr="008E3740">
        <w:rPr>
          <w:rFonts w:ascii="Arial" w:hAnsi="Arial" w:cs="Arial"/>
          <w:sz w:val="20"/>
          <w:szCs w:val="20"/>
        </w:rPr>
        <w:t>buku</w:t>
      </w:r>
      <w:r w:rsidRPr="008E3740">
        <w:rPr>
          <w:rFonts w:ascii="Arial" w:hAnsi="Arial" w:cs="Arial"/>
          <w:sz w:val="20"/>
          <w:szCs w:val="20"/>
        </w:rPr>
        <w:t xml:space="preserve"> ajar, serta pada tahap implementasi </w:t>
      </w:r>
      <w:r w:rsidR="000837E8" w:rsidRPr="008E3740">
        <w:rPr>
          <w:rFonts w:ascii="Arial" w:hAnsi="Arial" w:cs="Arial"/>
          <w:sz w:val="20"/>
          <w:szCs w:val="20"/>
        </w:rPr>
        <w:t>buku</w:t>
      </w:r>
      <w:r w:rsidRPr="008E3740">
        <w:rPr>
          <w:rFonts w:ascii="Arial" w:hAnsi="Arial" w:cs="Arial"/>
          <w:sz w:val="20"/>
          <w:szCs w:val="20"/>
        </w:rPr>
        <w:t xml:space="preserve"> ajar seperti pada tabel 2.</w:t>
      </w:r>
      <w:proofErr w:type="gramEnd"/>
    </w:p>
    <w:p w:rsidR="00A96215" w:rsidRPr="00A96215" w:rsidRDefault="00A96215" w:rsidP="00186A17">
      <w:pPr>
        <w:spacing w:after="0" w:line="276" w:lineRule="auto"/>
        <w:ind w:firstLine="567"/>
        <w:jc w:val="both"/>
        <w:rPr>
          <w:rFonts w:ascii="Arial" w:hAnsi="Arial" w:cs="Arial"/>
          <w:sz w:val="20"/>
          <w:szCs w:val="20"/>
          <w:lang w:val="id-ID"/>
        </w:rPr>
      </w:pPr>
    </w:p>
    <w:p w:rsidR="00186A17" w:rsidRPr="008E3740" w:rsidRDefault="00186A17" w:rsidP="00186A17">
      <w:pPr>
        <w:spacing w:after="0" w:line="276" w:lineRule="auto"/>
        <w:ind w:firstLine="567"/>
        <w:jc w:val="both"/>
        <w:rPr>
          <w:rFonts w:ascii="Arial" w:hAnsi="Arial" w:cs="Arial"/>
          <w:sz w:val="20"/>
          <w:szCs w:val="20"/>
        </w:rPr>
      </w:pPr>
      <w:proofErr w:type="gramStart"/>
      <w:r w:rsidRPr="008E3740">
        <w:rPr>
          <w:rFonts w:ascii="Arial" w:hAnsi="Arial" w:cs="Arial"/>
          <w:sz w:val="20"/>
          <w:szCs w:val="20"/>
        </w:rPr>
        <w:t>Tabel 2.</w:t>
      </w:r>
      <w:proofErr w:type="gramEnd"/>
      <w:r w:rsidRPr="008E3740">
        <w:rPr>
          <w:rFonts w:ascii="Arial" w:hAnsi="Arial" w:cs="Arial"/>
          <w:sz w:val="20"/>
          <w:szCs w:val="20"/>
        </w:rPr>
        <w:t xml:space="preserve"> Instrumen dan Analisa Data</w:t>
      </w:r>
    </w:p>
    <w:tbl>
      <w:tblPr>
        <w:tblW w:w="4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985"/>
        <w:gridCol w:w="1275"/>
      </w:tblGrid>
      <w:tr w:rsidR="00186A17" w:rsidRPr="008E3740" w:rsidTr="000E1E79">
        <w:trPr>
          <w:trHeight w:val="357"/>
        </w:trPr>
        <w:tc>
          <w:tcPr>
            <w:tcW w:w="1276" w:type="dxa"/>
            <w:vAlign w:val="center"/>
          </w:tcPr>
          <w:p w:rsidR="00186A17" w:rsidRPr="008E3740" w:rsidRDefault="00186A17" w:rsidP="00F57464">
            <w:pPr>
              <w:spacing w:after="0" w:line="276" w:lineRule="auto"/>
              <w:jc w:val="center"/>
              <w:rPr>
                <w:rFonts w:ascii="Arial" w:hAnsi="Arial" w:cs="Arial"/>
                <w:b/>
                <w:sz w:val="20"/>
                <w:szCs w:val="20"/>
              </w:rPr>
            </w:pPr>
            <w:r w:rsidRPr="008E3740">
              <w:rPr>
                <w:rFonts w:ascii="Arial" w:hAnsi="Arial" w:cs="Arial"/>
                <w:b/>
                <w:sz w:val="20"/>
                <w:szCs w:val="20"/>
              </w:rPr>
              <w:t>Jenis Data</w:t>
            </w:r>
          </w:p>
        </w:tc>
        <w:tc>
          <w:tcPr>
            <w:tcW w:w="1985" w:type="dxa"/>
            <w:vAlign w:val="center"/>
          </w:tcPr>
          <w:p w:rsidR="00186A17" w:rsidRPr="008E3740" w:rsidRDefault="00186A17" w:rsidP="00F57464">
            <w:pPr>
              <w:spacing w:after="0" w:line="276" w:lineRule="auto"/>
              <w:jc w:val="center"/>
              <w:rPr>
                <w:rFonts w:ascii="Arial" w:hAnsi="Arial" w:cs="Arial"/>
                <w:b/>
                <w:sz w:val="20"/>
                <w:szCs w:val="20"/>
              </w:rPr>
            </w:pPr>
            <w:r w:rsidRPr="008E3740">
              <w:rPr>
                <w:rFonts w:ascii="Arial" w:hAnsi="Arial" w:cs="Arial"/>
                <w:b/>
                <w:sz w:val="20"/>
                <w:szCs w:val="20"/>
              </w:rPr>
              <w:t xml:space="preserve">Instrumen </w:t>
            </w:r>
          </w:p>
        </w:tc>
        <w:tc>
          <w:tcPr>
            <w:tcW w:w="1275" w:type="dxa"/>
          </w:tcPr>
          <w:p w:rsidR="00186A17" w:rsidRPr="008E3740" w:rsidRDefault="00186A17" w:rsidP="00F57464">
            <w:pPr>
              <w:spacing w:after="0" w:line="276" w:lineRule="auto"/>
              <w:jc w:val="center"/>
              <w:rPr>
                <w:rFonts w:ascii="Arial" w:hAnsi="Arial" w:cs="Arial"/>
                <w:b/>
                <w:sz w:val="20"/>
                <w:szCs w:val="20"/>
              </w:rPr>
            </w:pPr>
            <w:r w:rsidRPr="008E3740">
              <w:rPr>
                <w:rFonts w:ascii="Arial" w:hAnsi="Arial" w:cs="Arial"/>
                <w:b/>
                <w:sz w:val="20"/>
                <w:szCs w:val="20"/>
              </w:rPr>
              <w:t>Analisis Data</w:t>
            </w:r>
          </w:p>
        </w:tc>
      </w:tr>
      <w:tr w:rsidR="00186A17" w:rsidRPr="008E3740" w:rsidTr="000E1E79">
        <w:tc>
          <w:tcPr>
            <w:tcW w:w="1276" w:type="dxa"/>
          </w:tcPr>
          <w:p w:rsidR="00186A17" w:rsidRPr="008E3740" w:rsidRDefault="00186A17" w:rsidP="00F57464">
            <w:pPr>
              <w:spacing w:line="276" w:lineRule="auto"/>
              <w:rPr>
                <w:rFonts w:ascii="Arial" w:hAnsi="Arial" w:cs="Arial"/>
                <w:sz w:val="20"/>
                <w:szCs w:val="20"/>
              </w:rPr>
            </w:pPr>
            <w:r w:rsidRPr="008E3740">
              <w:rPr>
                <w:rFonts w:ascii="Arial" w:hAnsi="Arial" w:cs="Arial"/>
                <w:sz w:val="20"/>
                <w:szCs w:val="20"/>
              </w:rPr>
              <w:t>Produk buku Ajar</w:t>
            </w:r>
          </w:p>
        </w:tc>
        <w:tc>
          <w:tcPr>
            <w:tcW w:w="1985" w:type="dxa"/>
          </w:tcPr>
          <w:p w:rsidR="00186A17" w:rsidRPr="008E3740" w:rsidRDefault="00186A17" w:rsidP="00186A17">
            <w:pPr>
              <w:pStyle w:val="ListParagraph"/>
              <w:numPr>
                <w:ilvl w:val="0"/>
                <w:numId w:val="15"/>
              </w:numPr>
              <w:spacing w:line="276" w:lineRule="auto"/>
              <w:ind w:left="318" w:hanging="318"/>
              <w:rPr>
                <w:rFonts w:ascii="Arial" w:hAnsi="Arial" w:cs="Arial"/>
                <w:sz w:val="20"/>
                <w:szCs w:val="20"/>
              </w:rPr>
            </w:pPr>
            <w:r w:rsidRPr="008E3740">
              <w:rPr>
                <w:rFonts w:ascii="Arial" w:hAnsi="Arial" w:cs="Arial"/>
                <w:i/>
                <w:sz w:val="20"/>
                <w:szCs w:val="20"/>
              </w:rPr>
              <w:t>Pretet-posttes</w:t>
            </w:r>
            <w:r w:rsidRPr="008E3740">
              <w:rPr>
                <w:rFonts w:ascii="Arial" w:hAnsi="Arial" w:cs="Arial"/>
                <w:sz w:val="20"/>
                <w:szCs w:val="20"/>
              </w:rPr>
              <w:t xml:space="preserve"> berdasarkan Uji statistik untuk melihat peningkatan hasil belajar </w:t>
            </w:r>
          </w:p>
          <w:p w:rsidR="00186A17" w:rsidRPr="008E3740" w:rsidRDefault="00186A17" w:rsidP="00186A17">
            <w:pPr>
              <w:pStyle w:val="ListParagraph"/>
              <w:numPr>
                <w:ilvl w:val="0"/>
                <w:numId w:val="15"/>
              </w:numPr>
              <w:spacing w:line="276" w:lineRule="auto"/>
              <w:ind w:left="318" w:hanging="318"/>
              <w:rPr>
                <w:rFonts w:ascii="Arial" w:hAnsi="Arial" w:cs="Arial"/>
                <w:sz w:val="20"/>
                <w:szCs w:val="20"/>
              </w:rPr>
            </w:pPr>
            <w:r w:rsidRPr="008E3740">
              <w:rPr>
                <w:rFonts w:ascii="Arial" w:hAnsi="Arial" w:cs="Arial"/>
                <w:sz w:val="20"/>
                <w:szCs w:val="20"/>
              </w:rPr>
              <w:t>Aktivitas Belajar</w:t>
            </w:r>
          </w:p>
          <w:p w:rsidR="00186A17" w:rsidRPr="008E3740" w:rsidRDefault="00186A17" w:rsidP="00186A17">
            <w:pPr>
              <w:pStyle w:val="ListParagraph"/>
              <w:numPr>
                <w:ilvl w:val="0"/>
                <w:numId w:val="15"/>
              </w:numPr>
              <w:spacing w:line="276" w:lineRule="auto"/>
              <w:ind w:left="318" w:hanging="318"/>
              <w:rPr>
                <w:rFonts w:ascii="Arial" w:hAnsi="Arial" w:cs="Arial"/>
                <w:sz w:val="20"/>
                <w:szCs w:val="20"/>
              </w:rPr>
            </w:pPr>
            <w:r w:rsidRPr="008E3740">
              <w:rPr>
                <w:rFonts w:ascii="Arial" w:hAnsi="Arial" w:cs="Arial"/>
                <w:sz w:val="20"/>
                <w:szCs w:val="20"/>
              </w:rPr>
              <w:t>Keterlaksanaan pembelajaran kontekstual</w:t>
            </w:r>
          </w:p>
          <w:p w:rsidR="00186A17" w:rsidRPr="008E3740" w:rsidRDefault="00186A17" w:rsidP="00186A17">
            <w:pPr>
              <w:pStyle w:val="ListParagraph"/>
              <w:numPr>
                <w:ilvl w:val="0"/>
                <w:numId w:val="15"/>
              </w:numPr>
              <w:spacing w:line="276" w:lineRule="auto"/>
              <w:ind w:left="318" w:hanging="318"/>
              <w:rPr>
                <w:rFonts w:ascii="Arial" w:hAnsi="Arial" w:cs="Arial"/>
                <w:sz w:val="20"/>
                <w:szCs w:val="20"/>
              </w:rPr>
            </w:pPr>
            <w:r w:rsidRPr="008E3740">
              <w:rPr>
                <w:rFonts w:ascii="Arial" w:hAnsi="Arial" w:cs="Arial"/>
                <w:sz w:val="20"/>
                <w:szCs w:val="20"/>
              </w:rPr>
              <w:t>Respon siswa terhadap buku ajar</w:t>
            </w:r>
          </w:p>
          <w:p w:rsidR="00186A17" w:rsidRPr="008E3740" w:rsidRDefault="00186A17" w:rsidP="00186A17">
            <w:pPr>
              <w:numPr>
                <w:ilvl w:val="0"/>
                <w:numId w:val="14"/>
              </w:numPr>
              <w:spacing w:after="0" w:line="276" w:lineRule="auto"/>
              <w:ind w:left="0" w:hanging="283"/>
              <w:jc w:val="both"/>
              <w:rPr>
                <w:rFonts w:ascii="Arial" w:hAnsi="Arial" w:cs="Arial"/>
                <w:sz w:val="20"/>
                <w:szCs w:val="20"/>
              </w:rPr>
            </w:pPr>
          </w:p>
        </w:tc>
        <w:tc>
          <w:tcPr>
            <w:tcW w:w="1275" w:type="dxa"/>
          </w:tcPr>
          <w:p w:rsidR="00186A17" w:rsidRPr="008E3740" w:rsidRDefault="00186A17" w:rsidP="00186A17">
            <w:pPr>
              <w:numPr>
                <w:ilvl w:val="0"/>
                <w:numId w:val="13"/>
              </w:numPr>
              <w:spacing w:after="0" w:line="276" w:lineRule="auto"/>
              <w:ind w:left="0"/>
              <w:jc w:val="both"/>
              <w:rPr>
                <w:rFonts w:ascii="Arial" w:hAnsi="Arial" w:cs="Arial"/>
                <w:sz w:val="20"/>
                <w:szCs w:val="20"/>
              </w:rPr>
            </w:pPr>
            <w:r w:rsidRPr="008E3740">
              <w:rPr>
                <w:rFonts w:ascii="Arial" w:hAnsi="Arial" w:cs="Arial"/>
                <w:sz w:val="20"/>
                <w:szCs w:val="20"/>
              </w:rPr>
              <w:t>Persentase</w:t>
            </w:r>
          </w:p>
          <w:p w:rsidR="00186A17" w:rsidRPr="008E3740" w:rsidRDefault="00186A17" w:rsidP="00F57464">
            <w:pPr>
              <w:spacing w:after="0" w:line="276" w:lineRule="auto"/>
              <w:jc w:val="both"/>
              <w:rPr>
                <w:rFonts w:ascii="Arial" w:hAnsi="Arial" w:cs="Arial"/>
                <w:i/>
                <w:sz w:val="20"/>
                <w:szCs w:val="20"/>
              </w:rPr>
            </w:pPr>
            <w:r w:rsidRPr="008E3740">
              <w:rPr>
                <w:rFonts w:ascii="Arial" w:hAnsi="Arial" w:cs="Arial"/>
                <w:sz w:val="20"/>
                <w:szCs w:val="20"/>
              </w:rPr>
              <w:t>Deskriptif</w:t>
            </w:r>
          </w:p>
        </w:tc>
      </w:tr>
    </w:tbl>
    <w:p w:rsidR="00186A17" w:rsidRPr="008E3740" w:rsidRDefault="00186A17" w:rsidP="00186A17">
      <w:pPr>
        <w:rPr>
          <w:rFonts w:ascii="Arial" w:hAnsi="Arial" w:cs="Arial"/>
          <w:sz w:val="20"/>
          <w:szCs w:val="20"/>
        </w:rPr>
      </w:pPr>
    </w:p>
    <w:p w:rsidR="00C60F83" w:rsidRPr="008E3740" w:rsidRDefault="00C60F83" w:rsidP="00186A17">
      <w:pPr>
        <w:pStyle w:val="NoSpacing"/>
        <w:contextualSpacing/>
        <w:jc w:val="left"/>
        <w:rPr>
          <w:rFonts w:cs="Arial"/>
        </w:rPr>
      </w:pPr>
      <w:r w:rsidRPr="008E3740">
        <w:rPr>
          <w:rFonts w:cs="Arial"/>
          <w:lang w:val="id-ID"/>
        </w:rPr>
        <w:t>hasil dan pembahasan</w:t>
      </w:r>
    </w:p>
    <w:p w:rsidR="00C60F83" w:rsidRPr="008E3740" w:rsidRDefault="00C60F83" w:rsidP="00102224">
      <w:pPr>
        <w:pStyle w:val="NoSpacing"/>
        <w:ind w:firstLine="720"/>
        <w:contextualSpacing/>
        <w:rPr>
          <w:rFonts w:cs="Arial"/>
        </w:rPr>
      </w:pPr>
    </w:p>
    <w:p w:rsidR="00F57464" w:rsidRPr="00F92258" w:rsidRDefault="00F57464" w:rsidP="00F57464">
      <w:pPr>
        <w:pStyle w:val="ListParagraph"/>
        <w:autoSpaceDE w:val="0"/>
        <w:autoSpaceDN w:val="0"/>
        <w:adjustRightInd w:val="0"/>
        <w:spacing w:line="288" w:lineRule="auto"/>
        <w:ind w:left="0"/>
        <w:rPr>
          <w:rFonts w:ascii="Arial" w:hAnsi="Arial" w:cs="Arial"/>
          <w:b/>
          <w:sz w:val="20"/>
          <w:szCs w:val="20"/>
        </w:rPr>
      </w:pPr>
      <w:r w:rsidRPr="00F92258">
        <w:rPr>
          <w:rFonts w:ascii="Arial" w:hAnsi="Arial" w:cs="Arial"/>
          <w:b/>
          <w:sz w:val="20"/>
          <w:szCs w:val="20"/>
        </w:rPr>
        <w:t xml:space="preserve">Hasil </w:t>
      </w:r>
    </w:p>
    <w:p w:rsidR="00F57464" w:rsidRPr="00F92258" w:rsidRDefault="00F57464" w:rsidP="00F57464">
      <w:pPr>
        <w:pStyle w:val="ListParagraph"/>
        <w:autoSpaceDE w:val="0"/>
        <w:autoSpaceDN w:val="0"/>
        <w:adjustRightInd w:val="0"/>
        <w:spacing w:line="288" w:lineRule="auto"/>
        <w:ind w:left="0" w:firstLine="720"/>
        <w:rPr>
          <w:rFonts w:ascii="Arial" w:hAnsi="Arial" w:cs="Arial"/>
          <w:sz w:val="20"/>
          <w:szCs w:val="20"/>
        </w:rPr>
      </w:pPr>
      <w:r w:rsidRPr="00F92258">
        <w:rPr>
          <w:rFonts w:ascii="Arial" w:hAnsi="Arial" w:cs="Arial"/>
          <w:sz w:val="20"/>
          <w:szCs w:val="20"/>
        </w:rPr>
        <w:t>Kelayakan buku ajar fisika berbasis kontekstual secara teoritik melalui tahapan evaluasi ahli untuk melihat kevalidan buku ajar yang di validasi oleh para ahli. Evaluasi ahli dilakukan untuk menyempurnakan buku ajar yang dikembangkan dari segi materi, media, dan bahasa.</w:t>
      </w:r>
    </w:p>
    <w:p w:rsidR="00F57464" w:rsidRPr="00F92258" w:rsidRDefault="00F57464" w:rsidP="00F57464">
      <w:pPr>
        <w:pStyle w:val="ListParagraph"/>
        <w:autoSpaceDE w:val="0"/>
        <w:autoSpaceDN w:val="0"/>
        <w:adjustRightInd w:val="0"/>
        <w:spacing w:line="288" w:lineRule="auto"/>
        <w:ind w:left="0" w:firstLine="720"/>
        <w:rPr>
          <w:rFonts w:ascii="Arial" w:hAnsi="Arial" w:cs="Arial"/>
          <w:color w:val="000000"/>
          <w:sz w:val="20"/>
          <w:szCs w:val="20"/>
        </w:rPr>
      </w:pPr>
      <w:r w:rsidRPr="00F92258">
        <w:rPr>
          <w:rFonts w:ascii="Arial" w:hAnsi="Arial" w:cs="Arial"/>
          <w:color w:val="000000"/>
          <w:sz w:val="20"/>
          <w:szCs w:val="20"/>
        </w:rPr>
        <w:t xml:space="preserve">Berdasarkan penilaian dari ketiga orang ahli terhadap </w:t>
      </w:r>
      <w:r w:rsidRPr="00F92258">
        <w:rPr>
          <w:rFonts w:ascii="Arial" w:hAnsi="Arial" w:cs="Arial"/>
          <w:sz w:val="20"/>
          <w:szCs w:val="20"/>
        </w:rPr>
        <w:t>buku ajar berbasis kontekstual</w:t>
      </w:r>
      <w:r w:rsidRPr="00F92258">
        <w:rPr>
          <w:rFonts w:ascii="Arial" w:hAnsi="Arial" w:cs="Arial"/>
          <w:color w:val="000000"/>
          <w:sz w:val="20"/>
          <w:szCs w:val="20"/>
        </w:rPr>
        <w:t xml:space="preserve"> yang sudah diuraikan di atas menunjukkan penilaian yang </w:t>
      </w:r>
      <w:r w:rsidRPr="00F92258">
        <w:rPr>
          <w:rFonts w:ascii="Arial" w:hAnsi="Arial" w:cs="Arial"/>
          <w:b/>
          <w:color w:val="000000"/>
          <w:sz w:val="20"/>
          <w:szCs w:val="20"/>
        </w:rPr>
        <w:t>sangat</w:t>
      </w:r>
      <w:r w:rsidRPr="00F92258">
        <w:rPr>
          <w:rFonts w:ascii="Arial" w:hAnsi="Arial" w:cs="Arial"/>
          <w:color w:val="000000"/>
          <w:sz w:val="20"/>
          <w:szCs w:val="20"/>
        </w:rPr>
        <w:t xml:space="preserve"> </w:t>
      </w:r>
      <w:r w:rsidRPr="00F92258">
        <w:rPr>
          <w:rFonts w:ascii="Arial" w:hAnsi="Arial" w:cs="Arial"/>
          <w:b/>
          <w:bCs/>
          <w:color w:val="000000"/>
          <w:sz w:val="20"/>
          <w:szCs w:val="20"/>
        </w:rPr>
        <w:t xml:space="preserve">baik. </w:t>
      </w:r>
      <w:r w:rsidRPr="00F92258">
        <w:rPr>
          <w:rFonts w:ascii="Arial" w:hAnsi="Arial" w:cs="Arial"/>
          <w:bCs/>
          <w:color w:val="000000"/>
          <w:sz w:val="20"/>
          <w:szCs w:val="20"/>
        </w:rPr>
        <w:t>Oleh karena itu,</w:t>
      </w:r>
      <w:r w:rsidRPr="00F92258">
        <w:rPr>
          <w:rFonts w:ascii="Arial" w:hAnsi="Arial" w:cs="Arial"/>
          <w:color w:val="000000"/>
          <w:sz w:val="20"/>
          <w:szCs w:val="20"/>
        </w:rPr>
        <w:t xml:space="preserve"> buku ajar berbasis kontekstual dapat dikatakan valid dan dapat digunakan untuk tahap selanjutnya yaitu tahap uji coba yang akan dilaksanakan di MAN 1 Model Lubuklinggau. Berikut hasil perhitungan rekapitulasi hasil keseluruhan dari tiga ahli dapat dilihat pada tabel 3.</w:t>
      </w:r>
    </w:p>
    <w:p w:rsidR="00F57464" w:rsidRPr="00F92258" w:rsidRDefault="00F57464" w:rsidP="00F57464">
      <w:pPr>
        <w:spacing w:after="0"/>
        <w:ind w:firstLine="720"/>
        <w:jc w:val="both"/>
        <w:rPr>
          <w:rFonts w:ascii="Arial" w:hAnsi="Arial" w:cs="Arial"/>
          <w:b/>
          <w:sz w:val="20"/>
          <w:szCs w:val="20"/>
        </w:rPr>
      </w:pPr>
      <w:proofErr w:type="gramStart"/>
      <w:r w:rsidRPr="00F92258">
        <w:rPr>
          <w:rFonts w:ascii="Arial" w:hAnsi="Arial" w:cs="Arial"/>
          <w:sz w:val="20"/>
          <w:szCs w:val="20"/>
        </w:rPr>
        <w:t>Tabel 3.</w:t>
      </w:r>
      <w:proofErr w:type="gramEnd"/>
      <w:r w:rsidRPr="00F92258">
        <w:rPr>
          <w:rFonts w:ascii="Arial" w:hAnsi="Arial" w:cs="Arial"/>
          <w:sz w:val="20"/>
          <w:szCs w:val="20"/>
        </w:rPr>
        <w:t xml:space="preserve"> Rekaptulasi Validasi Ahli</w:t>
      </w:r>
    </w:p>
    <w:tbl>
      <w:tblPr>
        <w:tblStyle w:val="TableGrid"/>
        <w:tblW w:w="4395" w:type="dxa"/>
        <w:tblInd w:w="108" w:type="dxa"/>
        <w:tblLayout w:type="fixed"/>
        <w:tblLook w:val="04A0"/>
      </w:tblPr>
      <w:tblGrid>
        <w:gridCol w:w="1134"/>
        <w:gridCol w:w="993"/>
        <w:gridCol w:w="992"/>
        <w:gridCol w:w="1276"/>
      </w:tblGrid>
      <w:tr w:rsidR="00F57464" w:rsidRPr="00F92258" w:rsidTr="00F57464">
        <w:trPr>
          <w:tblHeader/>
        </w:trPr>
        <w:tc>
          <w:tcPr>
            <w:tcW w:w="1134" w:type="dxa"/>
            <w:vMerge w:val="restart"/>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Peng-ulangan</w:t>
            </w:r>
          </w:p>
        </w:tc>
        <w:tc>
          <w:tcPr>
            <w:tcW w:w="3261" w:type="dxa"/>
            <w:gridSpan w:val="3"/>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Validator</w:t>
            </w:r>
          </w:p>
        </w:tc>
      </w:tr>
      <w:tr w:rsidR="00F57464" w:rsidRPr="00F92258" w:rsidTr="00F57464">
        <w:trPr>
          <w:tblHeader/>
        </w:trPr>
        <w:tc>
          <w:tcPr>
            <w:tcW w:w="1134" w:type="dxa"/>
            <w:vMerge/>
            <w:vAlign w:val="center"/>
          </w:tcPr>
          <w:p w:rsidR="00F57464" w:rsidRPr="00F92258" w:rsidRDefault="00F57464" w:rsidP="00F57464">
            <w:pPr>
              <w:spacing w:line="288" w:lineRule="auto"/>
              <w:jc w:val="center"/>
              <w:rPr>
                <w:rFonts w:ascii="Arial" w:hAnsi="Arial" w:cs="Arial"/>
                <w:sz w:val="20"/>
                <w:szCs w:val="20"/>
              </w:rPr>
            </w:pPr>
          </w:p>
        </w:tc>
        <w:tc>
          <w:tcPr>
            <w:tcW w:w="993"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Validasi Materi</w:t>
            </w:r>
          </w:p>
        </w:tc>
        <w:tc>
          <w:tcPr>
            <w:tcW w:w="992"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Validasi Grafis</w:t>
            </w:r>
          </w:p>
        </w:tc>
        <w:tc>
          <w:tcPr>
            <w:tcW w:w="1276"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Validasi kesesuaianKurikulum</w:t>
            </w:r>
          </w:p>
        </w:tc>
      </w:tr>
      <w:tr w:rsidR="00F57464" w:rsidRPr="00F92258" w:rsidTr="00F57464">
        <w:tc>
          <w:tcPr>
            <w:tcW w:w="1134"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1</w:t>
            </w:r>
          </w:p>
        </w:tc>
        <w:tc>
          <w:tcPr>
            <w:tcW w:w="993"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20</w:t>
            </w:r>
          </w:p>
        </w:tc>
        <w:tc>
          <w:tcPr>
            <w:tcW w:w="992"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26</w:t>
            </w:r>
          </w:p>
        </w:tc>
        <w:tc>
          <w:tcPr>
            <w:tcW w:w="1276"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26</w:t>
            </w:r>
          </w:p>
        </w:tc>
      </w:tr>
      <w:tr w:rsidR="00F57464" w:rsidRPr="00F92258" w:rsidTr="00F57464">
        <w:tc>
          <w:tcPr>
            <w:tcW w:w="1134"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2</w:t>
            </w:r>
          </w:p>
        </w:tc>
        <w:tc>
          <w:tcPr>
            <w:tcW w:w="993"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34</w:t>
            </w:r>
          </w:p>
        </w:tc>
        <w:tc>
          <w:tcPr>
            <w:tcW w:w="992"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30</w:t>
            </w:r>
          </w:p>
        </w:tc>
        <w:tc>
          <w:tcPr>
            <w:tcW w:w="1276"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36</w:t>
            </w:r>
          </w:p>
        </w:tc>
      </w:tr>
      <w:tr w:rsidR="00F57464" w:rsidRPr="00F92258" w:rsidTr="00F57464">
        <w:tc>
          <w:tcPr>
            <w:tcW w:w="1134"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3</w:t>
            </w:r>
          </w:p>
        </w:tc>
        <w:tc>
          <w:tcPr>
            <w:tcW w:w="993"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38</w:t>
            </w:r>
          </w:p>
        </w:tc>
        <w:tc>
          <w:tcPr>
            <w:tcW w:w="992"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w:t>
            </w:r>
          </w:p>
        </w:tc>
        <w:tc>
          <w:tcPr>
            <w:tcW w:w="1276"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w:t>
            </w:r>
          </w:p>
        </w:tc>
      </w:tr>
      <w:tr w:rsidR="00F57464" w:rsidRPr="00F92258" w:rsidTr="00F57464">
        <w:tc>
          <w:tcPr>
            <w:tcW w:w="1134"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Persentase</w:t>
            </w:r>
          </w:p>
        </w:tc>
        <w:tc>
          <w:tcPr>
            <w:tcW w:w="993"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87,2%</w:t>
            </w:r>
          </w:p>
        </w:tc>
        <w:tc>
          <w:tcPr>
            <w:tcW w:w="992"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84,8%</w:t>
            </w:r>
          </w:p>
        </w:tc>
        <w:tc>
          <w:tcPr>
            <w:tcW w:w="1276"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82,5%</w:t>
            </w:r>
          </w:p>
        </w:tc>
      </w:tr>
      <w:tr w:rsidR="00F57464" w:rsidRPr="00F92258" w:rsidTr="00F57464">
        <w:tc>
          <w:tcPr>
            <w:tcW w:w="1134"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Kategori</w:t>
            </w:r>
          </w:p>
        </w:tc>
        <w:tc>
          <w:tcPr>
            <w:tcW w:w="993"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Sangat Baik</w:t>
            </w:r>
          </w:p>
        </w:tc>
        <w:tc>
          <w:tcPr>
            <w:tcW w:w="992"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Sangat Baik</w:t>
            </w:r>
          </w:p>
        </w:tc>
        <w:tc>
          <w:tcPr>
            <w:tcW w:w="1276" w:type="dxa"/>
            <w:vAlign w:val="center"/>
          </w:tcPr>
          <w:p w:rsidR="00F57464" w:rsidRPr="00F92258" w:rsidRDefault="00F57464" w:rsidP="00F57464">
            <w:pPr>
              <w:spacing w:line="288" w:lineRule="auto"/>
              <w:jc w:val="center"/>
              <w:rPr>
                <w:rFonts w:ascii="Arial" w:hAnsi="Arial" w:cs="Arial"/>
                <w:sz w:val="20"/>
                <w:szCs w:val="20"/>
              </w:rPr>
            </w:pPr>
            <w:r w:rsidRPr="00F92258">
              <w:rPr>
                <w:rFonts w:ascii="Arial" w:hAnsi="Arial" w:cs="Arial"/>
                <w:sz w:val="20"/>
                <w:szCs w:val="20"/>
              </w:rPr>
              <w:t>Sangat Baik</w:t>
            </w:r>
          </w:p>
        </w:tc>
      </w:tr>
      <w:tr w:rsidR="00F57464" w:rsidRPr="00F92258" w:rsidTr="00F57464">
        <w:tc>
          <w:tcPr>
            <w:tcW w:w="1134" w:type="dxa"/>
            <w:vAlign w:val="center"/>
          </w:tcPr>
          <w:p w:rsidR="00F57464" w:rsidRPr="00F92258" w:rsidRDefault="00F57464" w:rsidP="00F57464">
            <w:pPr>
              <w:spacing w:line="288" w:lineRule="auto"/>
              <w:jc w:val="center"/>
              <w:rPr>
                <w:rFonts w:ascii="Arial" w:hAnsi="Arial" w:cs="Arial"/>
                <w:b/>
                <w:sz w:val="20"/>
                <w:szCs w:val="20"/>
              </w:rPr>
            </w:pPr>
            <w:r w:rsidRPr="00F92258">
              <w:rPr>
                <w:rFonts w:ascii="Arial" w:hAnsi="Arial" w:cs="Arial"/>
                <w:b/>
                <w:sz w:val="20"/>
                <w:szCs w:val="20"/>
              </w:rPr>
              <w:t>Total</w:t>
            </w:r>
          </w:p>
        </w:tc>
        <w:tc>
          <w:tcPr>
            <w:tcW w:w="3261" w:type="dxa"/>
            <w:gridSpan w:val="3"/>
            <w:vAlign w:val="center"/>
          </w:tcPr>
          <w:p w:rsidR="00F57464" w:rsidRPr="00F92258" w:rsidRDefault="00F57464" w:rsidP="00F57464">
            <w:pPr>
              <w:spacing w:line="288" w:lineRule="auto"/>
              <w:jc w:val="center"/>
              <w:rPr>
                <w:rFonts w:ascii="Arial" w:hAnsi="Arial" w:cs="Arial"/>
                <w:b/>
                <w:sz w:val="20"/>
                <w:szCs w:val="20"/>
              </w:rPr>
            </w:pPr>
            <w:r w:rsidRPr="00F92258">
              <w:rPr>
                <w:rFonts w:ascii="Arial" w:hAnsi="Arial" w:cs="Arial"/>
                <w:b/>
                <w:sz w:val="20"/>
                <w:szCs w:val="20"/>
              </w:rPr>
              <w:t>84,83% (Sangat Baik)</w:t>
            </w:r>
          </w:p>
        </w:tc>
      </w:tr>
    </w:tbl>
    <w:p w:rsidR="00F57464" w:rsidRPr="00F92258" w:rsidRDefault="00F57464" w:rsidP="00F57464">
      <w:pPr>
        <w:pStyle w:val="ListParagraph"/>
        <w:spacing w:line="288" w:lineRule="auto"/>
        <w:ind w:left="0" w:firstLine="720"/>
        <w:rPr>
          <w:rFonts w:ascii="Arial" w:hAnsi="Arial" w:cs="Arial"/>
          <w:sz w:val="20"/>
          <w:szCs w:val="20"/>
        </w:rPr>
      </w:pPr>
    </w:p>
    <w:p w:rsidR="00F57464" w:rsidRPr="00F92258" w:rsidRDefault="00F57464" w:rsidP="00F57464">
      <w:pPr>
        <w:pStyle w:val="ListParagraph"/>
        <w:spacing w:line="288" w:lineRule="auto"/>
        <w:ind w:left="0" w:firstLine="720"/>
        <w:rPr>
          <w:rFonts w:ascii="Arial" w:hAnsi="Arial" w:cs="Arial"/>
          <w:sz w:val="20"/>
          <w:szCs w:val="20"/>
        </w:rPr>
      </w:pPr>
      <w:r w:rsidRPr="00F92258">
        <w:rPr>
          <w:rFonts w:ascii="Arial" w:hAnsi="Arial" w:cs="Arial"/>
          <w:sz w:val="20"/>
          <w:szCs w:val="20"/>
        </w:rPr>
        <w:t xml:space="preserve">Kelayakan buku ajar fisika berbasis kontekstual secara empiris melalui tahapan uji coba </w:t>
      </w:r>
      <w:r w:rsidRPr="00F92258">
        <w:rPr>
          <w:rFonts w:ascii="Arial" w:hAnsi="Arial" w:cs="Arial"/>
          <w:i/>
          <w:sz w:val="20"/>
          <w:szCs w:val="20"/>
        </w:rPr>
        <w:t xml:space="preserve">one to one, Small group, </w:t>
      </w:r>
      <w:r w:rsidRPr="00F92258">
        <w:rPr>
          <w:rFonts w:ascii="Arial" w:hAnsi="Arial" w:cs="Arial"/>
          <w:sz w:val="20"/>
          <w:szCs w:val="20"/>
        </w:rPr>
        <w:t xml:space="preserve">dan </w:t>
      </w:r>
      <w:r w:rsidRPr="00F92258">
        <w:rPr>
          <w:rFonts w:ascii="Arial" w:hAnsi="Arial" w:cs="Arial"/>
          <w:i/>
          <w:sz w:val="20"/>
          <w:szCs w:val="20"/>
        </w:rPr>
        <w:t xml:space="preserve">field test </w:t>
      </w:r>
      <w:r w:rsidRPr="00F92258">
        <w:rPr>
          <w:rFonts w:ascii="Arial" w:hAnsi="Arial" w:cs="Arial"/>
          <w:sz w:val="20"/>
          <w:szCs w:val="20"/>
        </w:rPr>
        <w:t>untuk melihat kepraktisan buku ajar yang dilaksanakan di MAN 1 Model Lubuklinggau.</w:t>
      </w:r>
    </w:p>
    <w:p w:rsidR="00F57464" w:rsidRPr="00D57360" w:rsidRDefault="00F57464" w:rsidP="00D57360">
      <w:pPr>
        <w:pStyle w:val="ListParagraph"/>
        <w:numPr>
          <w:ilvl w:val="0"/>
          <w:numId w:val="21"/>
        </w:numPr>
        <w:spacing w:line="288" w:lineRule="auto"/>
        <w:ind w:left="284" w:hanging="284"/>
        <w:rPr>
          <w:rFonts w:ascii="Arial" w:hAnsi="Arial" w:cs="Arial"/>
          <w:sz w:val="20"/>
          <w:szCs w:val="20"/>
        </w:rPr>
      </w:pPr>
      <w:r w:rsidRPr="00D57360">
        <w:rPr>
          <w:rFonts w:ascii="Arial" w:hAnsi="Arial" w:cs="Arial"/>
          <w:sz w:val="20"/>
          <w:szCs w:val="20"/>
        </w:rPr>
        <w:t>Pelaksanaan Uji Coba Perorangan (</w:t>
      </w:r>
      <w:r w:rsidRPr="00D57360">
        <w:rPr>
          <w:rFonts w:ascii="Arial" w:hAnsi="Arial" w:cs="Arial"/>
          <w:i/>
          <w:sz w:val="20"/>
          <w:szCs w:val="20"/>
        </w:rPr>
        <w:t>One To One)</w:t>
      </w:r>
      <w:r w:rsidR="00D57360" w:rsidRPr="00D57360">
        <w:rPr>
          <w:rFonts w:ascii="Arial" w:hAnsi="Arial" w:cs="Arial"/>
          <w:sz w:val="20"/>
          <w:szCs w:val="20"/>
        </w:rPr>
        <w:t xml:space="preserve">. </w:t>
      </w:r>
      <w:r w:rsidRPr="00D57360">
        <w:rPr>
          <w:rFonts w:ascii="Arial" w:hAnsi="Arial" w:cs="Arial"/>
          <w:color w:val="000000"/>
          <w:sz w:val="20"/>
          <w:szCs w:val="20"/>
        </w:rPr>
        <w:t xml:space="preserve">Uji coba </w:t>
      </w:r>
      <w:r w:rsidRPr="00D57360">
        <w:rPr>
          <w:rFonts w:ascii="Arial" w:hAnsi="Arial" w:cs="Arial"/>
          <w:i/>
          <w:iCs/>
          <w:color w:val="000000"/>
          <w:sz w:val="20"/>
          <w:szCs w:val="20"/>
        </w:rPr>
        <w:t xml:space="preserve">one to one </w:t>
      </w:r>
      <w:r w:rsidRPr="00D57360">
        <w:rPr>
          <w:rFonts w:ascii="Arial" w:hAnsi="Arial" w:cs="Arial"/>
          <w:color w:val="000000"/>
          <w:sz w:val="20"/>
          <w:szCs w:val="20"/>
        </w:rPr>
        <w:t>dilaksanakan pada tanggal 2 Maret 2020, dengan melakukan wawancara kepada tiga orang siswa kelas XI IPA1</w:t>
      </w:r>
      <w:r w:rsidRPr="00D57360">
        <w:rPr>
          <w:rFonts w:ascii="Arial" w:hAnsi="Arial" w:cs="Arial"/>
          <w:color w:val="000000"/>
          <w:sz w:val="20"/>
          <w:szCs w:val="20"/>
          <w:vertAlign w:val="superscript"/>
        </w:rPr>
        <w:t xml:space="preserve"> </w:t>
      </w:r>
      <w:r w:rsidRPr="00D57360">
        <w:rPr>
          <w:rFonts w:ascii="Arial" w:hAnsi="Arial" w:cs="Arial"/>
          <w:color w:val="000000"/>
          <w:sz w:val="20"/>
          <w:szCs w:val="20"/>
        </w:rPr>
        <w:t xml:space="preserve">. Agar tidak mengganggu pelajaran lain uji coba </w:t>
      </w:r>
      <w:r w:rsidRPr="00D57360">
        <w:rPr>
          <w:rFonts w:ascii="Arial" w:hAnsi="Arial" w:cs="Arial"/>
          <w:i/>
          <w:iCs/>
          <w:color w:val="000000"/>
          <w:sz w:val="20"/>
          <w:szCs w:val="20"/>
        </w:rPr>
        <w:t xml:space="preserve">one to one </w:t>
      </w:r>
      <w:r w:rsidRPr="00D57360">
        <w:rPr>
          <w:rFonts w:ascii="Arial" w:hAnsi="Arial" w:cs="Arial"/>
          <w:color w:val="000000"/>
          <w:sz w:val="20"/>
          <w:szCs w:val="20"/>
        </w:rPr>
        <w:t xml:space="preserve">dilakukan di ruangan multimedia pada saat jam pelajaran kosong. Hasil wawancara </w:t>
      </w:r>
      <w:r w:rsidRPr="00D57360">
        <w:rPr>
          <w:rFonts w:ascii="Arial" w:hAnsi="Arial" w:cs="Arial"/>
          <w:i/>
          <w:iCs/>
          <w:color w:val="000000"/>
          <w:sz w:val="20"/>
          <w:szCs w:val="20"/>
        </w:rPr>
        <w:t xml:space="preserve">one to one </w:t>
      </w:r>
      <w:r w:rsidRPr="00D57360">
        <w:rPr>
          <w:rFonts w:ascii="Arial" w:hAnsi="Arial" w:cs="Arial"/>
          <w:color w:val="000000"/>
          <w:sz w:val="20"/>
          <w:szCs w:val="20"/>
        </w:rPr>
        <w:t xml:space="preserve">pada buku ajar berbasis kontekstual; dilakukan pada tiga indikator yaitu: a) desain buku ajar; b) kemudahan pemahaman materi; dan c) keterbacaan isi materi; tersebut. Pelaksanaan uji coba </w:t>
      </w:r>
      <w:r w:rsidRPr="00D57360">
        <w:rPr>
          <w:rFonts w:ascii="Arial" w:hAnsi="Arial" w:cs="Arial"/>
          <w:i/>
          <w:iCs/>
          <w:color w:val="000000"/>
          <w:sz w:val="20"/>
          <w:szCs w:val="20"/>
        </w:rPr>
        <w:t xml:space="preserve">one to one </w:t>
      </w:r>
      <w:r w:rsidRPr="00D57360">
        <w:rPr>
          <w:rFonts w:ascii="Arial" w:hAnsi="Arial" w:cs="Arial"/>
          <w:color w:val="000000"/>
          <w:sz w:val="20"/>
          <w:szCs w:val="20"/>
        </w:rPr>
        <w:t xml:space="preserve">dilakukan guna melihat kepraktisan penggunaan buku ajar berbasis </w:t>
      </w:r>
      <w:r w:rsidRPr="00D57360">
        <w:rPr>
          <w:rFonts w:ascii="Arial" w:hAnsi="Arial" w:cs="Arial"/>
          <w:i/>
          <w:color w:val="000000"/>
          <w:sz w:val="20"/>
          <w:szCs w:val="20"/>
        </w:rPr>
        <w:t>kontekstual</w:t>
      </w:r>
      <w:r w:rsidRPr="00D57360">
        <w:rPr>
          <w:rFonts w:ascii="Arial" w:hAnsi="Arial" w:cs="Arial"/>
          <w:color w:val="000000"/>
          <w:sz w:val="20"/>
          <w:szCs w:val="20"/>
        </w:rPr>
        <w:t xml:space="preserve">. </w:t>
      </w:r>
    </w:p>
    <w:p w:rsidR="00F57464" w:rsidRPr="00D57360" w:rsidRDefault="00F57464" w:rsidP="00D57360">
      <w:pPr>
        <w:pStyle w:val="ListParagraph"/>
        <w:numPr>
          <w:ilvl w:val="0"/>
          <w:numId w:val="21"/>
        </w:numPr>
        <w:spacing w:line="288" w:lineRule="auto"/>
        <w:ind w:left="284" w:hanging="284"/>
        <w:rPr>
          <w:rFonts w:ascii="Arial" w:hAnsi="Arial" w:cs="Arial"/>
          <w:sz w:val="20"/>
          <w:szCs w:val="20"/>
        </w:rPr>
      </w:pPr>
      <w:r w:rsidRPr="00D57360">
        <w:rPr>
          <w:rFonts w:ascii="Arial" w:hAnsi="Arial" w:cs="Arial"/>
          <w:sz w:val="20"/>
          <w:szCs w:val="20"/>
        </w:rPr>
        <w:t xml:space="preserve">Pelaksanaan Uji Coba </w:t>
      </w:r>
      <w:r w:rsidRPr="00D57360">
        <w:rPr>
          <w:rFonts w:ascii="Arial" w:hAnsi="Arial" w:cs="Arial"/>
          <w:i/>
          <w:sz w:val="20"/>
          <w:szCs w:val="20"/>
        </w:rPr>
        <w:t>Small Group</w:t>
      </w:r>
      <w:r w:rsidR="00D57360" w:rsidRPr="00D57360">
        <w:rPr>
          <w:rFonts w:ascii="Arial" w:hAnsi="Arial" w:cs="Arial"/>
          <w:i/>
          <w:sz w:val="20"/>
          <w:szCs w:val="20"/>
        </w:rPr>
        <w:t xml:space="preserve">. </w:t>
      </w:r>
      <w:r w:rsidRPr="00D57360">
        <w:rPr>
          <w:rFonts w:ascii="Arial" w:hAnsi="Arial" w:cs="Arial"/>
          <w:color w:val="000000"/>
          <w:sz w:val="20"/>
          <w:szCs w:val="20"/>
        </w:rPr>
        <w:t xml:space="preserve">Uji coba kelompok kecil dilaksanakan pada tanggal 10 Maret 2020 hari Kamis dilaksanakan di perwakilan kelas XI IPA saat jam istirahat, dengan memberikan angket yang terdiri dari sepuluh butir pernyataan kepada enam siswa. Dua orang siswa berkemampuan tinggi, dua orang siswa berkemampuan sedang, dan dua orang berkemampuan rendah dari masing-masing perwakilan kelas XI IPA. </w:t>
      </w:r>
      <w:r w:rsidRPr="00D57360">
        <w:rPr>
          <w:rFonts w:ascii="Arial" w:hAnsi="Arial" w:cs="Arial"/>
          <w:sz w:val="20"/>
          <w:szCs w:val="20"/>
        </w:rPr>
        <w:t>Angket ini menggunakan skala likert mempunyai gradasi dari sangat setuju sampai sangat tidak setuju yang dapat dikategorikan sebagai berikut: sangat setuju (SS), setuju (S), tidak setuju (TS), dan sangat tidak setuju (STS).</w:t>
      </w:r>
    </w:p>
    <w:p w:rsidR="00F57464" w:rsidRPr="00D57360" w:rsidRDefault="00F57464" w:rsidP="00D57360">
      <w:pPr>
        <w:pStyle w:val="ListParagraph"/>
        <w:tabs>
          <w:tab w:val="left" w:pos="2694"/>
        </w:tabs>
        <w:spacing w:line="288" w:lineRule="auto"/>
        <w:ind w:left="284"/>
        <w:rPr>
          <w:rFonts w:ascii="Arial" w:hAnsi="Arial" w:cs="Arial"/>
          <w:sz w:val="20"/>
          <w:szCs w:val="20"/>
        </w:rPr>
      </w:pPr>
      <w:r w:rsidRPr="00D57360">
        <w:rPr>
          <w:rFonts w:ascii="Arial" w:hAnsi="Arial" w:cs="Arial"/>
          <w:color w:val="000000"/>
          <w:sz w:val="20"/>
          <w:szCs w:val="20"/>
        </w:rPr>
        <w:t xml:space="preserve">Hasil persentase respon siswa pada uji coba </w:t>
      </w:r>
      <w:r w:rsidRPr="00D57360">
        <w:rPr>
          <w:rFonts w:ascii="Arial" w:hAnsi="Arial" w:cs="Arial"/>
          <w:i/>
          <w:color w:val="000000"/>
          <w:sz w:val="20"/>
          <w:szCs w:val="20"/>
        </w:rPr>
        <w:t>Small group</w:t>
      </w:r>
      <w:r w:rsidRPr="00D57360">
        <w:rPr>
          <w:rFonts w:ascii="Arial" w:hAnsi="Arial" w:cs="Arial"/>
          <w:color w:val="000000"/>
          <w:sz w:val="20"/>
          <w:szCs w:val="20"/>
        </w:rPr>
        <w:t xml:space="preserve"> disajikan dalam bentuk diagram berikut:</w:t>
      </w:r>
    </w:p>
    <w:p w:rsidR="00F57464" w:rsidRPr="00F92258" w:rsidRDefault="00F57464" w:rsidP="00D57360">
      <w:pPr>
        <w:pStyle w:val="ListParagraph"/>
        <w:spacing w:line="288" w:lineRule="auto"/>
        <w:ind w:left="284" w:hanging="284"/>
        <w:rPr>
          <w:rFonts w:ascii="Arial" w:hAnsi="Arial" w:cs="Arial"/>
          <w:color w:val="000000"/>
          <w:sz w:val="20"/>
          <w:szCs w:val="20"/>
        </w:rPr>
      </w:pPr>
      <w:r w:rsidRPr="00F92258">
        <w:rPr>
          <w:rFonts w:ascii="Arial" w:hAnsi="Arial" w:cs="Arial"/>
          <w:noProof/>
          <w:color w:val="000000"/>
          <w:sz w:val="20"/>
          <w:szCs w:val="20"/>
          <w:lang w:eastAsia="id-ID"/>
        </w:rPr>
        <w:drawing>
          <wp:anchor distT="0" distB="0" distL="114300" distR="114300" simplePos="0" relativeHeight="251662336" behindDoc="0" locked="0" layoutInCell="1" allowOverlap="1">
            <wp:simplePos x="0" y="0"/>
            <wp:positionH relativeFrom="column">
              <wp:posOffset>80387</wp:posOffset>
            </wp:positionH>
            <wp:positionV relativeFrom="paragraph">
              <wp:posOffset>3091</wp:posOffset>
            </wp:positionV>
            <wp:extent cx="2803490" cy="1627833"/>
            <wp:effectExtent l="19050" t="0" r="1591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57464" w:rsidRPr="00F92258" w:rsidRDefault="00F57464" w:rsidP="00D57360">
      <w:pPr>
        <w:pStyle w:val="ListParagraph"/>
        <w:spacing w:line="288" w:lineRule="auto"/>
        <w:ind w:left="284" w:hanging="284"/>
        <w:rPr>
          <w:rFonts w:ascii="Arial" w:hAnsi="Arial" w:cs="Arial"/>
          <w:color w:val="000000"/>
          <w:sz w:val="20"/>
          <w:szCs w:val="20"/>
        </w:rPr>
      </w:pPr>
    </w:p>
    <w:p w:rsidR="00F57464" w:rsidRPr="00F92258" w:rsidRDefault="00F57464" w:rsidP="00D57360">
      <w:pPr>
        <w:pStyle w:val="ListParagraph"/>
        <w:spacing w:line="288" w:lineRule="auto"/>
        <w:ind w:left="284" w:hanging="284"/>
        <w:rPr>
          <w:rFonts w:ascii="Arial" w:hAnsi="Arial" w:cs="Arial"/>
          <w:color w:val="000000"/>
          <w:sz w:val="20"/>
          <w:szCs w:val="20"/>
        </w:rPr>
      </w:pPr>
    </w:p>
    <w:p w:rsidR="00F57464" w:rsidRPr="00F92258" w:rsidRDefault="00F57464" w:rsidP="00D57360">
      <w:pPr>
        <w:spacing w:after="0"/>
        <w:ind w:left="284" w:hanging="284"/>
        <w:jc w:val="both"/>
        <w:rPr>
          <w:rFonts w:ascii="Arial" w:hAnsi="Arial" w:cs="Arial"/>
          <w:color w:val="000000"/>
          <w:sz w:val="20"/>
          <w:szCs w:val="20"/>
        </w:rPr>
      </w:pPr>
    </w:p>
    <w:p w:rsidR="00F57464" w:rsidRPr="00F92258" w:rsidRDefault="00F57464" w:rsidP="00D57360">
      <w:pPr>
        <w:spacing w:after="0"/>
        <w:ind w:left="284" w:hanging="284"/>
        <w:jc w:val="both"/>
        <w:rPr>
          <w:rFonts w:ascii="Arial" w:hAnsi="Arial" w:cs="Arial"/>
          <w:color w:val="000000"/>
          <w:sz w:val="20"/>
          <w:szCs w:val="20"/>
        </w:rPr>
      </w:pPr>
    </w:p>
    <w:p w:rsidR="00F57464" w:rsidRDefault="00F57464" w:rsidP="00D57360">
      <w:pPr>
        <w:spacing w:after="0"/>
        <w:ind w:left="284" w:hanging="284"/>
        <w:jc w:val="both"/>
        <w:rPr>
          <w:rFonts w:ascii="Arial" w:hAnsi="Arial" w:cs="Arial"/>
          <w:color w:val="000000"/>
          <w:sz w:val="20"/>
          <w:szCs w:val="20"/>
          <w:lang w:val="id-ID"/>
        </w:rPr>
      </w:pPr>
    </w:p>
    <w:p w:rsidR="00D57360" w:rsidRDefault="00D57360" w:rsidP="00D57360">
      <w:pPr>
        <w:spacing w:after="0"/>
        <w:ind w:left="284" w:hanging="284"/>
        <w:jc w:val="both"/>
        <w:rPr>
          <w:rFonts w:ascii="Arial" w:hAnsi="Arial" w:cs="Arial"/>
          <w:color w:val="000000"/>
          <w:sz w:val="20"/>
          <w:szCs w:val="20"/>
          <w:lang w:val="id-ID"/>
        </w:rPr>
      </w:pPr>
    </w:p>
    <w:p w:rsidR="00D57360" w:rsidRDefault="00D57360" w:rsidP="00D57360">
      <w:pPr>
        <w:spacing w:after="0"/>
        <w:ind w:left="284" w:hanging="284"/>
        <w:jc w:val="both"/>
        <w:rPr>
          <w:rFonts w:ascii="Arial" w:hAnsi="Arial" w:cs="Arial"/>
          <w:color w:val="000000"/>
          <w:sz w:val="20"/>
          <w:szCs w:val="20"/>
          <w:lang w:val="id-ID"/>
        </w:rPr>
      </w:pPr>
    </w:p>
    <w:p w:rsidR="00D57360" w:rsidRPr="00D57360" w:rsidRDefault="00D57360" w:rsidP="00D57360">
      <w:pPr>
        <w:spacing w:after="0"/>
        <w:ind w:left="284" w:hanging="284"/>
        <w:jc w:val="both"/>
        <w:rPr>
          <w:rFonts w:ascii="Arial" w:hAnsi="Arial" w:cs="Arial"/>
          <w:color w:val="000000"/>
          <w:sz w:val="20"/>
          <w:szCs w:val="20"/>
          <w:lang w:val="id-ID"/>
        </w:rPr>
      </w:pPr>
    </w:p>
    <w:p w:rsidR="00F57464" w:rsidRPr="00F92258" w:rsidRDefault="00F57464" w:rsidP="00D57360">
      <w:pPr>
        <w:spacing w:after="0"/>
        <w:ind w:left="284" w:hanging="284"/>
        <w:jc w:val="both"/>
        <w:rPr>
          <w:rFonts w:ascii="Arial" w:hAnsi="Arial" w:cs="Arial"/>
          <w:bCs/>
          <w:color w:val="000000"/>
          <w:sz w:val="20"/>
          <w:szCs w:val="20"/>
        </w:rPr>
      </w:pPr>
    </w:p>
    <w:p w:rsidR="00D57360" w:rsidRPr="00D57360" w:rsidRDefault="00F57464" w:rsidP="00D57360">
      <w:pPr>
        <w:pStyle w:val="ListParagraph"/>
        <w:spacing w:line="288" w:lineRule="auto"/>
        <w:ind w:left="284"/>
        <w:rPr>
          <w:rFonts w:ascii="Arial" w:hAnsi="Arial" w:cs="Arial"/>
          <w:b/>
          <w:color w:val="000000"/>
          <w:sz w:val="20"/>
          <w:szCs w:val="20"/>
        </w:rPr>
      </w:pPr>
      <w:r w:rsidRPr="00D57360">
        <w:rPr>
          <w:rFonts w:ascii="Arial" w:hAnsi="Arial" w:cs="Arial"/>
          <w:b/>
          <w:bCs/>
          <w:color w:val="000000"/>
          <w:sz w:val="20"/>
          <w:szCs w:val="20"/>
        </w:rPr>
        <w:t xml:space="preserve">Gambar 1. </w:t>
      </w:r>
      <w:r w:rsidRPr="00D57360">
        <w:rPr>
          <w:rFonts w:ascii="Arial" w:hAnsi="Arial" w:cs="Arial"/>
          <w:b/>
          <w:color w:val="000000"/>
          <w:sz w:val="20"/>
          <w:szCs w:val="20"/>
        </w:rPr>
        <w:t xml:space="preserve">Diagram Hasil Respon Siswa </w:t>
      </w:r>
    </w:p>
    <w:p w:rsidR="00D57360" w:rsidRDefault="00D57360" w:rsidP="00D57360">
      <w:pPr>
        <w:spacing w:after="0"/>
        <w:ind w:left="284" w:hanging="284"/>
        <w:jc w:val="both"/>
        <w:rPr>
          <w:rFonts w:ascii="Arial" w:hAnsi="Arial" w:cs="Arial"/>
          <w:color w:val="000000"/>
          <w:sz w:val="20"/>
          <w:szCs w:val="20"/>
          <w:lang w:val="id-ID"/>
        </w:rPr>
      </w:pPr>
    </w:p>
    <w:p w:rsidR="00F57464" w:rsidRPr="00D57360" w:rsidRDefault="00F57464" w:rsidP="00D57360">
      <w:pPr>
        <w:pStyle w:val="ListParagraph"/>
        <w:numPr>
          <w:ilvl w:val="0"/>
          <w:numId w:val="21"/>
        </w:numPr>
        <w:spacing w:line="288" w:lineRule="auto"/>
        <w:ind w:left="284" w:hanging="284"/>
        <w:rPr>
          <w:rFonts w:ascii="Arial" w:hAnsi="Arial" w:cs="Arial"/>
          <w:color w:val="000000"/>
          <w:sz w:val="20"/>
          <w:szCs w:val="20"/>
        </w:rPr>
      </w:pPr>
      <w:r w:rsidRPr="00D57360">
        <w:rPr>
          <w:rFonts w:ascii="Arial" w:hAnsi="Arial" w:cs="Arial"/>
          <w:color w:val="000000"/>
          <w:sz w:val="20"/>
          <w:szCs w:val="20"/>
        </w:rPr>
        <w:t xml:space="preserve">Pelaksanaan Uji Coba </w:t>
      </w:r>
      <w:r w:rsidRPr="00D57360">
        <w:rPr>
          <w:rFonts w:ascii="Arial" w:hAnsi="Arial" w:cs="Arial"/>
          <w:i/>
          <w:color w:val="000000"/>
          <w:sz w:val="20"/>
          <w:szCs w:val="20"/>
        </w:rPr>
        <w:t>Field</w:t>
      </w:r>
      <w:r w:rsidRPr="00D57360">
        <w:rPr>
          <w:rFonts w:ascii="Arial" w:hAnsi="Arial" w:cs="Arial"/>
          <w:color w:val="000000"/>
          <w:sz w:val="20"/>
          <w:szCs w:val="20"/>
        </w:rPr>
        <w:t xml:space="preserve"> </w:t>
      </w:r>
      <w:r w:rsidRPr="00D57360">
        <w:rPr>
          <w:rFonts w:ascii="Arial" w:hAnsi="Arial" w:cs="Arial"/>
          <w:i/>
          <w:color w:val="000000"/>
          <w:sz w:val="20"/>
          <w:szCs w:val="20"/>
        </w:rPr>
        <w:t>Test</w:t>
      </w:r>
      <w:r w:rsidR="00D57360" w:rsidRPr="00D57360">
        <w:rPr>
          <w:rFonts w:ascii="Arial" w:hAnsi="Arial" w:cs="Arial"/>
          <w:i/>
          <w:color w:val="000000"/>
          <w:sz w:val="20"/>
          <w:szCs w:val="20"/>
        </w:rPr>
        <w:t xml:space="preserve">. </w:t>
      </w:r>
      <w:r w:rsidRPr="00D57360">
        <w:rPr>
          <w:rFonts w:ascii="Arial" w:hAnsi="Arial" w:cs="Arial"/>
          <w:color w:val="000000"/>
          <w:sz w:val="20"/>
          <w:szCs w:val="20"/>
        </w:rPr>
        <w:t xml:space="preserve">Uji coba </w:t>
      </w:r>
      <w:r w:rsidRPr="00D57360">
        <w:rPr>
          <w:rFonts w:ascii="Arial" w:hAnsi="Arial" w:cs="Arial"/>
          <w:i/>
          <w:color w:val="000000"/>
          <w:sz w:val="20"/>
          <w:szCs w:val="20"/>
        </w:rPr>
        <w:t>field test</w:t>
      </w:r>
      <w:r w:rsidRPr="00D57360">
        <w:rPr>
          <w:rFonts w:ascii="Arial" w:hAnsi="Arial" w:cs="Arial"/>
          <w:color w:val="000000"/>
          <w:sz w:val="20"/>
          <w:szCs w:val="20"/>
        </w:rPr>
        <w:t xml:space="preserve">, dilakukan pada siswa perwakilan kelas XI IPA yang berjumlah 30 siswa di MAN 1Model Lubuklinggau yang dilaksanakan pada hari kamis dan jum’at dari tanggal 22 Maret 2020 sampai 28 Maret 2020, tediri atas 12 siswa laki-laki dan 18 siswa perempuan. Pada tahap akhir, uji coba yang dilakukan untuk mendapatkan informasi yang menyeluruh tentang kualitas produk buku ajar berbasis kontekstual, tahap uji coba </w:t>
      </w:r>
      <w:r w:rsidRPr="00D57360">
        <w:rPr>
          <w:rFonts w:ascii="Arial" w:hAnsi="Arial" w:cs="Arial"/>
          <w:i/>
          <w:color w:val="000000"/>
          <w:sz w:val="20"/>
          <w:szCs w:val="20"/>
        </w:rPr>
        <w:t>field test</w:t>
      </w:r>
      <w:r w:rsidRPr="00D57360">
        <w:rPr>
          <w:rFonts w:ascii="Arial" w:hAnsi="Arial" w:cs="Arial"/>
          <w:color w:val="000000"/>
          <w:sz w:val="20"/>
          <w:szCs w:val="20"/>
        </w:rPr>
        <w:t xml:space="preserve"> merupakan tahap praktikalitas, yaitu untuk melihat kepraktisan dari buku ajar fisika berbasis kontekstual.</w:t>
      </w:r>
    </w:p>
    <w:p w:rsidR="00F57464" w:rsidRPr="000E1E79" w:rsidRDefault="00F57464" w:rsidP="00F57464">
      <w:pPr>
        <w:spacing w:after="0"/>
        <w:ind w:firstLine="720"/>
        <w:jc w:val="both"/>
        <w:rPr>
          <w:rFonts w:ascii="Arial" w:hAnsi="Arial" w:cs="Arial"/>
          <w:color w:val="000000"/>
          <w:sz w:val="20"/>
          <w:szCs w:val="20"/>
        </w:rPr>
      </w:pPr>
      <w:r w:rsidRPr="000E1E79">
        <w:rPr>
          <w:rFonts w:ascii="Arial" w:hAnsi="Arial" w:cs="Arial"/>
          <w:sz w:val="20"/>
          <w:szCs w:val="20"/>
        </w:rPr>
        <w:t>Berdasarkan hasil dari uji coba</w:t>
      </w:r>
      <w:r w:rsidRPr="000E1E79">
        <w:rPr>
          <w:rFonts w:ascii="Arial" w:hAnsi="Arial" w:cs="Arial"/>
          <w:i/>
          <w:sz w:val="20"/>
          <w:szCs w:val="20"/>
        </w:rPr>
        <w:t xml:space="preserve"> one to one, </w:t>
      </w:r>
      <w:proofErr w:type="gramStart"/>
      <w:r w:rsidRPr="000E1E79">
        <w:rPr>
          <w:rFonts w:ascii="Arial" w:hAnsi="Arial" w:cs="Arial"/>
          <w:i/>
          <w:sz w:val="20"/>
          <w:szCs w:val="20"/>
        </w:rPr>
        <w:t>Small</w:t>
      </w:r>
      <w:proofErr w:type="gramEnd"/>
      <w:r w:rsidRPr="000E1E79">
        <w:rPr>
          <w:rFonts w:ascii="Arial" w:hAnsi="Arial" w:cs="Arial"/>
          <w:i/>
          <w:sz w:val="20"/>
          <w:szCs w:val="20"/>
        </w:rPr>
        <w:t xml:space="preserve"> group, </w:t>
      </w:r>
      <w:r w:rsidRPr="000E1E79">
        <w:rPr>
          <w:rFonts w:ascii="Arial" w:hAnsi="Arial" w:cs="Arial"/>
          <w:sz w:val="20"/>
          <w:szCs w:val="20"/>
        </w:rPr>
        <w:t xml:space="preserve">dan </w:t>
      </w:r>
      <w:r w:rsidRPr="000E1E79">
        <w:rPr>
          <w:rFonts w:ascii="Arial" w:hAnsi="Arial" w:cs="Arial"/>
          <w:i/>
          <w:sz w:val="20"/>
          <w:szCs w:val="20"/>
        </w:rPr>
        <w:t>field test</w:t>
      </w:r>
      <w:r w:rsidRPr="000E1E79">
        <w:rPr>
          <w:rFonts w:ascii="Arial" w:hAnsi="Arial" w:cs="Arial"/>
          <w:sz w:val="20"/>
          <w:szCs w:val="20"/>
        </w:rPr>
        <w:t xml:space="preserve"> dapat disimpulkan bahwa buku ajar fisika termodnamika berbasis kontekstual menunjukkan penilaian yang </w:t>
      </w:r>
      <w:r w:rsidRPr="000E1E79">
        <w:rPr>
          <w:rFonts w:ascii="Arial" w:hAnsi="Arial" w:cs="Arial"/>
          <w:b/>
          <w:sz w:val="20"/>
          <w:szCs w:val="20"/>
        </w:rPr>
        <w:t>sangat baik</w:t>
      </w:r>
      <w:r w:rsidRPr="000E1E79">
        <w:rPr>
          <w:rFonts w:ascii="Arial" w:hAnsi="Arial" w:cs="Arial"/>
          <w:sz w:val="20"/>
          <w:szCs w:val="20"/>
        </w:rPr>
        <w:t xml:space="preserve">. </w:t>
      </w:r>
      <w:proofErr w:type="gramStart"/>
      <w:r w:rsidRPr="000E1E79">
        <w:rPr>
          <w:rFonts w:ascii="Arial" w:hAnsi="Arial" w:cs="Arial"/>
          <w:sz w:val="20"/>
          <w:szCs w:val="20"/>
        </w:rPr>
        <w:t xml:space="preserve">Oleh karena itu, buku ajar fisika berbasis </w:t>
      </w:r>
      <w:r w:rsidRPr="000E1E79">
        <w:rPr>
          <w:rFonts w:ascii="Arial" w:hAnsi="Arial" w:cs="Arial"/>
          <w:i/>
          <w:sz w:val="20"/>
          <w:szCs w:val="20"/>
        </w:rPr>
        <w:t xml:space="preserve">kontekstual </w:t>
      </w:r>
      <w:r w:rsidRPr="000E1E79">
        <w:rPr>
          <w:rFonts w:ascii="Arial" w:hAnsi="Arial" w:cs="Arial"/>
          <w:sz w:val="20"/>
          <w:szCs w:val="20"/>
        </w:rPr>
        <w:t>dapat dikatakan praktis dan dapat digunakan.</w:t>
      </w:r>
      <w:proofErr w:type="gramEnd"/>
      <w:r w:rsidRPr="000E1E79">
        <w:rPr>
          <w:rFonts w:ascii="Arial" w:hAnsi="Arial" w:cs="Arial"/>
          <w:sz w:val="20"/>
          <w:szCs w:val="20"/>
        </w:rPr>
        <w:t xml:space="preserve"> </w:t>
      </w:r>
      <w:proofErr w:type="gramStart"/>
      <w:r w:rsidRPr="000E1E79">
        <w:rPr>
          <w:rFonts w:ascii="Arial" w:hAnsi="Arial" w:cs="Arial"/>
          <w:sz w:val="20"/>
          <w:szCs w:val="20"/>
        </w:rPr>
        <w:t>Tahapan akhir dari penelitian ini adalah untuk melihat keefektifan buku ajar fisika berbasis kontekstual.</w:t>
      </w:r>
      <w:proofErr w:type="gramEnd"/>
      <w:r w:rsidRPr="000E1E79">
        <w:rPr>
          <w:rFonts w:ascii="Arial" w:hAnsi="Arial" w:cs="Arial"/>
          <w:sz w:val="20"/>
          <w:szCs w:val="20"/>
        </w:rPr>
        <w:t xml:space="preserve"> </w:t>
      </w:r>
      <w:proofErr w:type="gramStart"/>
      <w:r w:rsidRPr="000E1E79">
        <w:rPr>
          <w:rFonts w:ascii="Arial" w:hAnsi="Arial" w:cs="Arial"/>
          <w:sz w:val="20"/>
          <w:szCs w:val="20"/>
        </w:rPr>
        <w:t>Keefektifan tersebut dapat dilihat dari hasil belajar siswa dalam ranah kognitif, afektif, dan psikomotorik serta respon siswa terhadap pembelajaran menggunakan pendekatan kontekstual</w:t>
      </w:r>
      <w:r w:rsidRPr="000E1E79">
        <w:rPr>
          <w:rFonts w:ascii="Arial" w:hAnsi="Arial" w:cs="Arial"/>
          <w:color w:val="000000"/>
          <w:sz w:val="20"/>
          <w:szCs w:val="20"/>
        </w:rPr>
        <w:t>.</w:t>
      </w:r>
      <w:proofErr w:type="gramEnd"/>
      <w:r w:rsidRPr="000E1E79">
        <w:rPr>
          <w:rFonts w:ascii="Arial" w:hAnsi="Arial" w:cs="Arial"/>
          <w:color w:val="000000"/>
          <w:sz w:val="20"/>
          <w:szCs w:val="20"/>
        </w:rPr>
        <w:t xml:space="preserve"> </w:t>
      </w:r>
      <w:proofErr w:type="gramStart"/>
      <w:r w:rsidRPr="000E1E79">
        <w:rPr>
          <w:rFonts w:ascii="Arial" w:hAnsi="Arial" w:cs="Arial"/>
          <w:color w:val="000000"/>
          <w:sz w:val="20"/>
          <w:szCs w:val="20"/>
        </w:rPr>
        <w:t>Sebelum masuk ke tahap akhir, peneliti melakukan kegiatan praktikum untuk menilai hasil belajar siswa dalam ranah afektif atau sikap saat kegiatan praktikum dan dalam ranah psikomotor.</w:t>
      </w:r>
      <w:proofErr w:type="gramEnd"/>
      <w:r w:rsidRPr="000E1E79">
        <w:rPr>
          <w:rFonts w:ascii="Arial" w:hAnsi="Arial" w:cs="Arial"/>
          <w:color w:val="000000"/>
          <w:sz w:val="20"/>
          <w:szCs w:val="20"/>
        </w:rPr>
        <w:t xml:space="preserve"> Dalam kegiatan praktikum, peneliti melibatkan </w:t>
      </w:r>
      <w:proofErr w:type="gramStart"/>
      <w:r w:rsidRPr="000E1E79">
        <w:rPr>
          <w:rFonts w:ascii="Arial" w:hAnsi="Arial" w:cs="Arial"/>
          <w:color w:val="000000"/>
          <w:sz w:val="20"/>
          <w:szCs w:val="20"/>
        </w:rPr>
        <w:t>lima</w:t>
      </w:r>
      <w:proofErr w:type="gramEnd"/>
      <w:r w:rsidRPr="000E1E79">
        <w:rPr>
          <w:rFonts w:ascii="Arial" w:hAnsi="Arial" w:cs="Arial"/>
          <w:color w:val="000000"/>
          <w:sz w:val="20"/>
          <w:szCs w:val="20"/>
        </w:rPr>
        <w:t xml:space="preserve"> mahasiswa fisika untuk menjadi pengamat/observer dalam menilai siswa. Setelah dinilai oleh obsever didapatkan hasil presentase rata-rata siswa ranah afektif sebesar 85</w:t>
      </w:r>
      <w:proofErr w:type="gramStart"/>
      <w:r w:rsidRPr="000E1E79">
        <w:rPr>
          <w:rFonts w:ascii="Arial" w:hAnsi="Arial" w:cs="Arial"/>
          <w:color w:val="000000"/>
          <w:sz w:val="20"/>
          <w:szCs w:val="20"/>
        </w:rPr>
        <w:t>,5</w:t>
      </w:r>
      <w:proofErr w:type="gramEnd"/>
      <w:r w:rsidRPr="000E1E79">
        <w:rPr>
          <w:rFonts w:ascii="Arial" w:hAnsi="Arial" w:cs="Arial"/>
          <w:color w:val="000000"/>
          <w:sz w:val="20"/>
          <w:szCs w:val="20"/>
        </w:rPr>
        <w:t>% (sangat baik) dan hasil presentase rata-rata siswa ranah psikomotor sebesar 87,7% (sangat baik).</w:t>
      </w:r>
    </w:p>
    <w:p w:rsidR="00F57464" w:rsidRPr="000E1E79" w:rsidRDefault="00F57464" w:rsidP="00F57464">
      <w:pPr>
        <w:spacing w:after="0"/>
        <w:ind w:firstLine="720"/>
        <w:jc w:val="both"/>
        <w:rPr>
          <w:rFonts w:ascii="Arial" w:hAnsi="Arial" w:cs="Arial"/>
          <w:color w:val="000000"/>
          <w:sz w:val="20"/>
          <w:szCs w:val="20"/>
        </w:rPr>
      </w:pPr>
      <w:proofErr w:type="gramStart"/>
      <w:r w:rsidRPr="000E1E79">
        <w:rPr>
          <w:rFonts w:ascii="Arial" w:hAnsi="Arial" w:cs="Arial"/>
          <w:sz w:val="20"/>
          <w:szCs w:val="20"/>
        </w:rPr>
        <w:t>Dalam ranah kognitif yang dinilai yaitu nilai tes siswa setelah mengunakan buku ajar fisika berbasis kontekstual.</w:t>
      </w:r>
      <w:proofErr w:type="gramEnd"/>
      <w:r w:rsidRPr="000E1E79">
        <w:rPr>
          <w:rFonts w:ascii="Arial" w:hAnsi="Arial" w:cs="Arial"/>
          <w:sz w:val="20"/>
          <w:szCs w:val="20"/>
        </w:rPr>
        <w:t xml:space="preserve"> </w:t>
      </w:r>
      <w:proofErr w:type="gramStart"/>
      <w:r w:rsidRPr="000E1E79">
        <w:rPr>
          <w:rFonts w:ascii="Arial" w:hAnsi="Arial" w:cs="Arial"/>
          <w:color w:val="000000"/>
          <w:sz w:val="20"/>
          <w:szCs w:val="20"/>
        </w:rPr>
        <w:t>Hal ini dilakukan untuk melihat keefektifan buku ajar berbasis kontekstual materi termodinamika dari hasil belajar siswa.</w:t>
      </w:r>
      <w:proofErr w:type="gramEnd"/>
      <w:r w:rsidRPr="000E1E79">
        <w:rPr>
          <w:rFonts w:ascii="Arial" w:hAnsi="Arial" w:cs="Arial"/>
          <w:color w:val="000000"/>
          <w:sz w:val="20"/>
          <w:szCs w:val="20"/>
        </w:rPr>
        <w:t xml:space="preserve"> </w:t>
      </w:r>
      <w:proofErr w:type="gramStart"/>
      <w:r w:rsidRPr="000E1E79">
        <w:rPr>
          <w:rFonts w:ascii="Arial" w:hAnsi="Arial" w:cs="Arial"/>
          <w:color w:val="000000"/>
          <w:sz w:val="20"/>
          <w:szCs w:val="20"/>
        </w:rPr>
        <w:t>Uji coba hasil belajar dalam ranah kognitif dilakukan untuk mengetahui tingkat kemampuan siswa setelah menggunakan buku ajar berbasis kontekstual.</w:t>
      </w:r>
      <w:proofErr w:type="gramEnd"/>
      <w:r w:rsidRPr="000E1E79">
        <w:rPr>
          <w:rFonts w:ascii="Arial" w:hAnsi="Arial" w:cs="Arial"/>
          <w:color w:val="000000"/>
          <w:sz w:val="20"/>
          <w:szCs w:val="20"/>
        </w:rPr>
        <w:t xml:space="preserve"> Tes ini dilaksanakan setelah selesainya proses kegiatan belajar mengajar, siswa diberikan waktu selama dua jam pelajaran untuk menyelesaikan soal tes. Berdasarkan kriteria hasil tes ulangan harian siswa dapat dicapai dengan baik atau efektif apabila mendapat nilai </w:t>
      </w:r>
      <w:proofErr w:type="gramStart"/>
      <w:r w:rsidRPr="000E1E79">
        <w:rPr>
          <w:rFonts w:ascii="Arial" w:hAnsi="Arial" w:cs="Arial"/>
          <w:color w:val="000000"/>
          <w:sz w:val="20"/>
          <w:szCs w:val="20"/>
        </w:rPr>
        <w:t xml:space="preserve">akhir </w:t>
      </w:r>
      <m:oMath>
        <w:proofErr w:type="gramEnd"/>
        <m:r>
          <m:rPr>
            <m:sty m:val="p"/>
          </m:rPr>
          <w:rPr>
            <w:rFonts w:ascii="Arial" w:hAnsi="Arial" w:cs="Arial"/>
            <w:color w:val="000000"/>
            <w:sz w:val="20"/>
            <w:szCs w:val="20"/>
          </w:rPr>
          <m:t>≥</m:t>
        </m:r>
        <m:r>
          <m:rPr>
            <m:sty m:val="p"/>
          </m:rPr>
          <w:rPr>
            <w:rFonts w:ascii="Cambria Math" w:hAnsi="Arial" w:cs="Arial"/>
            <w:color w:val="000000"/>
            <w:sz w:val="20"/>
            <w:szCs w:val="20"/>
          </w:rPr>
          <m:t>70</m:t>
        </m:r>
      </m:oMath>
      <w:r w:rsidRPr="000E1E79">
        <w:rPr>
          <w:rFonts w:ascii="Arial" w:eastAsiaTheme="minorEastAsia" w:hAnsi="Arial" w:cs="Arial"/>
          <w:color w:val="000000"/>
          <w:sz w:val="20"/>
          <w:szCs w:val="20"/>
        </w:rPr>
        <w:t>.</w:t>
      </w:r>
    </w:p>
    <w:p w:rsidR="00F57464" w:rsidRPr="000E1E79" w:rsidRDefault="00F57464" w:rsidP="00F57464">
      <w:pPr>
        <w:spacing w:after="0"/>
        <w:ind w:firstLine="720"/>
        <w:jc w:val="both"/>
        <w:rPr>
          <w:rFonts w:ascii="Arial" w:hAnsi="Arial" w:cs="Arial"/>
          <w:color w:val="000000"/>
          <w:sz w:val="20"/>
          <w:szCs w:val="20"/>
        </w:rPr>
      </w:pPr>
      <w:proofErr w:type="gramStart"/>
      <w:r w:rsidRPr="000E1E79">
        <w:rPr>
          <w:rFonts w:ascii="Arial" w:hAnsi="Arial" w:cs="Arial"/>
          <w:color w:val="000000"/>
          <w:sz w:val="20"/>
          <w:szCs w:val="20"/>
        </w:rPr>
        <w:t>Setelah diadakan pelaksanaan tes yang mengikuti tes ulangan harian ada 30 siswa.</w:t>
      </w:r>
      <w:proofErr w:type="gramEnd"/>
      <w:r w:rsidRPr="000E1E79">
        <w:rPr>
          <w:rFonts w:ascii="Arial" w:hAnsi="Arial" w:cs="Arial"/>
          <w:color w:val="000000"/>
          <w:sz w:val="20"/>
          <w:szCs w:val="20"/>
        </w:rPr>
        <w:t xml:space="preserve"> Terdapat 26  siswa yang nilainya di atas skor 70 dapat dinyatakan tuntas, dan 4 siswa yang nilainya kurang dibawah 70 dapat dinyatakan belum tuntas. Dengan demikian buku ajar berbasis </w:t>
      </w:r>
      <w:r w:rsidRPr="000E1E79">
        <w:rPr>
          <w:rFonts w:ascii="Arial" w:hAnsi="Arial" w:cs="Arial"/>
          <w:i/>
          <w:color w:val="000000"/>
          <w:sz w:val="20"/>
          <w:szCs w:val="20"/>
        </w:rPr>
        <w:t>kontekstual</w:t>
      </w:r>
      <w:r w:rsidRPr="000E1E79">
        <w:rPr>
          <w:rFonts w:ascii="Arial" w:hAnsi="Arial" w:cs="Arial"/>
          <w:color w:val="000000"/>
          <w:sz w:val="20"/>
          <w:szCs w:val="20"/>
        </w:rPr>
        <w:t xml:space="preserve"> sudah dapat dikatakan efektif dengan ketuntasan efektivitas pembelajaran secara klasikal sebesar 85</w:t>
      </w:r>
      <w:proofErr w:type="gramStart"/>
      <w:r w:rsidRPr="000E1E79">
        <w:rPr>
          <w:rFonts w:ascii="Arial" w:hAnsi="Arial" w:cs="Arial"/>
          <w:color w:val="000000"/>
          <w:sz w:val="20"/>
          <w:szCs w:val="20"/>
        </w:rPr>
        <w:t>,7</w:t>
      </w:r>
      <w:proofErr w:type="gramEnd"/>
      <w:r w:rsidRPr="000E1E79">
        <w:rPr>
          <w:rFonts w:ascii="Arial" w:hAnsi="Arial" w:cs="Arial"/>
          <w:color w:val="000000"/>
          <w:sz w:val="20"/>
          <w:szCs w:val="20"/>
        </w:rPr>
        <w:t>%.</w:t>
      </w:r>
    </w:p>
    <w:p w:rsidR="00F57464" w:rsidRDefault="00F57464" w:rsidP="00F57464">
      <w:pPr>
        <w:pStyle w:val="ListParagraph"/>
        <w:spacing w:line="288" w:lineRule="auto"/>
        <w:ind w:left="0" w:firstLine="720"/>
        <w:rPr>
          <w:rFonts w:ascii="Arial" w:hAnsi="Arial" w:cs="Arial"/>
          <w:sz w:val="20"/>
          <w:szCs w:val="20"/>
        </w:rPr>
      </w:pPr>
      <w:r w:rsidRPr="000E1E79">
        <w:rPr>
          <w:rFonts w:ascii="Arial" w:hAnsi="Arial" w:cs="Arial"/>
          <w:color w:val="000000"/>
          <w:sz w:val="20"/>
          <w:szCs w:val="20"/>
        </w:rPr>
        <w:t xml:space="preserve">Respon siswa terhadap pembelajaran dilakukan dengan tujuan untuk melihat keefektifan buku ajar fisika berbasis </w:t>
      </w:r>
      <w:r w:rsidRPr="000E1E79">
        <w:rPr>
          <w:rFonts w:ascii="Arial" w:hAnsi="Arial" w:cs="Arial"/>
          <w:i/>
          <w:color w:val="000000"/>
          <w:sz w:val="20"/>
          <w:szCs w:val="20"/>
        </w:rPr>
        <w:t>kontekstual.</w:t>
      </w:r>
      <w:r w:rsidRPr="000E1E79">
        <w:rPr>
          <w:rFonts w:ascii="Arial" w:hAnsi="Arial" w:cs="Arial"/>
          <w:color w:val="000000"/>
          <w:sz w:val="20"/>
          <w:szCs w:val="20"/>
        </w:rPr>
        <w:t xml:space="preserve"> Untuk mengetahui hal tersebut peneliti memberikan angket tertutup kepada siswa dengan 20 butir pernyataan. Angket ini diberikan setelah seluruh proses pembelajaran selesai. Hasil angket respon siswa secara keseluruhan terhadap pembelajaran dengan pendekatan </w:t>
      </w:r>
      <w:r w:rsidRPr="000E1E79">
        <w:rPr>
          <w:rFonts w:ascii="Arial" w:hAnsi="Arial" w:cs="Arial"/>
          <w:i/>
          <w:color w:val="000000"/>
          <w:sz w:val="20"/>
          <w:szCs w:val="20"/>
        </w:rPr>
        <w:t xml:space="preserve">kontekstual </w:t>
      </w:r>
      <w:r w:rsidRPr="000E1E79">
        <w:rPr>
          <w:rFonts w:ascii="Arial" w:hAnsi="Arial" w:cs="Arial"/>
          <w:color w:val="000000"/>
          <w:sz w:val="20"/>
          <w:szCs w:val="20"/>
        </w:rPr>
        <w:t>terbilang sangat baik dengan persentase 94,4% (sangat baik). Hal ini menunjukkan respon yang sangat baik terhadap pembelajaran dengan pendekatan kontekstual siswa kelas XI IPA 1 di MAN 1 Model Lubuklinggau tahun pelajaran 201</w:t>
      </w:r>
      <w:r w:rsidR="00D57360" w:rsidRPr="000E1E79">
        <w:rPr>
          <w:rFonts w:ascii="Arial" w:hAnsi="Arial" w:cs="Arial"/>
          <w:color w:val="000000"/>
          <w:sz w:val="20"/>
          <w:szCs w:val="20"/>
        </w:rPr>
        <w:t>9</w:t>
      </w:r>
      <w:r w:rsidRPr="000E1E79">
        <w:rPr>
          <w:rFonts w:ascii="Arial" w:hAnsi="Arial" w:cs="Arial"/>
          <w:color w:val="000000"/>
          <w:sz w:val="20"/>
          <w:szCs w:val="20"/>
        </w:rPr>
        <w:t>/20</w:t>
      </w:r>
      <w:r w:rsidR="00D57360" w:rsidRPr="000E1E79">
        <w:rPr>
          <w:rFonts w:ascii="Arial" w:hAnsi="Arial" w:cs="Arial"/>
          <w:color w:val="000000"/>
          <w:sz w:val="20"/>
          <w:szCs w:val="20"/>
        </w:rPr>
        <w:t>20</w:t>
      </w:r>
      <w:r w:rsidRPr="000E1E79">
        <w:rPr>
          <w:rFonts w:ascii="Arial" w:hAnsi="Arial" w:cs="Arial"/>
          <w:color w:val="000000"/>
          <w:sz w:val="20"/>
          <w:szCs w:val="20"/>
        </w:rPr>
        <w:t xml:space="preserve">. </w:t>
      </w:r>
      <w:r w:rsidRPr="000E1E79">
        <w:rPr>
          <w:rFonts w:ascii="Arial" w:hAnsi="Arial" w:cs="Arial"/>
          <w:sz w:val="20"/>
          <w:szCs w:val="20"/>
        </w:rPr>
        <w:t>Adapun hasil persentase keefektifan buku ajar disajikan dalam bentuk gambar berikut:</w:t>
      </w:r>
    </w:p>
    <w:p w:rsidR="00F57464" w:rsidRPr="000E1E79" w:rsidRDefault="00F57464" w:rsidP="00F57464">
      <w:pPr>
        <w:pStyle w:val="ListParagraph"/>
        <w:spacing w:line="288" w:lineRule="auto"/>
        <w:ind w:left="0" w:firstLine="720"/>
        <w:rPr>
          <w:rFonts w:ascii="Arial" w:hAnsi="Arial" w:cs="Arial"/>
          <w:sz w:val="20"/>
          <w:szCs w:val="20"/>
        </w:rPr>
      </w:pPr>
      <w:r w:rsidRPr="000E1E79">
        <w:rPr>
          <w:rFonts w:ascii="Arial" w:hAnsi="Arial" w:cs="Arial"/>
          <w:noProof/>
          <w:sz w:val="20"/>
          <w:szCs w:val="20"/>
          <w:lang w:eastAsia="id-ID"/>
        </w:rPr>
        <w:drawing>
          <wp:anchor distT="0" distB="0" distL="114300" distR="114300" simplePos="0" relativeHeight="251663360" behindDoc="0" locked="0" layoutInCell="1" allowOverlap="1">
            <wp:simplePos x="0" y="0"/>
            <wp:positionH relativeFrom="column">
              <wp:posOffset>-43655</wp:posOffset>
            </wp:positionH>
            <wp:positionV relativeFrom="paragraph">
              <wp:posOffset>98390</wp:posOffset>
            </wp:positionV>
            <wp:extent cx="2965311" cy="3104941"/>
            <wp:effectExtent l="0" t="0" r="0" b="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57464" w:rsidRPr="000E1E79" w:rsidRDefault="00F57464" w:rsidP="00F57464">
      <w:pPr>
        <w:pStyle w:val="ListParagraph"/>
        <w:spacing w:line="288" w:lineRule="auto"/>
        <w:ind w:left="0" w:firstLine="720"/>
        <w:rPr>
          <w:rFonts w:ascii="Arial" w:hAnsi="Arial" w:cs="Arial"/>
          <w:color w:val="000000"/>
          <w:sz w:val="20"/>
          <w:szCs w:val="20"/>
        </w:rPr>
      </w:pPr>
    </w:p>
    <w:p w:rsidR="00F57464" w:rsidRPr="000E1E79" w:rsidRDefault="00F57464" w:rsidP="00F57464">
      <w:pPr>
        <w:spacing w:after="0"/>
        <w:ind w:firstLine="720"/>
        <w:jc w:val="both"/>
        <w:rPr>
          <w:rFonts w:ascii="Arial" w:hAnsi="Arial" w:cs="Arial"/>
          <w:color w:val="000000"/>
          <w:sz w:val="20"/>
          <w:szCs w:val="20"/>
        </w:rPr>
      </w:pPr>
    </w:p>
    <w:p w:rsidR="00F57464" w:rsidRPr="000E1E79" w:rsidRDefault="00F57464" w:rsidP="00F57464">
      <w:pPr>
        <w:spacing w:after="0"/>
        <w:ind w:firstLine="720"/>
        <w:jc w:val="both"/>
        <w:rPr>
          <w:rFonts w:ascii="Arial" w:hAnsi="Arial" w:cs="Arial"/>
          <w:color w:val="000000"/>
          <w:sz w:val="20"/>
          <w:szCs w:val="20"/>
        </w:rPr>
      </w:pPr>
    </w:p>
    <w:p w:rsidR="00F57464" w:rsidRPr="000E1E79" w:rsidRDefault="00F57464" w:rsidP="00F57464">
      <w:pPr>
        <w:spacing w:after="0"/>
        <w:ind w:firstLine="720"/>
        <w:jc w:val="both"/>
        <w:rPr>
          <w:rFonts w:ascii="Arial" w:hAnsi="Arial" w:cs="Arial"/>
          <w:color w:val="000000"/>
          <w:sz w:val="20"/>
          <w:szCs w:val="20"/>
        </w:rPr>
      </w:pPr>
    </w:p>
    <w:p w:rsidR="00F57464" w:rsidRPr="000E1E79" w:rsidRDefault="00F57464" w:rsidP="00F57464">
      <w:pPr>
        <w:spacing w:after="0"/>
        <w:ind w:firstLine="720"/>
        <w:jc w:val="both"/>
        <w:rPr>
          <w:rFonts w:ascii="Arial" w:hAnsi="Arial" w:cs="Arial"/>
          <w:color w:val="000000"/>
          <w:sz w:val="20"/>
          <w:szCs w:val="20"/>
        </w:rPr>
      </w:pPr>
    </w:p>
    <w:p w:rsidR="00F57464" w:rsidRPr="000E1E79" w:rsidRDefault="00F57464" w:rsidP="00F57464">
      <w:pPr>
        <w:spacing w:after="0"/>
        <w:ind w:firstLine="720"/>
        <w:jc w:val="both"/>
        <w:rPr>
          <w:rFonts w:ascii="Arial" w:hAnsi="Arial" w:cs="Arial"/>
          <w:color w:val="000000"/>
          <w:sz w:val="20"/>
          <w:szCs w:val="20"/>
        </w:rPr>
      </w:pPr>
    </w:p>
    <w:p w:rsidR="00F57464" w:rsidRPr="000E1E79" w:rsidRDefault="00F57464" w:rsidP="00F57464">
      <w:pPr>
        <w:spacing w:after="0"/>
        <w:ind w:firstLine="720"/>
        <w:jc w:val="both"/>
        <w:rPr>
          <w:rFonts w:ascii="Arial" w:hAnsi="Arial" w:cs="Arial"/>
          <w:color w:val="000000"/>
          <w:sz w:val="20"/>
          <w:szCs w:val="20"/>
        </w:rPr>
      </w:pPr>
    </w:p>
    <w:p w:rsidR="00F57464" w:rsidRPr="000E1E79" w:rsidRDefault="00F57464" w:rsidP="00F57464">
      <w:pPr>
        <w:spacing w:after="0"/>
        <w:ind w:firstLine="720"/>
        <w:jc w:val="both"/>
        <w:rPr>
          <w:rFonts w:ascii="Arial" w:hAnsi="Arial" w:cs="Arial"/>
          <w:color w:val="000000"/>
          <w:sz w:val="20"/>
          <w:szCs w:val="20"/>
        </w:rPr>
      </w:pPr>
    </w:p>
    <w:p w:rsidR="00F57464" w:rsidRPr="000E1E79" w:rsidRDefault="00F57464" w:rsidP="00F57464">
      <w:pPr>
        <w:pStyle w:val="ListParagraph"/>
        <w:spacing w:line="288" w:lineRule="auto"/>
        <w:ind w:left="0" w:firstLine="720"/>
        <w:rPr>
          <w:rFonts w:ascii="Arial" w:hAnsi="Arial" w:cs="Arial"/>
          <w:sz w:val="20"/>
          <w:szCs w:val="20"/>
        </w:rPr>
      </w:pPr>
    </w:p>
    <w:p w:rsidR="00A80A3B" w:rsidRDefault="00F57464" w:rsidP="00F57464">
      <w:pPr>
        <w:pStyle w:val="ListParagraph"/>
        <w:spacing w:line="288" w:lineRule="auto"/>
        <w:ind w:left="0" w:firstLine="720"/>
        <w:rPr>
          <w:rFonts w:ascii="Arial" w:hAnsi="Arial" w:cs="Arial"/>
          <w:sz w:val="20"/>
          <w:szCs w:val="20"/>
        </w:rPr>
      </w:pPr>
      <w:r w:rsidRPr="000E1E79">
        <w:rPr>
          <w:rFonts w:ascii="Arial" w:hAnsi="Arial" w:cs="Arial"/>
          <w:sz w:val="20"/>
          <w:szCs w:val="20"/>
        </w:rPr>
        <w:t xml:space="preserve">Gambar </w:t>
      </w:r>
      <w:r w:rsidRPr="000E1E79">
        <w:rPr>
          <w:rFonts w:ascii="Arial" w:hAnsi="Arial" w:cs="Arial"/>
          <w:sz w:val="20"/>
          <w:szCs w:val="20"/>
          <w:lang w:val="en-US"/>
        </w:rPr>
        <w:t>1.2</w:t>
      </w:r>
      <w:r w:rsidRPr="000E1E79">
        <w:rPr>
          <w:rFonts w:ascii="Arial" w:hAnsi="Arial" w:cs="Arial"/>
          <w:sz w:val="20"/>
          <w:szCs w:val="20"/>
        </w:rPr>
        <w:t xml:space="preserve"> Diagram Hasil Persentase Efe</w:t>
      </w:r>
    </w:p>
    <w:p w:rsidR="00A80A3B" w:rsidRDefault="00A80A3B" w:rsidP="00F57464">
      <w:pPr>
        <w:pStyle w:val="ListParagraph"/>
        <w:spacing w:line="288" w:lineRule="auto"/>
        <w:ind w:left="0" w:firstLine="720"/>
        <w:rPr>
          <w:rFonts w:ascii="Arial" w:hAnsi="Arial" w:cs="Arial"/>
          <w:sz w:val="20"/>
          <w:szCs w:val="20"/>
        </w:rPr>
      </w:pPr>
    </w:p>
    <w:p w:rsidR="00A80A3B" w:rsidRDefault="00A80A3B" w:rsidP="00F57464">
      <w:pPr>
        <w:pStyle w:val="ListParagraph"/>
        <w:spacing w:line="288" w:lineRule="auto"/>
        <w:ind w:left="0" w:firstLine="720"/>
        <w:rPr>
          <w:rFonts w:ascii="Arial" w:hAnsi="Arial" w:cs="Arial"/>
          <w:sz w:val="20"/>
          <w:szCs w:val="20"/>
        </w:rPr>
      </w:pPr>
    </w:p>
    <w:p w:rsidR="00A80A3B" w:rsidRDefault="00A80A3B" w:rsidP="00F57464">
      <w:pPr>
        <w:pStyle w:val="ListParagraph"/>
        <w:spacing w:line="288" w:lineRule="auto"/>
        <w:ind w:left="0" w:firstLine="720"/>
        <w:rPr>
          <w:rFonts w:ascii="Arial" w:hAnsi="Arial" w:cs="Arial"/>
          <w:sz w:val="20"/>
          <w:szCs w:val="20"/>
        </w:rPr>
      </w:pPr>
    </w:p>
    <w:p w:rsidR="00A80A3B" w:rsidRDefault="00A80A3B" w:rsidP="00F57464">
      <w:pPr>
        <w:pStyle w:val="ListParagraph"/>
        <w:spacing w:line="288" w:lineRule="auto"/>
        <w:ind w:left="0" w:firstLine="720"/>
        <w:rPr>
          <w:rFonts w:ascii="Arial" w:hAnsi="Arial" w:cs="Arial"/>
          <w:sz w:val="20"/>
          <w:szCs w:val="20"/>
        </w:rPr>
      </w:pPr>
    </w:p>
    <w:p w:rsidR="00F57464" w:rsidRPr="000E1E79" w:rsidRDefault="00F57464" w:rsidP="00F57464">
      <w:pPr>
        <w:pStyle w:val="ListParagraph"/>
        <w:spacing w:line="288" w:lineRule="auto"/>
        <w:ind w:left="0" w:firstLine="720"/>
        <w:rPr>
          <w:rFonts w:ascii="Arial" w:hAnsi="Arial" w:cs="Arial"/>
          <w:sz w:val="20"/>
          <w:szCs w:val="20"/>
        </w:rPr>
      </w:pPr>
      <w:r w:rsidRPr="000E1E79">
        <w:rPr>
          <w:rFonts w:ascii="Arial" w:hAnsi="Arial" w:cs="Arial"/>
          <w:sz w:val="20"/>
          <w:szCs w:val="20"/>
        </w:rPr>
        <w:t>ktivitas</w:t>
      </w:r>
    </w:p>
    <w:p w:rsidR="00D57360" w:rsidRPr="000E1E79" w:rsidRDefault="00C60F83" w:rsidP="00F57464">
      <w:pPr>
        <w:spacing w:after="0"/>
        <w:ind w:firstLine="720"/>
        <w:contextualSpacing/>
        <w:jc w:val="both"/>
        <w:rPr>
          <w:rFonts w:ascii="Arial" w:hAnsi="Arial" w:cs="Arial"/>
          <w:sz w:val="20"/>
          <w:szCs w:val="20"/>
          <w:lang w:val="id-ID" w:eastAsia="ja-JP"/>
        </w:rPr>
      </w:pPr>
      <w:r w:rsidRPr="000E1E79">
        <w:rPr>
          <w:rFonts w:ascii="Arial" w:hAnsi="Arial" w:cs="Arial"/>
          <w:sz w:val="20"/>
          <w:szCs w:val="20"/>
          <w:lang w:val="id-ID" w:eastAsia="ja-JP"/>
        </w:rPr>
        <w:t xml:space="preserve">Tempatkan label tabel di atas tabel, </w:t>
      </w:r>
    </w:p>
    <w:p w:rsidR="00A80A3B" w:rsidRDefault="00A80A3B" w:rsidP="00D57360">
      <w:pPr>
        <w:pStyle w:val="ListParagraph"/>
        <w:spacing w:line="288" w:lineRule="auto"/>
        <w:ind w:left="284"/>
        <w:rPr>
          <w:rFonts w:ascii="Arial" w:hAnsi="Arial" w:cs="Arial"/>
          <w:b/>
          <w:bCs/>
          <w:color w:val="000000"/>
          <w:sz w:val="20"/>
          <w:szCs w:val="20"/>
        </w:rPr>
      </w:pPr>
    </w:p>
    <w:p w:rsidR="00A80A3B" w:rsidRDefault="00A80A3B" w:rsidP="00A80A3B">
      <w:pPr>
        <w:rPr>
          <w:rFonts w:ascii="Arial" w:hAnsi="Arial" w:cs="Arial"/>
          <w:b/>
          <w:bCs/>
          <w:color w:val="000000"/>
          <w:sz w:val="20"/>
          <w:szCs w:val="20"/>
          <w:lang w:val="id-ID"/>
        </w:rPr>
      </w:pPr>
    </w:p>
    <w:p w:rsidR="00D57360" w:rsidRPr="00A80A3B" w:rsidRDefault="00D57360" w:rsidP="00A80A3B">
      <w:pPr>
        <w:rPr>
          <w:rFonts w:ascii="Arial" w:hAnsi="Arial" w:cs="Arial"/>
          <w:b/>
          <w:color w:val="000000"/>
          <w:sz w:val="20"/>
          <w:szCs w:val="20"/>
        </w:rPr>
      </w:pPr>
      <w:proofErr w:type="gramStart"/>
      <w:r w:rsidRPr="00A80A3B">
        <w:rPr>
          <w:rFonts w:ascii="Arial" w:hAnsi="Arial" w:cs="Arial"/>
          <w:b/>
          <w:bCs/>
          <w:color w:val="000000"/>
          <w:sz w:val="20"/>
          <w:szCs w:val="20"/>
        </w:rPr>
        <w:t>Gambar 2.</w:t>
      </w:r>
      <w:proofErr w:type="gramEnd"/>
      <w:r w:rsidRPr="00A80A3B">
        <w:rPr>
          <w:rFonts w:ascii="Arial" w:hAnsi="Arial" w:cs="Arial"/>
          <w:b/>
          <w:bCs/>
          <w:color w:val="000000"/>
          <w:sz w:val="20"/>
          <w:szCs w:val="20"/>
        </w:rPr>
        <w:t xml:space="preserve"> Persentase Efektivitas Buku Ajar dan</w:t>
      </w:r>
      <w:r w:rsidR="00A80A3B" w:rsidRPr="00A80A3B">
        <w:rPr>
          <w:rFonts w:ascii="Arial" w:hAnsi="Arial" w:cs="Arial"/>
          <w:b/>
          <w:bCs/>
          <w:color w:val="000000"/>
          <w:sz w:val="20"/>
          <w:szCs w:val="20"/>
        </w:rPr>
        <w:t xml:space="preserve"> </w:t>
      </w:r>
      <w:r w:rsidRPr="00A80A3B">
        <w:rPr>
          <w:rFonts w:ascii="Arial" w:hAnsi="Arial" w:cs="Arial"/>
          <w:b/>
          <w:color w:val="000000"/>
          <w:sz w:val="20"/>
          <w:szCs w:val="20"/>
        </w:rPr>
        <w:t xml:space="preserve">Respon Siswa </w:t>
      </w:r>
    </w:p>
    <w:p w:rsidR="00E7242A" w:rsidRDefault="00E7242A" w:rsidP="00C60F83">
      <w:pPr>
        <w:pStyle w:val="NoSpacing"/>
        <w:jc w:val="left"/>
        <w:rPr>
          <w:rFonts w:cs="Arial"/>
          <w:sz w:val="20"/>
          <w:szCs w:val="20"/>
          <w:lang w:val="id-ID"/>
        </w:rPr>
      </w:pPr>
    </w:p>
    <w:p w:rsidR="00097C2D" w:rsidRPr="00097C2D" w:rsidRDefault="00097C2D" w:rsidP="00097C2D">
      <w:pPr>
        <w:rPr>
          <w:b/>
          <w:sz w:val="24"/>
          <w:szCs w:val="24"/>
          <w:lang w:val="id-ID"/>
        </w:rPr>
      </w:pPr>
      <w:r w:rsidRPr="00097C2D">
        <w:rPr>
          <w:b/>
          <w:sz w:val="24"/>
          <w:szCs w:val="24"/>
          <w:lang w:val="id-ID"/>
        </w:rPr>
        <w:t>Pembahasan</w:t>
      </w:r>
    </w:p>
    <w:p w:rsidR="00097C2D" w:rsidRPr="00097C2D" w:rsidRDefault="00097C2D" w:rsidP="00097C2D">
      <w:pPr>
        <w:spacing w:after="0" w:line="276" w:lineRule="auto"/>
        <w:ind w:right="-1" w:firstLine="567"/>
        <w:jc w:val="both"/>
        <w:rPr>
          <w:rFonts w:ascii="Arial" w:hAnsi="Arial" w:cs="Arial"/>
          <w:sz w:val="20"/>
          <w:szCs w:val="20"/>
          <w:shd w:val="clear" w:color="auto" w:fill="FFFFFF"/>
        </w:rPr>
      </w:pPr>
      <w:r w:rsidRPr="00097C2D">
        <w:rPr>
          <w:rFonts w:ascii="Arial" w:hAnsi="Arial" w:cs="Arial"/>
          <w:sz w:val="20"/>
          <w:szCs w:val="20"/>
          <w:shd w:val="clear" w:color="auto" w:fill="FFFFFF"/>
        </w:rPr>
        <w:t>Berdasarkan analisa kebutuhan pada tahapan pertama yakni mengidentifikasi kesenjangan keadaan dahulu dan keadaan yang sekarang berdasarkan observasi peneliti mendapatkan informasi melalui observasi dan terjun langsung kelapangan di MAN 1 Model Lubuklinggau menunjukkan bahwa siswa masih banyak mengalami misskonsepsi termodinamika, kesalahan dalam mengkonversikan satuan, kesultitan dalam operasi aljabar dan akhirnya termodinamika menjadi materi yang menyulitkan.</w:t>
      </w:r>
    </w:p>
    <w:p w:rsidR="00097C2D" w:rsidRPr="00097C2D" w:rsidRDefault="00097C2D" w:rsidP="00097C2D">
      <w:pPr>
        <w:spacing w:after="0" w:line="276" w:lineRule="auto"/>
        <w:ind w:right="-1" w:firstLine="720"/>
        <w:jc w:val="both"/>
        <w:rPr>
          <w:rFonts w:ascii="Arial" w:hAnsi="Arial" w:cs="Arial"/>
          <w:sz w:val="20"/>
          <w:szCs w:val="20"/>
          <w:shd w:val="clear" w:color="auto" w:fill="FFFFFF"/>
        </w:rPr>
      </w:pPr>
      <w:proofErr w:type="gramStart"/>
      <w:r w:rsidRPr="00097C2D">
        <w:rPr>
          <w:rFonts w:ascii="Arial" w:hAnsi="Arial" w:cs="Arial"/>
          <w:sz w:val="20"/>
          <w:szCs w:val="20"/>
          <w:shd w:val="clear" w:color="auto" w:fill="FFFFFF"/>
        </w:rPr>
        <w:t>Kemampuan pengajar harus bisa memberikan apersepsi secara kontekstual dalam kehidupan nyata dalam pemahaman teori termodinamika.</w:t>
      </w:r>
      <w:proofErr w:type="gramEnd"/>
      <w:r w:rsidRPr="00097C2D">
        <w:rPr>
          <w:rFonts w:ascii="Arial" w:hAnsi="Arial" w:cs="Arial"/>
          <w:sz w:val="20"/>
          <w:szCs w:val="20"/>
          <w:shd w:val="clear" w:color="auto" w:fill="FFFFFF"/>
        </w:rPr>
        <w:t xml:space="preserve"> Pada saat menyampaikan apersepsi</w:t>
      </w:r>
      <w:r w:rsidR="00B65BCD">
        <w:rPr>
          <w:rFonts w:ascii="Arial" w:hAnsi="Arial" w:cs="Arial"/>
          <w:sz w:val="20"/>
          <w:szCs w:val="20"/>
          <w:shd w:val="clear" w:color="auto" w:fill="FFFFFF"/>
          <w:lang w:val="id-ID"/>
        </w:rPr>
        <w:t xml:space="preserve"> [13</w:t>
      </w:r>
      <w:proofErr w:type="gramStart"/>
      <w:r w:rsidR="003258E8">
        <w:rPr>
          <w:rFonts w:ascii="Arial" w:hAnsi="Arial" w:cs="Arial"/>
          <w:sz w:val="20"/>
          <w:szCs w:val="20"/>
          <w:shd w:val="clear" w:color="auto" w:fill="FFFFFF"/>
          <w:lang w:val="id-ID"/>
        </w:rPr>
        <w:t>,21,23</w:t>
      </w:r>
      <w:proofErr w:type="gramEnd"/>
      <w:r w:rsidR="00B65BCD">
        <w:rPr>
          <w:rFonts w:ascii="Arial" w:hAnsi="Arial" w:cs="Arial"/>
          <w:sz w:val="20"/>
          <w:szCs w:val="20"/>
          <w:shd w:val="clear" w:color="auto" w:fill="FFFFFF"/>
          <w:lang w:val="id-ID"/>
        </w:rPr>
        <w:t>]</w:t>
      </w:r>
      <w:r w:rsidRPr="00097C2D">
        <w:rPr>
          <w:rFonts w:ascii="Arial" w:hAnsi="Arial" w:cs="Arial"/>
          <w:sz w:val="20"/>
          <w:szCs w:val="20"/>
          <w:shd w:val="clear" w:color="auto" w:fill="FFFFFF"/>
        </w:rPr>
        <w:t xml:space="preserve">, pengajar kurangnnya mengaitkan antara teori dengan ke hidupan yang nyata serta belum adanya </w:t>
      </w:r>
      <w:r w:rsidR="005535EC">
        <w:rPr>
          <w:rFonts w:ascii="Arial" w:hAnsi="Arial" w:cs="Arial"/>
          <w:sz w:val="20"/>
          <w:szCs w:val="20"/>
          <w:shd w:val="clear" w:color="auto" w:fill="FFFFFF"/>
        </w:rPr>
        <w:t>buku ajar</w:t>
      </w:r>
      <w:r w:rsidRPr="00097C2D">
        <w:rPr>
          <w:rFonts w:ascii="Arial" w:hAnsi="Arial" w:cs="Arial"/>
          <w:sz w:val="20"/>
          <w:szCs w:val="20"/>
          <w:shd w:val="clear" w:color="auto" w:fill="FFFFFF"/>
        </w:rPr>
        <w:t xml:space="preserve"> fisika berbasis kontekstual pada materi termodinamika berikut ini gambaran keadaan dahulu dan keadaan sekarang dapat dilihat pada Tabel 3.</w:t>
      </w:r>
    </w:p>
    <w:p w:rsidR="00097C2D" w:rsidRPr="00097C2D" w:rsidRDefault="00097C2D" w:rsidP="00097C2D">
      <w:pPr>
        <w:spacing w:after="0" w:line="276" w:lineRule="auto"/>
        <w:ind w:right="-1"/>
        <w:jc w:val="center"/>
        <w:rPr>
          <w:rFonts w:ascii="Arial" w:hAnsi="Arial" w:cs="Arial"/>
          <w:b/>
          <w:sz w:val="20"/>
          <w:szCs w:val="20"/>
        </w:rPr>
      </w:pPr>
      <w:proofErr w:type="gramStart"/>
      <w:r w:rsidRPr="00097C2D">
        <w:rPr>
          <w:rFonts w:ascii="Arial" w:hAnsi="Arial" w:cs="Arial"/>
          <w:b/>
          <w:sz w:val="20"/>
          <w:szCs w:val="20"/>
        </w:rPr>
        <w:t xml:space="preserve">Tabel </w:t>
      </w:r>
      <w:r w:rsidR="009B7235">
        <w:rPr>
          <w:rFonts w:ascii="Arial" w:hAnsi="Arial" w:cs="Arial"/>
          <w:b/>
          <w:sz w:val="20"/>
          <w:szCs w:val="20"/>
          <w:lang w:val="id-ID"/>
        </w:rPr>
        <w:t>4</w:t>
      </w:r>
      <w:r w:rsidRPr="00097C2D">
        <w:rPr>
          <w:rFonts w:ascii="Arial" w:hAnsi="Arial" w:cs="Arial"/>
          <w:b/>
          <w:sz w:val="20"/>
          <w:szCs w:val="20"/>
        </w:rPr>
        <w:t>.</w:t>
      </w:r>
      <w:proofErr w:type="gramEnd"/>
      <w:r w:rsidRPr="00097C2D">
        <w:rPr>
          <w:rFonts w:ascii="Arial" w:hAnsi="Arial" w:cs="Arial"/>
          <w:b/>
          <w:sz w:val="20"/>
          <w:szCs w:val="20"/>
        </w:rPr>
        <w:t xml:space="preserve"> Kesenjangan dahulu dan sekarang</w:t>
      </w:r>
    </w:p>
    <w:tbl>
      <w:tblPr>
        <w:tblStyle w:val="TableGrid"/>
        <w:tblW w:w="4395" w:type="dxa"/>
        <w:tblInd w:w="108" w:type="dxa"/>
        <w:tblLayout w:type="fixed"/>
        <w:tblLook w:val="04A0"/>
      </w:tblPr>
      <w:tblGrid>
        <w:gridCol w:w="1985"/>
        <w:gridCol w:w="2410"/>
      </w:tblGrid>
      <w:tr w:rsidR="00097C2D" w:rsidRPr="00097C2D" w:rsidTr="00447D02">
        <w:trPr>
          <w:tblHeader/>
        </w:trPr>
        <w:tc>
          <w:tcPr>
            <w:tcW w:w="1985" w:type="dxa"/>
            <w:vAlign w:val="center"/>
          </w:tcPr>
          <w:p w:rsidR="00097C2D" w:rsidRPr="00097C2D" w:rsidRDefault="00097C2D" w:rsidP="00447D02">
            <w:pPr>
              <w:spacing w:line="276" w:lineRule="auto"/>
              <w:ind w:right="-1"/>
              <w:jc w:val="center"/>
              <w:rPr>
                <w:rFonts w:ascii="Arial" w:hAnsi="Arial" w:cs="Arial"/>
                <w:b/>
                <w:sz w:val="20"/>
                <w:szCs w:val="20"/>
              </w:rPr>
            </w:pPr>
            <w:r w:rsidRPr="00097C2D">
              <w:rPr>
                <w:rFonts w:ascii="Arial" w:hAnsi="Arial" w:cs="Arial"/>
                <w:b/>
                <w:sz w:val="20"/>
                <w:szCs w:val="20"/>
              </w:rPr>
              <w:t>Dahulu</w:t>
            </w:r>
          </w:p>
        </w:tc>
        <w:tc>
          <w:tcPr>
            <w:tcW w:w="2410" w:type="dxa"/>
            <w:vAlign w:val="center"/>
          </w:tcPr>
          <w:p w:rsidR="00097C2D" w:rsidRPr="00097C2D" w:rsidRDefault="00097C2D" w:rsidP="00447D02">
            <w:pPr>
              <w:spacing w:line="276" w:lineRule="auto"/>
              <w:ind w:right="-1"/>
              <w:jc w:val="center"/>
              <w:rPr>
                <w:rFonts w:ascii="Arial" w:hAnsi="Arial" w:cs="Arial"/>
                <w:b/>
                <w:sz w:val="20"/>
                <w:szCs w:val="20"/>
              </w:rPr>
            </w:pPr>
            <w:r w:rsidRPr="00097C2D">
              <w:rPr>
                <w:rFonts w:ascii="Arial" w:hAnsi="Arial" w:cs="Arial"/>
                <w:b/>
                <w:sz w:val="20"/>
                <w:szCs w:val="20"/>
              </w:rPr>
              <w:t>Sekarang</w:t>
            </w:r>
          </w:p>
        </w:tc>
      </w:tr>
      <w:tr w:rsidR="00097C2D" w:rsidRPr="00097C2D" w:rsidTr="00447D02">
        <w:tc>
          <w:tcPr>
            <w:tcW w:w="1985" w:type="dxa"/>
          </w:tcPr>
          <w:p w:rsidR="00097C2D" w:rsidRPr="00097C2D" w:rsidRDefault="00097C2D" w:rsidP="00447D02">
            <w:pPr>
              <w:spacing w:line="276" w:lineRule="auto"/>
              <w:ind w:right="-1"/>
              <w:rPr>
                <w:rFonts w:ascii="Arial" w:hAnsi="Arial" w:cs="Arial"/>
                <w:sz w:val="20"/>
                <w:szCs w:val="20"/>
              </w:rPr>
            </w:pPr>
            <w:r w:rsidRPr="00097C2D">
              <w:rPr>
                <w:rFonts w:ascii="Arial" w:hAnsi="Arial" w:cs="Arial"/>
                <w:sz w:val="20"/>
                <w:szCs w:val="20"/>
              </w:rPr>
              <w:t xml:space="preserve">Belum adanya </w:t>
            </w:r>
            <w:r w:rsidR="005535EC">
              <w:rPr>
                <w:rFonts w:ascii="Arial" w:hAnsi="Arial" w:cs="Arial"/>
                <w:sz w:val="20"/>
                <w:szCs w:val="20"/>
              </w:rPr>
              <w:t>buku ajar</w:t>
            </w:r>
            <w:r w:rsidRPr="00097C2D">
              <w:rPr>
                <w:rFonts w:ascii="Arial" w:hAnsi="Arial" w:cs="Arial"/>
                <w:sz w:val="20"/>
                <w:szCs w:val="20"/>
              </w:rPr>
              <w:t xml:space="preserve"> fisika berbasis kontekstual di subjek penelitian belum  menerapkan tujuh komponen penting dalam proses pembelajaran kontekstual</w:t>
            </w:r>
          </w:p>
        </w:tc>
        <w:tc>
          <w:tcPr>
            <w:tcW w:w="2410" w:type="dxa"/>
          </w:tcPr>
          <w:p w:rsidR="00097C2D" w:rsidRPr="00097C2D" w:rsidRDefault="00097C2D" w:rsidP="00447D02">
            <w:pPr>
              <w:spacing w:line="276" w:lineRule="auto"/>
              <w:ind w:right="-1"/>
              <w:rPr>
                <w:rFonts w:ascii="Arial" w:hAnsi="Arial" w:cs="Arial"/>
                <w:sz w:val="20"/>
                <w:szCs w:val="20"/>
              </w:rPr>
            </w:pPr>
            <w:r w:rsidRPr="00097C2D">
              <w:rPr>
                <w:rFonts w:ascii="Arial" w:hAnsi="Arial" w:cs="Arial"/>
                <w:sz w:val="20"/>
                <w:szCs w:val="20"/>
                <w:lang w:val="id-ID"/>
              </w:rPr>
              <w:t>Materi Termodinamika dikemas lebih menarik dan memudahkan siswa untuk memahaminya dengan menghadirkan aplikasi termodinamika dalam kehidupan sehari-hari sehingga sangat</w:t>
            </w:r>
            <w:r w:rsidRPr="00097C2D">
              <w:rPr>
                <w:rFonts w:ascii="Arial" w:hAnsi="Arial" w:cs="Arial"/>
                <w:sz w:val="20"/>
                <w:szCs w:val="20"/>
              </w:rPr>
              <w:t xml:space="preserve"> konteksual</w:t>
            </w:r>
          </w:p>
        </w:tc>
      </w:tr>
      <w:tr w:rsidR="00097C2D" w:rsidRPr="00097C2D" w:rsidTr="00447D02">
        <w:tc>
          <w:tcPr>
            <w:tcW w:w="1985" w:type="dxa"/>
          </w:tcPr>
          <w:p w:rsidR="00097C2D" w:rsidRPr="00097C2D" w:rsidRDefault="00097C2D" w:rsidP="00447D02">
            <w:pPr>
              <w:spacing w:line="276" w:lineRule="auto"/>
              <w:ind w:right="-1"/>
              <w:rPr>
                <w:rFonts w:ascii="Arial" w:hAnsi="Arial" w:cs="Arial"/>
                <w:sz w:val="20"/>
                <w:szCs w:val="20"/>
              </w:rPr>
            </w:pPr>
            <w:r w:rsidRPr="00097C2D">
              <w:rPr>
                <w:rFonts w:ascii="Arial" w:hAnsi="Arial" w:cs="Arial"/>
                <w:sz w:val="20"/>
                <w:szCs w:val="20"/>
              </w:rPr>
              <w:t>Siswa masih sulit mengaplikasi atau mengaitkan antara materi dalam kehidupan sehari-hari</w:t>
            </w:r>
          </w:p>
        </w:tc>
        <w:tc>
          <w:tcPr>
            <w:tcW w:w="2410" w:type="dxa"/>
          </w:tcPr>
          <w:p w:rsidR="00097C2D" w:rsidRPr="00097C2D" w:rsidRDefault="00097C2D" w:rsidP="00447D02">
            <w:pPr>
              <w:spacing w:line="276" w:lineRule="auto"/>
              <w:ind w:right="-1"/>
              <w:rPr>
                <w:rFonts w:ascii="Arial" w:hAnsi="Arial" w:cs="Arial"/>
                <w:sz w:val="20"/>
                <w:szCs w:val="20"/>
              </w:rPr>
            </w:pPr>
            <w:r w:rsidRPr="00097C2D">
              <w:rPr>
                <w:rFonts w:ascii="Arial" w:hAnsi="Arial" w:cs="Arial"/>
                <w:sz w:val="20"/>
                <w:szCs w:val="20"/>
              </w:rPr>
              <w:t xml:space="preserve">Dengan adanya </w:t>
            </w:r>
            <w:r w:rsidR="005535EC">
              <w:rPr>
                <w:rFonts w:ascii="Arial" w:hAnsi="Arial" w:cs="Arial"/>
                <w:sz w:val="20"/>
                <w:szCs w:val="20"/>
              </w:rPr>
              <w:t>buku ajar</w:t>
            </w:r>
            <w:r w:rsidRPr="00097C2D">
              <w:rPr>
                <w:rFonts w:ascii="Arial" w:hAnsi="Arial" w:cs="Arial"/>
                <w:sz w:val="20"/>
                <w:szCs w:val="20"/>
              </w:rPr>
              <w:t xml:space="preserve"> fisika berbasis kontekstual ini diharapkan siswa dapat mengaplikasikan atau mengaitkan teori dengan kehidupan yang nyata</w:t>
            </w:r>
          </w:p>
        </w:tc>
      </w:tr>
      <w:tr w:rsidR="00097C2D" w:rsidRPr="00097C2D" w:rsidTr="00447D02">
        <w:tc>
          <w:tcPr>
            <w:tcW w:w="1985" w:type="dxa"/>
          </w:tcPr>
          <w:p w:rsidR="00097C2D" w:rsidRPr="00097C2D" w:rsidRDefault="00097C2D" w:rsidP="00447D02">
            <w:pPr>
              <w:spacing w:line="276" w:lineRule="auto"/>
              <w:ind w:right="-1"/>
              <w:rPr>
                <w:rFonts w:ascii="Arial" w:hAnsi="Arial" w:cs="Arial"/>
                <w:sz w:val="20"/>
                <w:szCs w:val="20"/>
              </w:rPr>
            </w:pPr>
            <w:r w:rsidRPr="00097C2D">
              <w:rPr>
                <w:rFonts w:ascii="Arial" w:hAnsi="Arial" w:cs="Arial"/>
                <w:sz w:val="20"/>
                <w:szCs w:val="20"/>
              </w:rPr>
              <w:t xml:space="preserve">Masih kurang pemahaman Siswa </w:t>
            </w:r>
            <w:proofErr w:type="gramStart"/>
            <w:r w:rsidRPr="00097C2D">
              <w:rPr>
                <w:rFonts w:ascii="Arial" w:hAnsi="Arial" w:cs="Arial"/>
                <w:sz w:val="20"/>
                <w:szCs w:val="20"/>
              </w:rPr>
              <w:t>dengan  materi</w:t>
            </w:r>
            <w:proofErr w:type="gramEnd"/>
            <w:r w:rsidRPr="00097C2D">
              <w:rPr>
                <w:rFonts w:ascii="Arial" w:hAnsi="Arial" w:cs="Arial"/>
                <w:sz w:val="20"/>
                <w:szCs w:val="20"/>
              </w:rPr>
              <w:t xml:space="preserve"> khususnnya materi termodinamika.</w:t>
            </w:r>
          </w:p>
        </w:tc>
        <w:tc>
          <w:tcPr>
            <w:tcW w:w="2410" w:type="dxa"/>
          </w:tcPr>
          <w:p w:rsidR="00097C2D" w:rsidRPr="00097C2D" w:rsidRDefault="00097C2D" w:rsidP="005535EC">
            <w:pPr>
              <w:spacing w:line="276" w:lineRule="auto"/>
              <w:ind w:right="-1"/>
              <w:rPr>
                <w:rFonts w:ascii="Arial" w:hAnsi="Arial" w:cs="Arial"/>
                <w:sz w:val="20"/>
                <w:szCs w:val="20"/>
              </w:rPr>
            </w:pPr>
            <w:r w:rsidRPr="00097C2D">
              <w:rPr>
                <w:rFonts w:ascii="Arial" w:hAnsi="Arial" w:cs="Arial"/>
                <w:sz w:val="20"/>
                <w:szCs w:val="20"/>
                <w:lang w:val="id-ID"/>
              </w:rPr>
              <w:t>D</w:t>
            </w:r>
            <w:r w:rsidRPr="00097C2D">
              <w:rPr>
                <w:rFonts w:ascii="Arial" w:hAnsi="Arial" w:cs="Arial"/>
                <w:sz w:val="20"/>
                <w:szCs w:val="20"/>
              </w:rPr>
              <w:t xml:space="preserve">engan adannya </w:t>
            </w:r>
            <w:r w:rsidR="005535EC">
              <w:rPr>
                <w:rFonts w:ascii="Arial" w:hAnsi="Arial" w:cs="Arial"/>
                <w:sz w:val="20"/>
                <w:szCs w:val="20"/>
              </w:rPr>
              <w:t>buku ajar</w:t>
            </w:r>
            <w:r w:rsidRPr="00097C2D">
              <w:rPr>
                <w:rFonts w:ascii="Arial" w:hAnsi="Arial" w:cs="Arial"/>
                <w:sz w:val="20"/>
                <w:szCs w:val="20"/>
              </w:rPr>
              <w:t xml:space="preserve"> fisika berbasis kontekstual pemahaman siswa dalam materi termodinamika diharapakan memahami karena terdapat suatu konsep dan terdapat penjelasan suatu kaitan antara materi dengan kehidupan yang nyata serta memudahkan siswa memahami suatu konsep.</w:t>
            </w:r>
          </w:p>
        </w:tc>
      </w:tr>
      <w:tr w:rsidR="00097C2D" w:rsidRPr="00097C2D" w:rsidTr="00447D02">
        <w:tc>
          <w:tcPr>
            <w:tcW w:w="1985" w:type="dxa"/>
          </w:tcPr>
          <w:p w:rsidR="00097C2D" w:rsidRPr="00097C2D" w:rsidRDefault="00097C2D" w:rsidP="00447D02">
            <w:pPr>
              <w:spacing w:line="276" w:lineRule="auto"/>
              <w:ind w:right="-1"/>
              <w:rPr>
                <w:rFonts w:ascii="Arial" w:hAnsi="Arial" w:cs="Arial"/>
                <w:sz w:val="20"/>
                <w:szCs w:val="20"/>
                <w:lang w:val="id-ID"/>
              </w:rPr>
            </w:pPr>
            <w:r w:rsidRPr="00097C2D">
              <w:rPr>
                <w:rFonts w:ascii="Arial" w:hAnsi="Arial" w:cs="Arial"/>
                <w:sz w:val="20"/>
                <w:szCs w:val="20"/>
                <w:lang w:val="id-ID"/>
              </w:rPr>
              <w:t>Hampir 87% siswa mengalami kesalahan hitung, misskonsepsi sering terjadi.</w:t>
            </w:r>
          </w:p>
        </w:tc>
        <w:tc>
          <w:tcPr>
            <w:tcW w:w="2410" w:type="dxa"/>
          </w:tcPr>
          <w:p w:rsidR="00097C2D" w:rsidRPr="00097C2D" w:rsidRDefault="00097C2D" w:rsidP="00447D02">
            <w:pPr>
              <w:spacing w:line="276" w:lineRule="auto"/>
              <w:ind w:right="-1"/>
              <w:rPr>
                <w:rFonts w:ascii="Arial" w:hAnsi="Arial" w:cs="Arial"/>
                <w:sz w:val="20"/>
                <w:szCs w:val="20"/>
                <w:lang w:val="id-ID"/>
              </w:rPr>
            </w:pPr>
            <w:r w:rsidRPr="00097C2D">
              <w:rPr>
                <w:rFonts w:ascii="Arial" w:hAnsi="Arial" w:cs="Arial"/>
                <w:sz w:val="20"/>
                <w:szCs w:val="20"/>
                <w:lang w:val="id-ID"/>
              </w:rPr>
              <w:t>Siswa lebih mengerti dengan memperbanyak dan mengerjakan soal soal latihan yang terdapat di buku.</w:t>
            </w:r>
          </w:p>
        </w:tc>
      </w:tr>
      <w:tr w:rsidR="00097C2D" w:rsidRPr="00097C2D" w:rsidTr="00447D02">
        <w:tc>
          <w:tcPr>
            <w:tcW w:w="1985" w:type="dxa"/>
          </w:tcPr>
          <w:p w:rsidR="00097C2D" w:rsidRPr="00097C2D" w:rsidRDefault="00097C2D" w:rsidP="00447D02">
            <w:pPr>
              <w:spacing w:line="276" w:lineRule="auto"/>
              <w:ind w:right="-1"/>
              <w:rPr>
                <w:rFonts w:ascii="Arial" w:hAnsi="Arial" w:cs="Arial"/>
                <w:sz w:val="20"/>
                <w:szCs w:val="20"/>
                <w:lang w:val="id-ID"/>
              </w:rPr>
            </w:pPr>
            <w:r w:rsidRPr="00097C2D">
              <w:rPr>
                <w:rFonts w:ascii="Arial" w:hAnsi="Arial" w:cs="Arial"/>
                <w:sz w:val="20"/>
                <w:szCs w:val="20"/>
              </w:rPr>
              <w:t xml:space="preserve">Masih </w:t>
            </w:r>
            <w:r w:rsidRPr="00097C2D">
              <w:rPr>
                <w:rFonts w:ascii="Arial" w:hAnsi="Arial" w:cs="Arial"/>
                <w:sz w:val="20"/>
                <w:szCs w:val="20"/>
                <w:lang w:val="id-ID"/>
              </w:rPr>
              <w:t>monoton</w:t>
            </w:r>
          </w:p>
        </w:tc>
        <w:tc>
          <w:tcPr>
            <w:tcW w:w="2410" w:type="dxa"/>
          </w:tcPr>
          <w:p w:rsidR="00097C2D" w:rsidRPr="00097C2D" w:rsidRDefault="005535EC" w:rsidP="00447D02">
            <w:pPr>
              <w:spacing w:line="276" w:lineRule="auto"/>
              <w:ind w:right="-1"/>
              <w:rPr>
                <w:rFonts w:ascii="Arial" w:hAnsi="Arial" w:cs="Arial"/>
                <w:sz w:val="20"/>
                <w:szCs w:val="20"/>
              </w:rPr>
            </w:pPr>
            <w:r>
              <w:rPr>
                <w:rFonts w:ascii="Arial" w:hAnsi="Arial" w:cs="Arial"/>
                <w:sz w:val="20"/>
                <w:szCs w:val="20"/>
              </w:rPr>
              <w:t xml:space="preserve">Buku </w:t>
            </w:r>
            <w:proofErr w:type="gramStart"/>
            <w:r>
              <w:rPr>
                <w:rFonts w:ascii="Arial" w:hAnsi="Arial" w:cs="Arial"/>
                <w:sz w:val="20"/>
                <w:szCs w:val="20"/>
              </w:rPr>
              <w:t>ajar</w:t>
            </w:r>
            <w:proofErr w:type="gramEnd"/>
            <w:r w:rsidR="00097C2D" w:rsidRPr="00097C2D">
              <w:rPr>
                <w:rFonts w:ascii="Arial" w:hAnsi="Arial" w:cs="Arial"/>
                <w:sz w:val="20"/>
                <w:szCs w:val="20"/>
              </w:rPr>
              <w:t xml:space="preserve"> fisika berbasis kontekstual ini telah menerapkan antara teori dengan kehidupan yang nyata dimana terletak pada fase konstruktivisme.</w:t>
            </w:r>
          </w:p>
        </w:tc>
      </w:tr>
    </w:tbl>
    <w:p w:rsidR="00097C2D" w:rsidRPr="00097C2D" w:rsidRDefault="00097C2D" w:rsidP="00097C2D">
      <w:pPr>
        <w:pStyle w:val="ListParagraph"/>
        <w:spacing w:line="276" w:lineRule="auto"/>
        <w:ind w:left="786"/>
        <w:rPr>
          <w:rFonts w:ascii="Arial" w:hAnsi="Arial" w:cs="Arial"/>
          <w:sz w:val="20"/>
          <w:szCs w:val="20"/>
        </w:rPr>
      </w:pPr>
    </w:p>
    <w:p w:rsidR="00097C2D" w:rsidRPr="00097C2D" w:rsidRDefault="00097C2D" w:rsidP="00097C2D">
      <w:pPr>
        <w:tabs>
          <w:tab w:val="left" w:pos="4835"/>
        </w:tabs>
        <w:spacing w:after="0" w:line="276" w:lineRule="auto"/>
        <w:ind w:right="-1" w:firstLine="567"/>
        <w:jc w:val="both"/>
        <w:rPr>
          <w:rFonts w:ascii="Arial" w:hAnsi="Arial" w:cs="Arial"/>
          <w:sz w:val="20"/>
          <w:szCs w:val="20"/>
          <w:shd w:val="clear" w:color="auto" w:fill="FFFFFF"/>
        </w:rPr>
      </w:pPr>
      <w:proofErr w:type="gramStart"/>
      <w:r w:rsidRPr="00097C2D">
        <w:rPr>
          <w:rFonts w:ascii="Arial" w:hAnsi="Arial" w:cs="Arial"/>
          <w:sz w:val="20"/>
          <w:szCs w:val="20"/>
          <w:shd w:val="clear" w:color="auto" w:fill="FFFFFF"/>
        </w:rPr>
        <w:t xml:space="preserve">Adapun tahapan RnD </w:t>
      </w:r>
      <w:r w:rsidR="00B65BCD">
        <w:rPr>
          <w:rFonts w:ascii="Arial" w:hAnsi="Arial" w:cs="Arial"/>
          <w:sz w:val="20"/>
          <w:szCs w:val="20"/>
          <w:shd w:val="clear" w:color="auto" w:fill="FFFFFF"/>
          <w:lang w:val="id-ID"/>
        </w:rPr>
        <w:t>[18]</w:t>
      </w:r>
      <w:r w:rsidRPr="00097C2D">
        <w:rPr>
          <w:rFonts w:ascii="Arial" w:hAnsi="Arial" w:cs="Arial"/>
          <w:sz w:val="20"/>
          <w:szCs w:val="20"/>
          <w:shd w:val="clear" w:color="auto" w:fill="FFFFFF"/>
        </w:rPr>
        <w:t xml:space="preserve"> yakni adalah (1) Menulis tujuan instruksional khusus dengan mengembangkannya dari kompetensi dasar yang merupakan tujuan instruksional umum (TIU).</w:t>
      </w:r>
      <w:proofErr w:type="gramEnd"/>
      <w:r w:rsidRPr="00097C2D">
        <w:rPr>
          <w:rFonts w:ascii="Arial" w:hAnsi="Arial" w:cs="Arial"/>
          <w:sz w:val="20"/>
          <w:szCs w:val="20"/>
          <w:shd w:val="clear" w:color="auto" w:fill="FFFFFF"/>
        </w:rPr>
        <w:t xml:space="preserve"> TIK </w:t>
      </w:r>
      <w:r w:rsidR="00B65BCD">
        <w:rPr>
          <w:rFonts w:ascii="Arial" w:hAnsi="Arial" w:cs="Arial"/>
          <w:sz w:val="20"/>
          <w:szCs w:val="20"/>
          <w:shd w:val="clear" w:color="auto" w:fill="FFFFFF"/>
          <w:lang w:val="id-ID"/>
        </w:rPr>
        <w:t>[2</w:t>
      </w:r>
      <w:proofErr w:type="gramStart"/>
      <w:r w:rsidR="00B65BCD">
        <w:rPr>
          <w:rFonts w:ascii="Arial" w:hAnsi="Arial" w:cs="Arial"/>
          <w:sz w:val="20"/>
          <w:szCs w:val="20"/>
          <w:shd w:val="clear" w:color="auto" w:fill="FFFFFF"/>
          <w:lang w:val="id-ID"/>
        </w:rPr>
        <w:t>,17,18</w:t>
      </w:r>
      <w:proofErr w:type="gramEnd"/>
      <w:r w:rsidR="00B65BCD">
        <w:rPr>
          <w:rFonts w:ascii="Arial" w:hAnsi="Arial" w:cs="Arial"/>
          <w:sz w:val="20"/>
          <w:szCs w:val="20"/>
          <w:shd w:val="clear" w:color="auto" w:fill="FFFFFF"/>
          <w:lang w:val="id-ID"/>
        </w:rPr>
        <w:t>]</w:t>
      </w:r>
      <w:r w:rsidRPr="00097C2D">
        <w:rPr>
          <w:rFonts w:ascii="Arial" w:hAnsi="Arial" w:cs="Arial"/>
          <w:sz w:val="20"/>
          <w:szCs w:val="20"/>
          <w:shd w:val="clear" w:color="auto" w:fill="FFFFFF"/>
        </w:rPr>
        <w:t xml:space="preserve"> merumuskannya menggunakan format ABCD (</w:t>
      </w:r>
      <w:r w:rsidRPr="00097C2D">
        <w:rPr>
          <w:rFonts w:ascii="Arial" w:hAnsi="Arial" w:cs="Arial"/>
          <w:i/>
          <w:sz w:val="20"/>
          <w:szCs w:val="20"/>
          <w:shd w:val="clear" w:color="auto" w:fill="FFFFFF"/>
        </w:rPr>
        <w:t>Audience, Behavior, Condition, and Degree</w:t>
      </w:r>
      <w:r w:rsidRPr="00097C2D">
        <w:rPr>
          <w:rFonts w:ascii="Arial" w:hAnsi="Arial" w:cs="Arial"/>
          <w:sz w:val="20"/>
          <w:szCs w:val="20"/>
          <w:shd w:val="clear" w:color="auto" w:fill="FFFFFF"/>
        </w:rPr>
        <w:t xml:space="preserve">), yakni </w:t>
      </w:r>
      <w:r w:rsidRPr="00097C2D">
        <w:rPr>
          <w:rFonts w:ascii="Arial" w:hAnsi="Arial" w:cs="Arial"/>
          <w:i/>
          <w:sz w:val="20"/>
          <w:szCs w:val="20"/>
          <w:shd w:val="clear" w:color="auto" w:fill="FFFFFF"/>
        </w:rPr>
        <w:t>Audience</w:t>
      </w:r>
      <w:r w:rsidRPr="00097C2D">
        <w:rPr>
          <w:rFonts w:ascii="Arial" w:hAnsi="Arial" w:cs="Arial"/>
          <w:sz w:val="20"/>
          <w:szCs w:val="20"/>
          <w:shd w:val="clear" w:color="auto" w:fill="FFFFFF"/>
        </w:rPr>
        <w:t xml:space="preserve"> merupakan sasaran yang dituju, </w:t>
      </w:r>
      <w:r w:rsidRPr="00097C2D">
        <w:rPr>
          <w:rFonts w:ascii="Arial" w:hAnsi="Arial" w:cs="Arial"/>
          <w:i/>
          <w:sz w:val="20"/>
          <w:szCs w:val="20"/>
          <w:shd w:val="clear" w:color="auto" w:fill="FFFFFF"/>
        </w:rPr>
        <w:t>behavior</w:t>
      </w:r>
      <w:r w:rsidRPr="00097C2D">
        <w:rPr>
          <w:rFonts w:ascii="Arial" w:hAnsi="Arial" w:cs="Arial"/>
          <w:sz w:val="20"/>
          <w:szCs w:val="20"/>
          <w:shd w:val="clear" w:color="auto" w:fill="FFFFFF"/>
        </w:rPr>
        <w:t xml:space="preserve"> merupakan kemampuan yang harus dimiliki siswa setelah mengikuti pembelajaran, </w:t>
      </w:r>
      <w:r w:rsidRPr="00097C2D">
        <w:rPr>
          <w:rFonts w:ascii="Arial" w:hAnsi="Arial" w:cs="Arial"/>
          <w:i/>
          <w:sz w:val="20"/>
          <w:szCs w:val="20"/>
          <w:shd w:val="clear" w:color="auto" w:fill="FFFFFF"/>
        </w:rPr>
        <w:t>condition</w:t>
      </w:r>
      <w:r w:rsidRPr="00097C2D">
        <w:rPr>
          <w:rFonts w:ascii="Arial" w:hAnsi="Arial" w:cs="Arial"/>
          <w:sz w:val="20"/>
          <w:szCs w:val="20"/>
          <w:shd w:val="clear" w:color="auto" w:fill="FFFFFF"/>
        </w:rPr>
        <w:t xml:space="preserve"> menujukkan kemampuan awal dalam proses penilaian. </w:t>
      </w:r>
      <w:proofErr w:type="gramStart"/>
      <w:r w:rsidRPr="00097C2D">
        <w:rPr>
          <w:rFonts w:ascii="Arial" w:hAnsi="Arial" w:cs="Arial"/>
          <w:sz w:val="20"/>
          <w:szCs w:val="20"/>
          <w:shd w:val="clear" w:color="auto" w:fill="FFFFFF"/>
        </w:rPr>
        <w:t xml:space="preserve">Selanjutnya </w:t>
      </w:r>
      <w:r w:rsidRPr="00097C2D">
        <w:rPr>
          <w:rFonts w:ascii="Arial" w:hAnsi="Arial" w:cs="Arial"/>
          <w:i/>
          <w:sz w:val="20"/>
          <w:szCs w:val="20"/>
          <w:shd w:val="clear" w:color="auto" w:fill="FFFFFF"/>
        </w:rPr>
        <w:t>degree</w:t>
      </w:r>
      <w:r w:rsidRPr="00097C2D">
        <w:rPr>
          <w:rFonts w:ascii="Arial" w:hAnsi="Arial" w:cs="Arial"/>
          <w:sz w:val="20"/>
          <w:szCs w:val="20"/>
          <w:shd w:val="clear" w:color="auto" w:fill="FFFFFF"/>
        </w:rPr>
        <w:t xml:space="preserve"> menunjukkan tingkat subjek penelitian.</w:t>
      </w:r>
      <w:proofErr w:type="gramEnd"/>
      <w:r w:rsidRPr="00097C2D">
        <w:rPr>
          <w:rFonts w:ascii="Arial" w:hAnsi="Arial" w:cs="Arial"/>
          <w:sz w:val="20"/>
          <w:szCs w:val="20"/>
          <w:shd w:val="clear" w:color="auto" w:fill="FFFFFF"/>
        </w:rPr>
        <w:t xml:space="preserve"> Setelah kita menyelesaikan tahapan ABCD</w:t>
      </w:r>
      <w:r w:rsidR="00B65BCD">
        <w:rPr>
          <w:rFonts w:ascii="Arial" w:hAnsi="Arial" w:cs="Arial"/>
          <w:sz w:val="20"/>
          <w:szCs w:val="20"/>
          <w:shd w:val="clear" w:color="auto" w:fill="FFFFFF"/>
          <w:lang w:val="id-ID"/>
        </w:rPr>
        <w:t xml:space="preserve"> [9</w:t>
      </w:r>
      <w:proofErr w:type="gramStart"/>
      <w:r w:rsidR="00B65BCD">
        <w:rPr>
          <w:rFonts w:ascii="Arial" w:hAnsi="Arial" w:cs="Arial"/>
          <w:sz w:val="20"/>
          <w:szCs w:val="20"/>
          <w:shd w:val="clear" w:color="auto" w:fill="FFFFFF"/>
          <w:lang w:val="id-ID"/>
        </w:rPr>
        <w:t>,10</w:t>
      </w:r>
      <w:r w:rsidR="00C45A24">
        <w:rPr>
          <w:rFonts w:ascii="Arial" w:hAnsi="Arial" w:cs="Arial"/>
          <w:sz w:val="20"/>
          <w:szCs w:val="20"/>
          <w:shd w:val="clear" w:color="auto" w:fill="FFFFFF"/>
          <w:lang w:val="id-ID"/>
        </w:rPr>
        <w:t>,26</w:t>
      </w:r>
      <w:proofErr w:type="gramEnd"/>
      <w:r w:rsidR="00B65BCD">
        <w:rPr>
          <w:rFonts w:ascii="Arial" w:hAnsi="Arial" w:cs="Arial"/>
          <w:sz w:val="20"/>
          <w:szCs w:val="20"/>
          <w:shd w:val="clear" w:color="auto" w:fill="FFFFFF"/>
          <w:lang w:val="id-ID"/>
        </w:rPr>
        <w:t>].</w:t>
      </w:r>
      <w:r w:rsidR="00B65BCD">
        <w:rPr>
          <w:rFonts w:ascii="Arial" w:hAnsi="Arial" w:cs="Arial"/>
          <w:sz w:val="20"/>
          <w:szCs w:val="20"/>
          <w:shd w:val="clear" w:color="auto" w:fill="FFFFFF"/>
        </w:rPr>
        <w:t xml:space="preserve"> </w:t>
      </w:r>
      <w:r w:rsidR="00B65BCD">
        <w:rPr>
          <w:rFonts w:ascii="Arial" w:hAnsi="Arial" w:cs="Arial"/>
          <w:sz w:val="20"/>
          <w:szCs w:val="20"/>
          <w:shd w:val="clear" w:color="auto" w:fill="FFFFFF"/>
          <w:lang w:val="id-ID"/>
        </w:rPr>
        <w:t>M</w:t>
      </w:r>
      <w:r w:rsidRPr="00097C2D">
        <w:rPr>
          <w:rFonts w:ascii="Arial" w:hAnsi="Arial" w:cs="Arial"/>
          <w:sz w:val="20"/>
          <w:szCs w:val="20"/>
          <w:shd w:val="clear" w:color="auto" w:fill="FFFFFF"/>
        </w:rPr>
        <w:t>aka kita membuat TIK termodinamika yang sesuai dengan tujuan pembelajaran</w:t>
      </w:r>
      <w:r w:rsidR="00F529B4">
        <w:rPr>
          <w:rFonts w:ascii="Arial" w:hAnsi="Arial" w:cs="Arial"/>
          <w:sz w:val="20"/>
          <w:szCs w:val="20"/>
          <w:shd w:val="clear" w:color="auto" w:fill="FFFFFF"/>
          <w:lang w:val="id-ID"/>
        </w:rPr>
        <w:t xml:space="preserve"> [11]</w:t>
      </w:r>
      <w:r w:rsidRPr="00097C2D">
        <w:rPr>
          <w:rFonts w:ascii="Arial" w:hAnsi="Arial" w:cs="Arial"/>
          <w:sz w:val="20"/>
          <w:szCs w:val="20"/>
          <w:shd w:val="clear" w:color="auto" w:fill="FFFFFF"/>
        </w:rPr>
        <w:t>.</w:t>
      </w:r>
    </w:p>
    <w:p w:rsidR="00097C2D" w:rsidRPr="00097C2D" w:rsidRDefault="00097C2D" w:rsidP="00097C2D">
      <w:pPr>
        <w:tabs>
          <w:tab w:val="left" w:pos="4835"/>
        </w:tabs>
        <w:spacing w:after="0" w:line="276" w:lineRule="auto"/>
        <w:ind w:left="567" w:right="-1" w:hanging="283"/>
        <w:jc w:val="center"/>
        <w:rPr>
          <w:rFonts w:ascii="Arial" w:hAnsi="Arial" w:cs="Arial"/>
          <w:b/>
          <w:sz w:val="20"/>
          <w:szCs w:val="20"/>
        </w:rPr>
      </w:pPr>
      <w:proofErr w:type="gramStart"/>
      <w:r w:rsidRPr="00097C2D">
        <w:rPr>
          <w:rFonts w:ascii="Arial" w:hAnsi="Arial" w:cs="Arial"/>
          <w:b/>
          <w:sz w:val="20"/>
          <w:szCs w:val="20"/>
        </w:rPr>
        <w:t xml:space="preserve">Tabel </w:t>
      </w:r>
      <w:r w:rsidR="009B7235">
        <w:rPr>
          <w:rFonts w:ascii="Arial" w:hAnsi="Arial" w:cs="Arial"/>
          <w:b/>
          <w:sz w:val="20"/>
          <w:szCs w:val="20"/>
          <w:lang w:val="id-ID"/>
        </w:rPr>
        <w:t>5</w:t>
      </w:r>
      <w:r w:rsidRPr="00097C2D">
        <w:rPr>
          <w:rFonts w:ascii="Arial" w:hAnsi="Arial" w:cs="Arial"/>
          <w:b/>
          <w:sz w:val="20"/>
          <w:szCs w:val="20"/>
        </w:rPr>
        <w:t>.</w:t>
      </w:r>
      <w:proofErr w:type="gramEnd"/>
      <w:r w:rsidRPr="00097C2D">
        <w:rPr>
          <w:rFonts w:ascii="Arial" w:hAnsi="Arial" w:cs="Arial"/>
          <w:b/>
          <w:sz w:val="20"/>
          <w:szCs w:val="20"/>
        </w:rPr>
        <w:t xml:space="preserve"> TIU dan TIK Pembelajaran</w:t>
      </w:r>
    </w:p>
    <w:tbl>
      <w:tblPr>
        <w:tblStyle w:val="TableGrid"/>
        <w:tblW w:w="4395" w:type="dxa"/>
        <w:tblInd w:w="108" w:type="dxa"/>
        <w:tblLayout w:type="fixed"/>
        <w:tblLook w:val="04A0"/>
      </w:tblPr>
      <w:tblGrid>
        <w:gridCol w:w="4395"/>
      </w:tblGrid>
      <w:tr w:rsidR="00097C2D" w:rsidRPr="00B00B50" w:rsidTr="00447D02">
        <w:tc>
          <w:tcPr>
            <w:tcW w:w="4395" w:type="dxa"/>
          </w:tcPr>
          <w:p w:rsidR="00097C2D" w:rsidRPr="00B00B50" w:rsidRDefault="00097C2D" w:rsidP="00447D02">
            <w:pPr>
              <w:tabs>
                <w:tab w:val="left" w:pos="4835"/>
              </w:tabs>
              <w:spacing w:line="276" w:lineRule="auto"/>
              <w:ind w:right="-1"/>
              <w:rPr>
                <w:rFonts w:ascii="Arial" w:hAnsi="Arial" w:cs="Arial"/>
                <w:sz w:val="20"/>
                <w:szCs w:val="20"/>
              </w:rPr>
            </w:pPr>
            <w:r w:rsidRPr="00B00B50">
              <w:rPr>
                <w:rFonts w:ascii="Arial" w:hAnsi="Arial" w:cs="Arial"/>
                <w:sz w:val="20"/>
                <w:szCs w:val="20"/>
              </w:rPr>
              <w:t>Tujuan Intruksional umum (TIU)</w:t>
            </w:r>
          </w:p>
        </w:tc>
      </w:tr>
      <w:tr w:rsidR="00097C2D" w:rsidRPr="00B00B50" w:rsidTr="00447D02">
        <w:tc>
          <w:tcPr>
            <w:tcW w:w="4395" w:type="dxa"/>
          </w:tcPr>
          <w:p w:rsidR="00097C2D" w:rsidRPr="00B00B50" w:rsidRDefault="00097C2D" w:rsidP="002B0827">
            <w:pPr>
              <w:tabs>
                <w:tab w:val="left" w:pos="4835"/>
              </w:tabs>
              <w:spacing w:line="276" w:lineRule="auto"/>
              <w:ind w:right="-1"/>
              <w:rPr>
                <w:rFonts w:ascii="Arial" w:hAnsi="Arial" w:cs="Arial"/>
                <w:sz w:val="20"/>
                <w:szCs w:val="20"/>
                <w:lang w:val="id-ID"/>
              </w:rPr>
            </w:pPr>
            <w:r w:rsidRPr="00B00B50">
              <w:rPr>
                <w:rFonts w:ascii="Arial" w:hAnsi="Arial" w:cs="Arial"/>
                <w:sz w:val="20"/>
                <w:szCs w:val="20"/>
              </w:rPr>
              <w:t xml:space="preserve">Tujuan intruksional umum </w:t>
            </w:r>
            <w:r w:rsidRPr="00B00B50">
              <w:rPr>
                <w:rFonts w:ascii="Arial" w:hAnsi="Arial" w:cs="Arial"/>
                <w:sz w:val="20"/>
                <w:szCs w:val="20"/>
                <w:lang w:val="id-ID"/>
              </w:rPr>
              <w:t xml:space="preserve">termodinamika </w:t>
            </w:r>
            <w:r w:rsidRPr="00B00B50">
              <w:rPr>
                <w:rFonts w:ascii="Arial" w:hAnsi="Arial" w:cs="Arial"/>
                <w:sz w:val="20"/>
                <w:szCs w:val="20"/>
              </w:rPr>
              <w:t xml:space="preserve">terdiri dari pengertian termodinamika, </w:t>
            </w:r>
            <w:r w:rsidR="002B0827" w:rsidRPr="00B00B50">
              <w:rPr>
                <w:rFonts w:ascii="Arial" w:hAnsi="Arial" w:cs="Arial"/>
                <w:sz w:val="20"/>
                <w:szCs w:val="20"/>
                <w:lang w:val="id-ID"/>
              </w:rPr>
              <w:t>energi panas, kerja, entropi dan kespontanan proses.</w:t>
            </w:r>
          </w:p>
        </w:tc>
      </w:tr>
      <w:tr w:rsidR="00097C2D" w:rsidRPr="00B00B50" w:rsidTr="00447D02">
        <w:tc>
          <w:tcPr>
            <w:tcW w:w="4395" w:type="dxa"/>
          </w:tcPr>
          <w:p w:rsidR="00097C2D" w:rsidRPr="00B00B50" w:rsidRDefault="00097C2D" w:rsidP="00447D02">
            <w:pPr>
              <w:tabs>
                <w:tab w:val="left" w:pos="4835"/>
              </w:tabs>
              <w:spacing w:line="276" w:lineRule="auto"/>
              <w:ind w:right="-1"/>
              <w:rPr>
                <w:rFonts w:ascii="Arial" w:hAnsi="Arial" w:cs="Arial"/>
                <w:sz w:val="20"/>
                <w:szCs w:val="20"/>
              </w:rPr>
            </w:pPr>
            <w:r w:rsidRPr="00B00B50">
              <w:rPr>
                <w:rFonts w:ascii="Arial" w:hAnsi="Arial" w:cs="Arial"/>
                <w:sz w:val="20"/>
                <w:szCs w:val="20"/>
              </w:rPr>
              <w:t>Tujuan Intruksional Khusus (TIK)</w:t>
            </w:r>
          </w:p>
        </w:tc>
      </w:tr>
      <w:tr w:rsidR="00097C2D" w:rsidRPr="00B00B50" w:rsidTr="00447D02">
        <w:tc>
          <w:tcPr>
            <w:tcW w:w="4395" w:type="dxa"/>
          </w:tcPr>
          <w:p w:rsidR="00097C2D" w:rsidRPr="00B00B50" w:rsidRDefault="00097C2D" w:rsidP="00B00B50">
            <w:pPr>
              <w:pStyle w:val="ListParagraph"/>
              <w:numPr>
                <w:ilvl w:val="0"/>
                <w:numId w:val="27"/>
              </w:numPr>
              <w:tabs>
                <w:tab w:val="left" w:pos="1080"/>
              </w:tabs>
              <w:spacing w:line="276" w:lineRule="auto"/>
              <w:ind w:left="318" w:right="-1" w:hanging="284"/>
              <w:rPr>
                <w:rFonts w:ascii="Arial" w:hAnsi="Arial" w:cs="Arial"/>
                <w:sz w:val="20"/>
                <w:szCs w:val="20"/>
              </w:rPr>
            </w:pPr>
            <w:r w:rsidRPr="00B00B50">
              <w:rPr>
                <w:rFonts w:ascii="Arial" w:hAnsi="Arial" w:cs="Arial"/>
                <w:sz w:val="20"/>
                <w:szCs w:val="20"/>
              </w:rPr>
              <w:t xml:space="preserve">Setelah menggunakan </w:t>
            </w:r>
            <w:r w:rsidR="005535EC" w:rsidRPr="00B00B50">
              <w:rPr>
                <w:rFonts w:ascii="Arial" w:hAnsi="Arial" w:cs="Arial"/>
                <w:sz w:val="20"/>
                <w:szCs w:val="20"/>
              </w:rPr>
              <w:t>buku ajar</w:t>
            </w:r>
            <w:r w:rsidRPr="00B00B50">
              <w:rPr>
                <w:rFonts w:ascii="Arial" w:hAnsi="Arial" w:cs="Arial"/>
                <w:sz w:val="20"/>
                <w:szCs w:val="20"/>
              </w:rPr>
              <w:t xml:space="preserve"> fisika berbasis kontekstual, diharapkan Siswa mampu menganalisis soal fisika dengan menggunakan </w:t>
            </w:r>
            <w:r w:rsidR="002B0827" w:rsidRPr="00B00B50">
              <w:rPr>
                <w:rFonts w:ascii="Arial" w:hAnsi="Arial" w:cs="Arial"/>
                <w:sz w:val="20"/>
                <w:szCs w:val="20"/>
              </w:rPr>
              <w:t>prinsip termodinamika 1</w:t>
            </w:r>
            <w:r w:rsidRPr="00B00B50">
              <w:rPr>
                <w:rFonts w:ascii="Arial" w:hAnsi="Arial" w:cs="Arial"/>
                <w:sz w:val="20"/>
                <w:szCs w:val="20"/>
              </w:rPr>
              <w:t>.</w:t>
            </w:r>
          </w:p>
          <w:p w:rsidR="00B00B50" w:rsidRPr="00B00B50" w:rsidRDefault="00097C2D" w:rsidP="00B00B50">
            <w:pPr>
              <w:pStyle w:val="ListParagraph"/>
              <w:numPr>
                <w:ilvl w:val="0"/>
                <w:numId w:val="27"/>
              </w:numPr>
              <w:spacing w:line="240" w:lineRule="auto"/>
              <w:ind w:left="318" w:hanging="284"/>
              <w:rPr>
                <w:rFonts w:asciiTheme="majorHAnsi" w:hAnsiTheme="majorHAnsi"/>
              </w:rPr>
            </w:pPr>
            <w:r w:rsidRPr="00B00B50">
              <w:rPr>
                <w:rFonts w:ascii="Arial" w:hAnsi="Arial" w:cs="Arial"/>
                <w:sz w:val="20"/>
                <w:szCs w:val="20"/>
              </w:rPr>
              <w:t xml:space="preserve">Setelah menggunakan </w:t>
            </w:r>
            <w:r w:rsidR="005535EC" w:rsidRPr="00B00B50">
              <w:rPr>
                <w:rFonts w:ascii="Arial" w:hAnsi="Arial" w:cs="Arial"/>
                <w:sz w:val="20"/>
                <w:szCs w:val="20"/>
              </w:rPr>
              <w:t>buku ajar</w:t>
            </w:r>
            <w:r w:rsidRPr="00B00B50">
              <w:rPr>
                <w:rFonts w:ascii="Arial" w:hAnsi="Arial" w:cs="Arial"/>
                <w:sz w:val="20"/>
                <w:szCs w:val="20"/>
              </w:rPr>
              <w:t xml:space="preserve"> fisika berbasis kontekstual, diharapkan Siswa mampu menganalisis soal fisika dengan </w:t>
            </w:r>
            <w:r w:rsidR="00B00B50" w:rsidRPr="00B00B50">
              <w:rPr>
                <w:rFonts w:ascii="Arial" w:hAnsi="Arial" w:cs="Arial"/>
                <w:sz w:val="20"/>
                <w:szCs w:val="20"/>
              </w:rPr>
              <w:t>siklus</w:t>
            </w:r>
            <w:r w:rsidR="00B00B50" w:rsidRPr="00B00B50">
              <w:rPr>
                <w:rFonts w:asciiTheme="majorHAnsi" w:hAnsiTheme="majorHAnsi"/>
              </w:rPr>
              <w:t xml:space="preserve"> Isobarik (Tekanan Tetap)</w:t>
            </w:r>
          </w:p>
          <w:p w:rsidR="00B00B50" w:rsidRPr="00B00B50" w:rsidRDefault="00B00B50" w:rsidP="00B00B50">
            <w:pPr>
              <w:pStyle w:val="ListParagraph"/>
              <w:numPr>
                <w:ilvl w:val="0"/>
                <w:numId w:val="27"/>
              </w:numPr>
              <w:spacing w:line="240" w:lineRule="auto"/>
              <w:ind w:left="318" w:hanging="284"/>
              <w:rPr>
                <w:rFonts w:asciiTheme="majorHAnsi" w:hAnsiTheme="majorHAnsi"/>
              </w:rPr>
            </w:pPr>
            <w:r w:rsidRPr="00B00B50">
              <w:rPr>
                <w:rFonts w:ascii="Arial" w:hAnsi="Arial" w:cs="Arial"/>
                <w:sz w:val="20"/>
                <w:szCs w:val="20"/>
              </w:rPr>
              <w:t xml:space="preserve">Setelah menggunakan buku ajar fisika berbasis kontekstual, diharapkan Siswa mampu menganalisis soal fisika dengan siklus </w:t>
            </w:r>
            <w:r w:rsidRPr="00B00B50">
              <w:rPr>
                <w:rFonts w:asciiTheme="majorHAnsi" w:hAnsiTheme="majorHAnsi"/>
              </w:rPr>
              <w:t>Isokhorik.</w:t>
            </w:r>
          </w:p>
          <w:p w:rsidR="00B00B50" w:rsidRPr="00B00B50" w:rsidRDefault="00B00B50" w:rsidP="00B00B50">
            <w:pPr>
              <w:pStyle w:val="ListParagraph"/>
              <w:numPr>
                <w:ilvl w:val="0"/>
                <w:numId w:val="27"/>
              </w:numPr>
              <w:spacing w:line="240" w:lineRule="auto"/>
              <w:ind w:left="318" w:hanging="284"/>
              <w:rPr>
                <w:rFonts w:asciiTheme="majorHAnsi" w:hAnsiTheme="majorHAnsi"/>
              </w:rPr>
            </w:pPr>
            <w:r w:rsidRPr="00B00B50">
              <w:rPr>
                <w:rFonts w:ascii="Arial" w:hAnsi="Arial" w:cs="Arial"/>
                <w:sz w:val="20"/>
                <w:szCs w:val="20"/>
              </w:rPr>
              <w:t>Setelah menggunakan buku ajar fisika berbasis kontekstual, diharapkan Siswa mampu menganalisis soal fisika dengan siklus</w:t>
            </w:r>
            <w:r w:rsidRPr="00B00B50">
              <w:rPr>
                <w:rFonts w:asciiTheme="majorHAnsi" w:hAnsiTheme="majorHAnsi"/>
              </w:rPr>
              <w:t xml:space="preserve"> Isotermis (Suhu Tetap)</w:t>
            </w:r>
          </w:p>
          <w:p w:rsidR="00097C2D" w:rsidRPr="00B00B50" w:rsidRDefault="00097C2D" w:rsidP="00B00B50">
            <w:pPr>
              <w:pStyle w:val="ListParagraph"/>
              <w:numPr>
                <w:ilvl w:val="0"/>
                <w:numId w:val="27"/>
              </w:numPr>
              <w:spacing w:line="240" w:lineRule="auto"/>
              <w:ind w:left="318" w:hanging="284"/>
              <w:rPr>
                <w:rFonts w:ascii="Arial" w:hAnsi="Arial" w:cs="Arial"/>
                <w:sz w:val="20"/>
                <w:szCs w:val="20"/>
              </w:rPr>
            </w:pPr>
            <w:r w:rsidRPr="00B00B50">
              <w:rPr>
                <w:rFonts w:ascii="Arial" w:hAnsi="Arial" w:cs="Arial"/>
                <w:sz w:val="20"/>
                <w:szCs w:val="20"/>
              </w:rPr>
              <w:t>Siswa mampu membedakan</w:t>
            </w:r>
            <w:r w:rsidR="002B0827" w:rsidRPr="00B00B50">
              <w:rPr>
                <w:rFonts w:ascii="Arial" w:hAnsi="Arial" w:cs="Arial"/>
                <w:sz w:val="20"/>
                <w:szCs w:val="20"/>
              </w:rPr>
              <w:t xml:space="preserve"> </w:t>
            </w:r>
            <w:r w:rsidR="00B00B50" w:rsidRPr="00B00B50">
              <w:rPr>
                <w:rFonts w:ascii="Arial" w:hAnsi="Arial" w:cs="Arial"/>
                <w:sz w:val="20"/>
                <w:szCs w:val="20"/>
              </w:rPr>
              <w:t xml:space="preserve">penerapan hukum termodinamika 1, </w:t>
            </w:r>
            <w:r w:rsidR="002B0827" w:rsidRPr="00B00B50">
              <w:rPr>
                <w:rFonts w:ascii="Arial" w:hAnsi="Arial" w:cs="Arial"/>
                <w:sz w:val="20"/>
                <w:szCs w:val="20"/>
              </w:rPr>
              <w:t>2</w:t>
            </w:r>
            <w:r w:rsidR="00B00B50" w:rsidRPr="00B00B50">
              <w:rPr>
                <w:rFonts w:ascii="Arial" w:hAnsi="Arial" w:cs="Arial"/>
                <w:sz w:val="20"/>
                <w:szCs w:val="20"/>
              </w:rPr>
              <w:t xml:space="preserve"> dan 3</w:t>
            </w:r>
            <w:r w:rsidRPr="00B00B50">
              <w:rPr>
                <w:rFonts w:ascii="Arial" w:hAnsi="Arial" w:cs="Arial"/>
                <w:sz w:val="20"/>
                <w:szCs w:val="20"/>
              </w:rPr>
              <w:t xml:space="preserve">. </w:t>
            </w:r>
          </w:p>
        </w:tc>
      </w:tr>
    </w:tbl>
    <w:p w:rsidR="00097C2D" w:rsidRPr="00097C2D" w:rsidRDefault="00097C2D" w:rsidP="00097C2D">
      <w:pPr>
        <w:spacing w:after="0" w:line="276" w:lineRule="auto"/>
        <w:jc w:val="both"/>
        <w:rPr>
          <w:rFonts w:ascii="Arial" w:hAnsi="Arial" w:cs="Arial"/>
          <w:sz w:val="20"/>
          <w:szCs w:val="20"/>
          <w:shd w:val="clear" w:color="auto" w:fill="FFFFFF"/>
        </w:rPr>
      </w:pPr>
    </w:p>
    <w:p w:rsidR="00097C2D" w:rsidRPr="00097C2D" w:rsidRDefault="00097C2D" w:rsidP="00097C2D">
      <w:pPr>
        <w:spacing w:after="0" w:line="276" w:lineRule="auto"/>
        <w:ind w:firstLine="720"/>
        <w:jc w:val="both"/>
        <w:rPr>
          <w:rFonts w:ascii="Arial" w:hAnsi="Arial" w:cs="Arial"/>
          <w:sz w:val="20"/>
          <w:szCs w:val="20"/>
          <w:shd w:val="clear" w:color="auto" w:fill="FFFFFF"/>
        </w:rPr>
      </w:pPr>
      <w:r w:rsidRPr="00097C2D">
        <w:rPr>
          <w:rFonts w:ascii="Arial" w:hAnsi="Arial" w:cs="Arial"/>
          <w:sz w:val="20"/>
          <w:szCs w:val="20"/>
          <w:shd w:val="clear" w:color="auto" w:fill="FFFFFF"/>
        </w:rPr>
        <w:t xml:space="preserve">Selanjutnya membuat instrumen, analisis terhadap alat penilaian bahwa dalam penelitian ini yang </w:t>
      </w:r>
      <w:proofErr w:type="gramStart"/>
      <w:r w:rsidRPr="00097C2D">
        <w:rPr>
          <w:rFonts w:ascii="Arial" w:hAnsi="Arial" w:cs="Arial"/>
          <w:sz w:val="20"/>
          <w:szCs w:val="20"/>
          <w:shd w:val="clear" w:color="auto" w:fill="FFFFFF"/>
        </w:rPr>
        <w:t>akan</w:t>
      </w:r>
      <w:proofErr w:type="gramEnd"/>
      <w:r w:rsidRPr="00097C2D">
        <w:rPr>
          <w:rFonts w:ascii="Arial" w:hAnsi="Arial" w:cs="Arial"/>
          <w:sz w:val="20"/>
          <w:szCs w:val="20"/>
          <w:shd w:val="clear" w:color="auto" w:fill="FFFFFF"/>
        </w:rPr>
        <w:t xml:space="preserve"> diukur oleh peneliti mencakup hasil belajar siswa dan keterampilan proses sains dan diantu oleh tim observer dari program studi pendidikan fisika semester VII. </w:t>
      </w:r>
      <w:proofErr w:type="gramStart"/>
      <w:r w:rsidRPr="00097C2D">
        <w:rPr>
          <w:rFonts w:ascii="Arial" w:hAnsi="Arial" w:cs="Arial"/>
          <w:sz w:val="20"/>
          <w:szCs w:val="20"/>
          <w:shd w:val="clear" w:color="auto" w:fill="FFFFFF"/>
        </w:rPr>
        <w:t>Dalam penelitian ini kami membuat dan menyusun strategi pembelajaran yaitu menge</w:t>
      </w:r>
      <w:r w:rsidR="00F529B4">
        <w:rPr>
          <w:rFonts w:ascii="Arial" w:hAnsi="Arial" w:cs="Arial"/>
          <w:sz w:val="20"/>
          <w:szCs w:val="20"/>
          <w:shd w:val="clear" w:color="auto" w:fill="FFFFFF"/>
        </w:rPr>
        <w:t>mbangkan perangkat pembelajaran</w:t>
      </w:r>
      <w:r w:rsidR="00F529B4">
        <w:rPr>
          <w:rFonts w:ascii="Arial" w:hAnsi="Arial" w:cs="Arial"/>
          <w:sz w:val="20"/>
          <w:szCs w:val="20"/>
          <w:shd w:val="clear" w:color="auto" w:fill="FFFFFF"/>
          <w:lang w:val="id-ID"/>
        </w:rPr>
        <w:t xml:space="preserve"> </w:t>
      </w:r>
      <w:r w:rsidRPr="00097C2D">
        <w:rPr>
          <w:rFonts w:ascii="Arial" w:hAnsi="Arial" w:cs="Arial"/>
          <w:sz w:val="20"/>
          <w:szCs w:val="20"/>
          <w:shd w:val="clear" w:color="auto" w:fill="FFFFFF"/>
        </w:rPr>
        <w:t>yaitu r</w:t>
      </w:r>
      <w:r w:rsidR="00F529B4">
        <w:rPr>
          <w:rFonts w:ascii="Arial" w:hAnsi="Arial" w:cs="Arial"/>
          <w:sz w:val="20"/>
          <w:szCs w:val="20"/>
          <w:shd w:val="clear" w:color="auto" w:fill="FFFFFF"/>
        </w:rPr>
        <w:t>encana pelaksanaan pembelajaran</w:t>
      </w:r>
      <w:r w:rsidR="00F529B4">
        <w:rPr>
          <w:rFonts w:ascii="Arial" w:hAnsi="Arial" w:cs="Arial"/>
          <w:sz w:val="20"/>
          <w:szCs w:val="20"/>
          <w:shd w:val="clear" w:color="auto" w:fill="FFFFFF"/>
          <w:lang w:val="id-ID"/>
        </w:rPr>
        <w:t xml:space="preserve"> </w:t>
      </w:r>
      <w:r w:rsidRPr="00097C2D">
        <w:rPr>
          <w:rFonts w:ascii="Arial" w:hAnsi="Arial" w:cs="Arial"/>
          <w:sz w:val="20"/>
          <w:szCs w:val="20"/>
          <w:shd w:val="clear" w:color="auto" w:fill="FFFFFF"/>
        </w:rPr>
        <w:t>(RP</w:t>
      </w:r>
      <w:r w:rsidR="00F529B4">
        <w:rPr>
          <w:rFonts w:ascii="Arial" w:hAnsi="Arial" w:cs="Arial"/>
          <w:sz w:val="20"/>
          <w:szCs w:val="20"/>
          <w:shd w:val="clear" w:color="auto" w:fill="FFFFFF"/>
          <w:lang w:val="id-ID"/>
        </w:rPr>
        <w:t>P</w:t>
      </w:r>
      <w:r w:rsidRPr="00097C2D">
        <w:rPr>
          <w:rFonts w:ascii="Arial" w:hAnsi="Arial" w:cs="Arial"/>
          <w:sz w:val="20"/>
          <w:szCs w:val="20"/>
          <w:shd w:val="clear" w:color="auto" w:fill="FFFFFF"/>
        </w:rPr>
        <w:t xml:space="preserve">) untuk mengembangkan materi termodinamika dalam </w:t>
      </w:r>
      <w:r w:rsidR="005535EC">
        <w:rPr>
          <w:rFonts w:ascii="Arial" w:hAnsi="Arial" w:cs="Arial"/>
          <w:sz w:val="20"/>
          <w:szCs w:val="20"/>
          <w:shd w:val="clear" w:color="auto" w:fill="FFFFFF"/>
        </w:rPr>
        <w:t>buku ajar</w:t>
      </w:r>
      <w:r w:rsidRPr="00097C2D">
        <w:rPr>
          <w:rFonts w:ascii="Arial" w:hAnsi="Arial" w:cs="Arial"/>
          <w:sz w:val="20"/>
          <w:szCs w:val="20"/>
          <w:shd w:val="clear" w:color="auto" w:fill="FFFFFF"/>
        </w:rPr>
        <w:t xml:space="preserve"> ini.</w:t>
      </w:r>
      <w:proofErr w:type="gramEnd"/>
      <w:r w:rsidRPr="00097C2D">
        <w:rPr>
          <w:rFonts w:ascii="Arial" w:hAnsi="Arial" w:cs="Arial"/>
          <w:sz w:val="20"/>
          <w:szCs w:val="20"/>
          <w:shd w:val="clear" w:color="auto" w:fill="FFFFFF"/>
        </w:rPr>
        <w:t> </w:t>
      </w:r>
    </w:p>
    <w:p w:rsidR="00097C2D" w:rsidRPr="00097C2D" w:rsidRDefault="00A16072" w:rsidP="00097C2D">
      <w:pPr>
        <w:spacing w:after="0" w:line="276" w:lineRule="auto"/>
        <w:jc w:val="both"/>
        <w:rPr>
          <w:rFonts w:ascii="Arial" w:hAnsi="Arial" w:cs="Arial"/>
          <w:sz w:val="20"/>
          <w:szCs w:val="20"/>
          <w:shd w:val="clear" w:color="auto" w:fill="FFFFFF"/>
        </w:rPr>
      </w:pPr>
      <w:hyperlink r:id="rId13" w:anchor="2" w:history="1"/>
      <w:r w:rsidR="00097C2D" w:rsidRPr="00097C2D">
        <w:rPr>
          <w:rFonts w:ascii="Arial" w:hAnsi="Arial" w:cs="Arial"/>
          <w:sz w:val="20"/>
          <w:szCs w:val="20"/>
          <w:shd w:val="clear" w:color="auto" w:fill="FFFFFF"/>
        </w:rPr>
        <w:t> </w:t>
      </w:r>
      <w:r w:rsidR="00097C2D" w:rsidRPr="00097C2D">
        <w:rPr>
          <w:rFonts w:ascii="Arial" w:hAnsi="Arial" w:cs="Arial"/>
          <w:sz w:val="20"/>
          <w:szCs w:val="20"/>
          <w:shd w:val="clear" w:color="auto" w:fill="FFFFFF"/>
        </w:rPr>
        <w:tab/>
      </w:r>
      <w:r w:rsidR="00F529B4">
        <w:rPr>
          <w:rFonts w:ascii="Arial" w:hAnsi="Arial" w:cs="Arial"/>
          <w:sz w:val="20"/>
          <w:szCs w:val="20"/>
          <w:shd w:val="clear" w:color="auto" w:fill="FFFFFF"/>
          <w:lang w:val="id-ID"/>
        </w:rPr>
        <w:t>T</w:t>
      </w:r>
      <w:r w:rsidR="00097C2D" w:rsidRPr="00097C2D">
        <w:rPr>
          <w:rFonts w:ascii="Arial" w:hAnsi="Arial" w:cs="Arial"/>
          <w:sz w:val="20"/>
          <w:szCs w:val="20"/>
          <w:shd w:val="clear" w:color="auto" w:fill="FFFFFF"/>
        </w:rPr>
        <w:t xml:space="preserve">ahap mengembangkan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pada materi termodinamika yang dikembangkan dengan menerapkan tujuh komponen menjadi ciri khas dari model Contekstual Teaching and Learning dimana tujuh kompenen tersebut akan ditampilkan dalam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tersebut berdasarkan sumber-sumber bahan fisika materi termodinamika</w:t>
      </w:r>
      <w:r w:rsidR="00F529B4">
        <w:rPr>
          <w:rFonts w:ascii="Arial" w:hAnsi="Arial" w:cs="Arial"/>
          <w:sz w:val="20"/>
          <w:szCs w:val="20"/>
          <w:shd w:val="clear" w:color="auto" w:fill="FFFFFF"/>
          <w:lang w:val="id-ID"/>
        </w:rPr>
        <w:t xml:space="preserve"> [5,9,10,19</w:t>
      </w:r>
      <w:r w:rsidR="003258E8">
        <w:rPr>
          <w:rFonts w:ascii="Arial" w:hAnsi="Arial" w:cs="Arial"/>
          <w:sz w:val="20"/>
          <w:szCs w:val="20"/>
          <w:shd w:val="clear" w:color="auto" w:fill="FFFFFF"/>
          <w:lang w:val="id-ID"/>
        </w:rPr>
        <w:t>,22</w:t>
      </w:r>
      <w:r w:rsidR="00F529B4">
        <w:rPr>
          <w:rFonts w:ascii="Arial" w:hAnsi="Arial" w:cs="Arial"/>
          <w:sz w:val="20"/>
          <w:szCs w:val="20"/>
          <w:shd w:val="clear" w:color="auto" w:fill="FFFFFF"/>
          <w:lang w:val="id-ID"/>
        </w:rPr>
        <w:t>]</w:t>
      </w:r>
      <w:r w:rsidR="00097C2D" w:rsidRPr="00097C2D">
        <w:rPr>
          <w:rFonts w:ascii="Arial" w:hAnsi="Arial" w:cs="Arial"/>
          <w:sz w:val="20"/>
          <w:szCs w:val="20"/>
          <w:shd w:val="clear" w:color="auto" w:fill="FFFFFF"/>
        </w:rPr>
        <w:t xml:space="preserve">. </w:t>
      </w:r>
      <w:r w:rsidR="00F529B4">
        <w:rPr>
          <w:rFonts w:ascii="Arial" w:hAnsi="Arial" w:cs="Arial"/>
          <w:sz w:val="20"/>
          <w:szCs w:val="20"/>
          <w:shd w:val="clear" w:color="auto" w:fill="FFFFFF"/>
          <w:lang w:val="id-ID"/>
        </w:rPr>
        <w:t>B</w:t>
      </w:r>
      <w:r w:rsidR="005535EC">
        <w:rPr>
          <w:rFonts w:ascii="Arial" w:hAnsi="Arial" w:cs="Arial"/>
          <w:sz w:val="20"/>
          <w:szCs w:val="20"/>
          <w:shd w:val="clear" w:color="auto" w:fill="FFFFFF"/>
        </w:rPr>
        <w:t>uku ajar</w:t>
      </w:r>
      <w:r w:rsidR="00097C2D" w:rsidRPr="00097C2D">
        <w:rPr>
          <w:rFonts w:ascii="Arial" w:hAnsi="Arial" w:cs="Arial"/>
          <w:sz w:val="20"/>
          <w:szCs w:val="20"/>
          <w:shd w:val="clear" w:color="auto" w:fill="FFFFFF"/>
        </w:rPr>
        <w:t xml:space="preserve"> fisika berbasis kontekstual pada materi termodinamika yang dikembangkan itu memuat materi, contoh soal dan soal latihan beserta kunci jawaban keseluruhan dari suatu soal yang terdapat di dalam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tersebut.</w:t>
      </w:r>
    </w:p>
    <w:p w:rsidR="00097C2D" w:rsidRPr="00097C2D" w:rsidRDefault="00097C2D" w:rsidP="00097C2D">
      <w:pPr>
        <w:spacing w:after="0" w:line="276" w:lineRule="auto"/>
        <w:ind w:firstLine="720"/>
        <w:jc w:val="both"/>
        <w:rPr>
          <w:rFonts w:ascii="Arial" w:hAnsi="Arial" w:cs="Arial"/>
          <w:sz w:val="20"/>
          <w:szCs w:val="20"/>
          <w:shd w:val="clear" w:color="auto" w:fill="FFFFFF"/>
        </w:rPr>
      </w:pPr>
      <w:r w:rsidRPr="00097C2D">
        <w:rPr>
          <w:rFonts w:ascii="Arial" w:hAnsi="Arial" w:cs="Arial"/>
          <w:sz w:val="20"/>
          <w:szCs w:val="20"/>
          <w:shd w:val="clear" w:color="auto" w:fill="FFFFFF"/>
        </w:rPr>
        <w:t xml:space="preserve">Selanjutnya melakukan tahapan revisi dan validasi, setelah </w:t>
      </w:r>
      <w:r w:rsidR="005535EC">
        <w:rPr>
          <w:rFonts w:ascii="Arial" w:hAnsi="Arial" w:cs="Arial"/>
          <w:sz w:val="20"/>
          <w:szCs w:val="20"/>
          <w:shd w:val="clear" w:color="auto" w:fill="FFFFFF"/>
        </w:rPr>
        <w:t>buku ajar</w:t>
      </w:r>
      <w:r w:rsidRPr="00097C2D">
        <w:rPr>
          <w:rFonts w:ascii="Arial" w:hAnsi="Arial" w:cs="Arial"/>
          <w:sz w:val="20"/>
          <w:szCs w:val="20"/>
          <w:shd w:val="clear" w:color="auto" w:fill="FFFFFF"/>
        </w:rPr>
        <w:t xml:space="preserve"> draf 1 selesai dirancang, selanjutnnya peneliti melakukan Forum Diskusi Grup (FGD) bersama dosen pendidikan fisika ibu Ida Kurnia, M.Pd., Linda Kurniawati, M.Pd. Sutoro, M.Pd. di Sekolah sebagai tempat penelitian dan Dosen Pendidikan Fisika yaitu Ibu Tri Ariani, M.Pd Si. Dan Ibu Wahyu Arini, M.Pd.Si. </w:t>
      </w:r>
      <w:proofErr w:type="gramStart"/>
      <w:r w:rsidRPr="00097C2D">
        <w:rPr>
          <w:rFonts w:ascii="Arial" w:hAnsi="Arial" w:cs="Arial"/>
          <w:sz w:val="20"/>
          <w:szCs w:val="20"/>
          <w:shd w:val="clear" w:color="auto" w:fill="FFFFFF"/>
        </w:rPr>
        <w:t xml:space="preserve">Tujuan FGD ini adalah melihat isi dari </w:t>
      </w:r>
      <w:r w:rsidR="005535EC">
        <w:rPr>
          <w:rFonts w:ascii="Arial" w:hAnsi="Arial" w:cs="Arial"/>
          <w:sz w:val="20"/>
          <w:szCs w:val="20"/>
          <w:shd w:val="clear" w:color="auto" w:fill="FFFFFF"/>
        </w:rPr>
        <w:t>buku ajar</w:t>
      </w:r>
      <w:r w:rsidRPr="00097C2D">
        <w:rPr>
          <w:rFonts w:ascii="Arial" w:hAnsi="Arial" w:cs="Arial"/>
          <w:sz w:val="20"/>
          <w:szCs w:val="20"/>
          <w:shd w:val="clear" w:color="auto" w:fill="FFFFFF"/>
        </w:rPr>
        <w:t xml:space="preserve"> dari segi khususnya materi, desain yang diguanakan serta tata bahasa.</w:t>
      </w:r>
      <w:proofErr w:type="gramEnd"/>
      <w:r w:rsidRPr="00097C2D">
        <w:rPr>
          <w:rFonts w:ascii="Arial" w:hAnsi="Arial" w:cs="Arial"/>
          <w:sz w:val="20"/>
          <w:szCs w:val="20"/>
          <w:shd w:val="clear" w:color="auto" w:fill="FFFFFF"/>
        </w:rPr>
        <w:t xml:space="preserve"> </w:t>
      </w:r>
      <w:proofErr w:type="gramStart"/>
      <w:r w:rsidRPr="00097C2D">
        <w:rPr>
          <w:rFonts w:ascii="Arial" w:hAnsi="Arial" w:cs="Arial"/>
          <w:sz w:val="20"/>
          <w:szCs w:val="20"/>
          <w:shd w:val="clear" w:color="auto" w:fill="FFFFFF"/>
        </w:rPr>
        <w:t xml:space="preserve">Pada </w:t>
      </w:r>
      <w:r w:rsidR="005535EC">
        <w:rPr>
          <w:rFonts w:ascii="Arial" w:hAnsi="Arial" w:cs="Arial"/>
          <w:sz w:val="20"/>
          <w:szCs w:val="20"/>
          <w:shd w:val="clear" w:color="auto" w:fill="FFFFFF"/>
        </w:rPr>
        <w:t>buku ajar</w:t>
      </w:r>
      <w:r w:rsidRPr="00097C2D">
        <w:rPr>
          <w:rFonts w:ascii="Arial" w:hAnsi="Arial" w:cs="Arial"/>
          <w:sz w:val="20"/>
          <w:szCs w:val="20"/>
          <w:shd w:val="clear" w:color="auto" w:fill="FFFFFF"/>
        </w:rPr>
        <w:t xml:space="preserve"> draf 2, melakukam diskusi kembali FGD selanjutnnya peneliti melakukan beberapa hal yang harus diperbaiki sebelum melakukan penelitian.</w:t>
      </w:r>
      <w:proofErr w:type="gramEnd"/>
      <w:r w:rsidRPr="00097C2D">
        <w:rPr>
          <w:rFonts w:ascii="Arial" w:hAnsi="Arial" w:cs="Arial"/>
          <w:sz w:val="20"/>
          <w:szCs w:val="20"/>
          <w:shd w:val="clear" w:color="auto" w:fill="FFFFFF"/>
        </w:rPr>
        <w:t xml:space="preserve"> </w:t>
      </w:r>
    </w:p>
    <w:p w:rsidR="00097C2D" w:rsidRPr="00097C2D" w:rsidRDefault="00F529B4" w:rsidP="00097C2D">
      <w:pPr>
        <w:spacing w:after="0" w:line="276" w:lineRule="auto"/>
        <w:ind w:firstLine="720"/>
        <w:jc w:val="both"/>
        <w:rPr>
          <w:rFonts w:ascii="Arial" w:hAnsi="Arial" w:cs="Arial"/>
          <w:sz w:val="20"/>
          <w:szCs w:val="20"/>
          <w:shd w:val="clear" w:color="auto" w:fill="FFFFFF"/>
        </w:rPr>
      </w:pPr>
      <w:r>
        <w:rPr>
          <w:rFonts w:ascii="Arial" w:hAnsi="Arial" w:cs="Arial"/>
          <w:sz w:val="20"/>
          <w:szCs w:val="20"/>
          <w:shd w:val="clear" w:color="auto" w:fill="FFFFFF"/>
          <w:lang w:val="id-ID"/>
        </w:rPr>
        <w:t>K</w:t>
      </w:r>
      <w:r w:rsidR="00097C2D" w:rsidRPr="00097C2D">
        <w:rPr>
          <w:rFonts w:ascii="Arial" w:hAnsi="Arial" w:cs="Arial"/>
          <w:sz w:val="20"/>
          <w:szCs w:val="20"/>
          <w:shd w:val="clear" w:color="auto" w:fill="FFFFFF"/>
        </w:rPr>
        <w:t xml:space="preserve">elayakan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secara t</w:t>
      </w:r>
      <w:r w:rsidR="009B7235">
        <w:rPr>
          <w:rFonts w:ascii="Arial" w:hAnsi="Arial" w:cs="Arial"/>
          <w:sz w:val="20"/>
          <w:szCs w:val="20"/>
          <w:shd w:val="clear" w:color="auto" w:fill="FFFFFF"/>
          <w:lang w:val="id-ID"/>
        </w:rPr>
        <w:t>e</w:t>
      </w:r>
      <w:r w:rsidR="00097C2D" w:rsidRPr="00097C2D">
        <w:rPr>
          <w:rFonts w:ascii="Arial" w:hAnsi="Arial" w:cs="Arial"/>
          <w:sz w:val="20"/>
          <w:szCs w:val="20"/>
          <w:shd w:val="clear" w:color="auto" w:fill="FFFFFF"/>
        </w:rPr>
        <w:t xml:space="preserve">oritik ini melalui tahapan evaluasi ahli untuk melihat kevalidan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yang divalidasi oleh ahli materi, desain serta tata bahasa sehingga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tersebut baik digunakan ke siswa kemudian dalam tahap kelayakan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ini akan dilaksanakan uji coba one to one, small group serta field test</w:t>
      </w:r>
      <w:r>
        <w:rPr>
          <w:rFonts w:ascii="Arial" w:hAnsi="Arial" w:cs="Arial"/>
          <w:sz w:val="20"/>
          <w:szCs w:val="20"/>
          <w:shd w:val="clear" w:color="auto" w:fill="FFFFFF"/>
          <w:lang w:val="id-ID"/>
        </w:rPr>
        <w:t xml:space="preserve"> [5,17,20,21]</w:t>
      </w:r>
      <w:r w:rsidR="00097C2D" w:rsidRPr="00097C2D">
        <w:rPr>
          <w:rFonts w:ascii="Arial" w:hAnsi="Arial" w:cs="Arial"/>
          <w:sz w:val="20"/>
          <w:szCs w:val="20"/>
          <w:shd w:val="clear" w:color="auto" w:fill="FFFFFF"/>
        </w:rPr>
        <w:t xml:space="preserve">. </w:t>
      </w:r>
      <w:r>
        <w:rPr>
          <w:rFonts w:ascii="Arial" w:hAnsi="Arial" w:cs="Arial"/>
          <w:sz w:val="20"/>
          <w:szCs w:val="20"/>
          <w:shd w:val="clear" w:color="auto" w:fill="FFFFFF"/>
          <w:lang w:val="id-ID"/>
        </w:rPr>
        <w:t>K</w:t>
      </w:r>
      <w:r w:rsidR="00097C2D" w:rsidRPr="00097C2D">
        <w:rPr>
          <w:rFonts w:ascii="Arial" w:hAnsi="Arial" w:cs="Arial"/>
          <w:sz w:val="20"/>
          <w:szCs w:val="20"/>
          <w:shd w:val="clear" w:color="auto" w:fill="FFFFFF"/>
        </w:rPr>
        <w:t xml:space="preserve">elayakan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fisika berbasis kontekstual pada kelayakan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secara teoritik terdiri dari evaluasi ahli m</w:t>
      </w:r>
      <w:r w:rsidR="0080117B">
        <w:rPr>
          <w:rFonts w:ascii="Arial" w:hAnsi="Arial" w:cs="Arial"/>
          <w:sz w:val="20"/>
          <w:szCs w:val="20"/>
          <w:shd w:val="clear" w:color="auto" w:fill="FFFFFF"/>
        </w:rPr>
        <w:t>ateri, desain serta tata bahas</w:t>
      </w:r>
      <w:r w:rsidR="0080117B">
        <w:rPr>
          <w:rFonts w:ascii="Arial" w:hAnsi="Arial" w:cs="Arial"/>
          <w:sz w:val="20"/>
          <w:szCs w:val="20"/>
          <w:shd w:val="clear" w:color="auto" w:fill="FFFFFF"/>
          <w:lang w:val="id-ID"/>
        </w:rPr>
        <w:t>a</w:t>
      </w:r>
      <w:r>
        <w:rPr>
          <w:rFonts w:ascii="Arial" w:hAnsi="Arial" w:cs="Arial"/>
          <w:sz w:val="20"/>
          <w:szCs w:val="20"/>
          <w:shd w:val="clear" w:color="auto" w:fill="FFFFFF"/>
          <w:lang w:val="id-ID"/>
        </w:rPr>
        <w:t xml:space="preserve"> [17,20,21</w:t>
      </w:r>
      <w:r w:rsidR="003258E8">
        <w:rPr>
          <w:rFonts w:ascii="Arial" w:hAnsi="Arial" w:cs="Arial"/>
          <w:sz w:val="20"/>
          <w:szCs w:val="20"/>
          <w:shd w:val="clear" w:color="auto" w:fill="FFFFFF"/>
          <w:lang w:val="id-ID"/>
        </w:rPr>
        <w:t>,24</w:t>
      </w:r>
      <w:r>
        <w:rPr>
          <w:rFonts w:ascii="Arial" w:hAnsi="Arial" w:cs="Arial"/>
          <w:sz w:val="20"/>
          <w:szCs w:val="20"/>
          <w:shd w:val="clear" w:color="auto" w:fill="FFFFFF"/>
          <w:lang w:val="id-ID"/>
        </w:rPr>
        <w:t>]</w:t>
      </w:r>
      <w:r w:rsidR="0080117B">
        <w:rPr>
          <w:rFonts w:ascii="Arial" w:hAnsi="Arial" w:cs="Arial"/>
          <w:sz w:val="20"/>
          <w:szCs w:val="20"/>
          <w:shd w:val="clear" w:color="auto" w:fill="FFFFFF"/>
          <w:lang w:val="id-ID"/>
        </w:rPr>
        <w:t xml:space="preserve">. </w:t>
      </w:r>
      <w:proofErr w:type="gramStart"/>
      <w:r w:rsidR="00097C2D" w:rsidRPr="00097C2D">
        <w:rPr>
          <w:rFonts w:ascii="Arial" w:hAnsi="Arial" w:cs="Arial"/>
          <w:sz w:val="20"/>
          <w:szCs w:val="20"/>
          <w:shd w:val="clear" w:color="auto" w:fill="FFFFFF"/>
        </w:rPr>
        <w:t xml:space="preserve">Semua validator ini dipilih melalui rekomendasi dari pihak UPT Litbang STKIP-PGRI Lubuklinggau untuk memberikan penilaian dan saran terhadap </w:t>
      </w:r>
      <w:r w:rsidR="005535EC">
        <w:rPr>
          <w:rFonts w:ascii="Arial" w:hAnsi="Arial" w:cs="Arial"/>
          <w:sz w:val="20"/>
          <w:szCs w:val="20"/>
          <w:shd w:val="clear" w:color="auto" w:fill="FFFFFF"/>
        </w:rPr>
        <w:t>buku ajar</w:t>
      </w:r>
      <w:r w:rsidR="00097C2D" w:rsidRPr="00097C2D">
        <w:rPr>
          <w:rFonts w:ascii="Arial" w:hAnsi="Arial" w:cs="Arial"/>
          <w:sz w:val="20"/>
          <w:szCs w:val="20"/>
          <w:shd w:val="clear" w:color="auto" w:fill="FFFFFF"/>
        </w:rPr>
        <w:t xml:space="preserve"> yang peneliti kembangkan.</w:t>
      </w:r>
      <w:proofErr w:type="gramEnd"/>
      <w:r w:rsidR="00097C2D" w:rsidRPr="00097C2D">
        <w:rPr>
          <w:rFonts w:ascii="Arial" w:hAnsi="Arial" w:cs="Arial"/>
          <w:sz w:val="20"/>
          <w:szCs w:val="20"/>
          <w:shd w:val="clear" w:color="auto" w:fill="FFFFFF"/>
        </w:rPr>
        <w:t xml:space="preserve">  </w:t>
      </w:r>
    </w:p>
    <w:p w:rsidR="00097C2D" w:rsidRDefault="00097C2D" w:rsidP="00CA6DAE">
      <w:pPr>
        <w:spacing w:after="0" w:line="276" w:lineRule="auto"/>
        <w:ind w:right="-1" w:firstLine="720"/>
        <w:jc w:val="both"/>
        <w:rPr>
          <w:rFonts w:ascii="Arial" w:hAnsi="Arial" w:cs="Arial"/>
          <w:sz w:val="20"/>
          <w:szCs w:val="20"/>
          <w:lang w:val="id-ID"/>
        </w:rPr>
      </w:pPr>
      <w:r w:rsidRPr="00097C2D">
        <w:rPr>
          <w:rFonts w:ascii="Arial" w:hAnsi="Arial" w:cs="Arial"/>
          <w:sz w:val="20"/>
          <w:szCs w:val="20"/>
        </w:rPr>
        <w:t xml:space="preserve">Berdasarkan hasil analisa secara kuantitatif, dapat dijabarkan pada efektivitas </w:t>
      </w:r>
      <w:r w:rsidR="005535EC">
        <w:rPr>
          <w:rFonts w:ascii="Arial" w:hAnsi="Arial" w:cs="Arial"/>
          <w:sz w:val="20"/>
          <w:szCs w:val="20"/>
        </w:rPr>
        <w:t>buku ajar</w:t>
      </w:r>
      <w:r w:rsidRPr="00097C2D">
        <w:rPr>
          <w:rFonts w:ascii="Arial" w:hAnsi="Arial" w:cs="Arial"/>
          <w:sz w:val="20"/>
          <w:szCs w:val="20"/>
        </w:rPr>
        <w:t xml:space="preserve"> fisika berbasis kontekstual berikut ini penjelasannya sebagai berikut (1) Ranah Kognitif, setelah diterapkan </w:t>
      </w:r>
      <w:r w:rsidR="005535EC">
        <w:rPr>
          <w:rFonts w:ascii="Arial" w:hAnsi="Arial" w:cs="Arial"/>
          <w:sz w:val="20"/>
          <w:szCs w:val="20"/>
        </w:rPr>
        <w:t>buku ajar</w:t>
      </w:r>
      <w:r w:rsidRPr="00097C2D">
        <w:rPr>
          <w:rFonts w:ascii="Arial" w:hAnsi="Arial" w:cs="Arial"/>
          <w:sz w:val="20"/>
          <w:szCs w:val="20"/>
        </w:rPr>
        <w:t xml:space="preserve"> fisika berbasis kontekstual pada materi termodinamika bahwa didapatkan hasil dalam kemampuan siswa dalam ranah kongnitif sangat baik, maka pendapat </w:t>
      </w:r>
      <w:r w:rsidR="00F529B4">
        <w:rPr>
          <w:rFonts w:ascii="Arial" w:hAnsi="Arial" w:cs="Arial"/>
          <w:sz w:val="20"/>
          <w:szCs w:val="20"/>
          <w:lang w:val="id-ID"/>
        </w:rPr>
        <w:t>[5</w:t>
      </w:r>
      <w:proofErr w:type="gramStart"/>
      <w:r w:rsidR="00F529B4">
        <w:rPr>
          <w:rFonts w:ascii="Arial" w:hAnsi="Arial" w:cs="Arial"/>
          <w:sz w:val="20"/>
          <w:szCs w:val="20"/>
          <w:lang w:val="id-ID"/>
        </w:rPr>
        <w:t>,9,10,19</w:t>
      </w:r>
      <w:r w:rsidR="003258E8">
        <w:rPr>
          <w:rFonts w:ascii="Arial" w:hAnsi="Arial" w:cs="Arial"/>
          <w:sz w:val="20"/>
          <w:szCs w:val="20"/>
          <w:lang w:val="id-ID"/>
        </w:rPr>
        <w:t>,25</w:t>
      </w:r>
      <w:proofErr w:type="gramEnd"/>
      <w:r w:rsidR="00F529B4">
        <w:rPr>
          <w:rFonts w:ascii="Arial" w:hAnsi="Arial" w:cs="Arial"/>
          <w:sz w:val="20"/>
          <w:szCs w:val="20"/>
          <w:lang w:val="id-ID"/>
        </w:rPr>
        <w:t>]</w:t>
      </w:r>
      <w:r w:rsidRPr="00097C2D">
        <w:rPr>
          <w:rFonts w:ascii="Arial" w:hAnsi="Arial" w:cs="Arial"/>
          <w:sz w:val="20"/>
          <w:szCs w:val="20"/>
        </w:rPr>
        <w:t xml:space="preserve"> benar adanya.</w:t>
      </w:r>
    </w:p>
    <w:p w:rsidR="00B00B50" w:rsidRPr="00B00B50" w:rsidRDefault="00B00B50" w:rsidP="00CA6DAE">
      <w:pPr>
        <w:spacing w:after="0" w:line="276" w:lineRule="auto"/>
        <w:ind w:right="-1" w:firstLine="720"/>
        <w:jc w:val="both"/>
        <w:rPr>
          <w:rFonts w:ascii="Arial" w:hAnsi="Arial" w:cs="Arial"/>
          <w:sz w:val="20"/>
          <w:szCs w:val="20"/>
          <w:lang w:val="id-ID"/>
        </w:rPr>
      </w:pPr>
    </w:p>
    <w:p w:rsidR="00C60F83" w:rsidRPr="00097C2D" w:rsidRDefault="00C60F83" w:rsidP="00C60F83">
      <w:pPr>
        <w:pStyle w:val="NoSpacing"/>
        <w:jc w:val="left"/>
        <w:rPr>
          <w:rFonts w:cs="Arial"/>
          <w:sz w:val="20"/>
          <w:szCs w:val="20"/>
          <w:lang w:val="id-ID"/>
        </w:rPr>
      </w:pPr>
      <w:r w:rsidRPr="00097C2D">
        <w:rPr>
          <w:rFonts w:cs="Arial"/>
          <w:sz w:val="20"/>
          <w:szCs w:val="20"/>
        </w:rPr>
        <w:t>SIMPULAN</w:t>
      </w:r>
      <w:r w:rsidRPr="00097C2D">
        <w:rPr>
          <w:rFonts w:cs="Arial"/>
          <w:sz w:val="20"/>
          <w:szCs w:val="20"/>
          <w:lang w:val="id-ID"/>
        </w:rPr>
        <w:t xml:space="preserve"> </w:t>
      </w:r>
    </w:p>
    <w:p w:rsidR="009B7235" w:rsidRPr="009B7235" w:rsidRDefault="009B7235" w:rsidP="009B7235">
      <w:pPr>
        <w:spacing w:after="0"/>
        <w:ind w:firstLine="720"/>
        <w:jc w:val="both"/>
        <w:rPr>
          <w:rFonts w:ascii="Arial" w:hAnsi="Arial" w:cs="Arial"/>
          <w:sz w:val="20"/>
          <w:szCs w:val="20"/>
        </w:rPr>
      </w:pPr>
      <w:r w:rsidRPr="009B7235">
        <w:rPr>
          <w:rFonts w:ascii="Arial" w:eastAsia="HiddenHorzOCR" w:hAnsi="Arial" w:cs="Arial"/>
          <w:sz w:val="20"/>
          <w:szCs w:val="20"/>
        </w:rPr>
        <w:t>Berdasarkan hasil penelitian dengan menggunakan buku ajar mata kuliah termodinamika berbasis kontekstual pada semester ganjil serta sampel diteliti pada uji coba one to one, uji coba small group dan uji field test menunjukkan buku</w:t>
      </w:r>
      <w:r w:rsidRPr="009B7235">
        <w:rPr>
          <w:rFonts w:ascii="Arial" w:hAnsi="Arial" w:cs="Arial"/>
          <w:sz w:val="20"/>
          <w:szCs w:val="20"/>
          <w:lang w:val="de-LU"/>
        </w:rPr>
        <w:t xml:space="preserve"> ajar </w:t>
      </w:r>
      <w:r w:rsidRPr="009B7235">
        <w:rPr>
          <w:rFonts w:ascii="Arial" w:hAnsi="Arial" w:cs="Arial"/>
          <w:sz w:val="20"/>
          <w:szCs w:val="20"/>
        </w:rPr>
        <w:t xml:space="preserve">termodinamika ini berbasis kontekstual </w:t>
      </w:r>
      <w:r w:rsidRPr="009B7235">
        <w:rPr>
          <w:rFonts w:ascii="Arial" w:eastAsia="HiddenHorzOCR" w:hAnsi="Arial" w:cs="Arial"/>
          <w:sz w:val="20"/>
          <w:szCs w:val="20"/>
        </w:rPr>
        <w:t xml:space="preserve">adalah </w:t>
      </w:r>
      <w:r w:rsidRPr="009B7235">
        <w:rPr>
          <w:rFonts w:ascii="Arial" w:eastAsia="HiddenHorzOCR" w:hAnsi="Arial" w:cs="Arial"/>
          <w:sz w:val="20"/>
          <w:szCs w:val="20"/>
          <w:lang w:val="id-ID"/>
        </w:rPr>
        <w:t>v</w:t>
      </w:r>
      <w:r w:rsidRPr="009B7235">
        <w:rPr>
          <w:rFonts w:ascii="Arial" w:eastAsia="HiddenHorzOCR" w:hAnsi="Arial" w:cs="Arial"/>
          <w:sz w:val="20"/>
          <w:szCs w:val="20"/>
        </w:rPr>
        <w:t>alid, praktis dan efektif dengan kategori baik</w:t>
      </w:r>
      <w:r w:rsidRPr="009B7235">
        <w:rPr>
          <w:rFonts w:ascii="Arial" w:eastAsia="HiddenHorzOCR" w:hAnsi="Arial" w:cs="Arial"/>
          <w:sz w:val="20"/>
          <w:szCs w:val="20"/>
          <w:lang w:val="id-ID"/>
        </w:rPr>
        <w:t>. H</w:t>
      </w:r>
      <w:r w:rsidRPr="009B7235">
        <w:rPr>
          <w:rFonts w:ascii="Arial" w:eastAsia="HiddenHorzOCR" w:hAnsi="Arial" w:cs="Arial"/>
          <w:sz w:val="20"/>
          <w:szCs w:val="20"/>
        </w:rPr>
        <w:t>asil penilaian validator terhadap kualitas buku ajar fisika berbasis kontekstual dengan presentase 8</w:t>
      </w:r>
      <w:r>
        <w:rPr>
          <w:rFonts w:ascii="Arial" w:eastAsia="HiddenHorzOCR" w:hAnsi="Arial" w:cs="Arial"/>
          <w:sz w:val="20"/>
          <w:szCs w:val="20"/>
          <w:lang w:val="id-ID"/>
        </w:rPr>
        <w:t>8</w:t>
      </w:r>
      <w:r>
        <w:rPr>
          <w:rFonts w:ascii="Arial" w:eastAsia="HiddenHorzOCR" w:hAnsi="Arial" w:cs="Arial"/>
          <w:sz w:val="20"/>
          <w:szCs w:val="20"/>
        </w:rPr>
        <w:t>,</w:t>
      </w:r>
      <w:r>
        <w:rPr>
          <w:rFonts w:ascii="Arial" w:eastAsia="HiddenHorzOCR" w:hAnsi="Arial" w:cs="Arial"/>
          <w:sz w:val="20"/>
          <w:szCs w:val="20"/>
          <w:lang w:val="id-ID"/>
        </w:rPr>
        <w:t>73</w:t>
      </w:r>
      <w:r w:rsidRPr="009B7235">
        <w:rPr>
          <w:rFonts w:ascii="Arial" w:eastAsia="HiddenHorzOCR" w:hAnsi="Arial" w:cs="Arial"/>
          <w:sz w:val="20"/>
          <w:szCs w:val="20"/>
        </w:rPr>
        <w:t>%</w:t>
      </w:r>
      <w:r w:rsidR="0080117B">
        <w:rPr>
          <w:rFonts w:ascii="Arial" w:eastAsia="HiddenHorzOCR" w:hAnsi="Arial" w:cs="Arial"/>
          <w:sz w:val="20"/>
          <w:szCs w:val="20"/>
          <w:lang w:val="id-ID"/>
        </w:rPr>
        <w:t xml:space="preserve">. </w:t>
      </w:r>
      <w:r w:rsidR="00CA6DAE">
        <w:rPr>
          <w:rFonts w:ascii="Arial" w:eastAsia="HiddenHorzOCR" w:hAnsi="Arial" w:cs="Arial"/>
          <w:sz w:val="20"/>
          <w:szCs w:val="20"/>
          <w:lang w:val="id-ID"/>
        </w:rPr>
        <w:t>K</w:t>
      </w:r>
      <w:r w:rsidR="0080117B" w:rsidRPr="000E1E79">
        <w:rPr>
          <w:rFonts w:ascii="Arial" w:hAnsi="Arial" w:cs="Arial"/>
          <w:color w:val="000000"/>
          <w:sz w:val="20"/>
          <w:szCs w:val="20"/>
        </w:rPr>
        <w:t>etuntasan efektivitas pembelajara</w:t>
      </w:r>
      <w:r w:rsidR="00CA6DAE">
        <w:rPr>
          <w:rFonts w:ascii="Arial" w:hAnsi="Arial" w:cs="Arial"/>
          <w:color w:val="000000"/>
          <w:sz w:val="20"/>
          <w:szCs w:val="20"/>
        </w:rPr>
        <w:t>n secara klasikal sebesar 85,7%</w:t>
      </w:r>
      <w:r w:rsidR="00CA6DAE">
        <w:rPr>
          <w:rFonts w:ascii="Arial" w:hAnsi="Arial" w:cs="Arial"/>
          <w:color w:val="000000"/>
          <w:sz w:val="20"/>
          <w:szCs w:val="20"/>
          <w:lang w:val="id-ID"/>
        </w:rPr>
        <w:t xml:space="preserve"> </w:t>
      </w:r>
      <w:r w:rsidRPr="009B7235">
        <w:rPr>
          <w:rFonts w:ascii="Arial" w:eastAsia="HiddenHorzOCR" w:hAnsi="Arial" w:cs="Arial"/>
          <w:sz w:val="20"/>
          <w:szCs w:val="20"/>
          <w:lang w:val="id-ID"/>
        </w:rPr>
        <w:t>dan sangat efektif digunakan meningkatkan hasil belajar</w:t>
      </w:r>
      <w:r w:rsidRPr="009B7235">
        <w:rPr>
          <w:rFonts w:ascii="Arial" w:eastAsia="HiddenHorzOCR" w:hAnsi="Arial" w:cs="Arial"/>
          <w:sz w:val="20"/>
          <w:szCs w:val="20"/>
        </w:rPr>
        <w:t xml:space="preserve"> siswa</w:t>
      </w:r>
      <w:r w:rsidRPr="009B7235">
        <w:rPr>
          <w:rFonts w:ascii="Arial" w:eastAsia="HiddenHorzOCR" w:hAnsi="Arial" w:cs="Arial"/>
          <w:sz w:val="20"/>
          <w:szCs w:val="20"/>
          <w:lang w:val="id-ID"/>
        </w:rPr>
        <w:t xml:space="preserve"> dan respon siswa sangat baik.</w:t>
      </w:r>
    </w:p>
    <w:p w:rsidR="003258E8" w:rsidRDefault="003258E8" w:rsidP="00C60F83">
      <w:pPr>
        <w:pStyle w:val="NoSpacing"/>
        <w:jc w:val="left"/>
        <w:rPr>
          <w:rFonts w:cs="Arial"/>
          <w:sz w:val="20"/>
          <w:szCs w:val="20"/>
          <w:lang w:val="id-ID"/>
        </w:rPr>
      </w:pPr>
    </w:p>
    <w:p w:rsidR="00C60F83" w:rsidRPr="00097C2D" w:rsidRDefault="00C60F83" w:rsidP="00C60F83">
      <w:pPr>
        <w:pStyle w:val="NoSpacing"/>
        <w:jc w:val="left"/>
        <w:rPr>
          <w:rFonts w:cs="Arial"/>
          <w:sz w:val="20"/>
          <w:szCs w:val="20"/>
          <w:lang w:val="id-ID"/>
        </w:rPr>
      </w:pPr>
      <w:r w:rsidRPr="00097C2D">
        <w:rPr>
          <w:rFonts w:cs="Arial"/>
          <w:sz w:val="20"/>
          <w:szCs w:val="20"/>
          <w:lang w:val="id-ID"/>
        </w:rPr>
        <w:t xml:space="preserve">UCAPAN TERIMA KASIH </w:t>
      </w:r>
    </w:p>
    <w:p w:rsidR="00C60F83" w:rsidRPr="00097C2D" w:rsidRDefault="00C60F83" w:rsidP="00C60F83">
      <w:pPr>
        <w:pStyle w:val="NoSpacing"/>
        <w:jc w:val="left"/>
        <w:rPr>
          <w:rFonts w:cs="Arial"/>
          <w:sz w:val="20"/>
          <w:szCs w:val="20"/>
          <w:lang w:val="id-ID"/>
        </w:rPr>
      </w:pPr>
    </w:p>
    <w:p w:rsidR="00C60F83" w:rsidRPr="00097C2D" w:rsidRDefault="00891AEF" w:rsidP="00C60F83">
      <w:pPr>
        <w:pStyle w:val="BodyTextIndent3"/>
        <w:spacing w:line="288" w:lineRule="auto"/>
        <w:ind w:firstLine="720"/>
        <w:rPr>
          <w:rFonts w:ascii="Arial" w:hAnsi="Arial" w:cs="Arial"/>
          <w:color w:val="000000"/>
          <w:sz w:val="20"/>
          <w:szCs w:val="20"/>
          <w:lang w:eastAsia="ja-JP"/>
        </w:rPr>
      </w:pPr>
      <w:r w:rsidRPr="00097C2D">
        <w:rPr>
          <w:rFonts w:ascii="Arial" w:hAnsi="Arial" w:cs="Arial"/>
          <w:color w:val="000000"/>
          <w:sz w:val="20"/>
          <w:szCs w:val="20"/>
          <w:lang w:eastAsia="ja-JP"/>
        </w:rPr>
        <w:t>Tidak lupa penulis ucapkan terima kasih sebesar-besarnya kepada Kepala Sekolah dan Dewan Guru MAN 1 Model Lubuklinggau dan Kampus Cemerlang STKIP PGRI Lubuklinggau. Beserta Kementerian Agama Provinsi Sumatera Selatan yang telah memberikan izin kepada kami untuk melaksanakan penelitian di MAN 1 Model Lubuklinggau.</w:t>
      </w:r>
      <w:r w:rsidR="00C60F83" w:rsidRPr="00097C2D">
        <w:rPr>
          <w:rFonts w:ascii="Arial" w:hAnsi="Arial" w:cs="Arial"/>
          <w:color w:val="000000"/>
          <w:sz w:val="20"/>
          <w:szCs w:val="20"/>
          <w:lang w:eastAsia="ja-JP"/>
        </w:rPr>
        <w:t xml:space="preserve"> </w:t>
      </w:r>
    </w:p>
    <w:p w:rsidR="00C60F83" w:rsidRPr="003258E8" w:rsidRDefault="003258E8" w:rsidP="00C60F83">
      <w:pPr>
        <w:pStyle w:val="NoSpacing"/>
        <w:jc w:val="both"/>
        <w:rPr>
          <w:rFonts w:cs="Arial"/>
          <w:sz w:val="20"/>
          <w:szCs w:val="20"/>
          <w:lang w:val="id-ID"/>
        </w:rPr>
      </w:pPr>
      <w:r>
        <w:rPr>
          <w:rFonts w:cs="Arial"/>
          <w:sz w:val="20"/>
          <w:szCs w:val="20"/>
          <w:lang w:val="id-ID"/>
        </w:rPr>
        <w:t xml:space="preserve"> </w:t>
      </w:r>
    </w:p>
    <w:p w:rsidR="00C60F83" w:rsidRDefault="00C60F83" w:rsidP="003258E8">
      <w:pPr>
        <w:pStyle w:val="NoSpacing"/>
        <w:jc w:val="left"/>
        <w:rPr>
          <w:rFonts w:cs="Arial"/>
          <w:lang w:val="id-ID"/>
        </w:rPr>
      </w:pPr>
      <w:r w:rsidRPr="000E1E79">
        <w:rPr>
          <w:rFonts w:cs="Arial"/>
          <w:sz w:val="20"/>
          <w:szCs w:val="20"/>
          <w:lang w:val="id-ID"/>
        </w:rPr>
        <w:t>daftar</w:t>
      </w:r>
      <w:r w:rsidRPr="008E3740">
        <w:rPr>
          <w:rFonts w:cs="Arial"/>
          <w:lang w:val="id-ID"/>
        </w:rPr>
        <w:t xml:space="preserve"> pustaka</w:t>
      </w:r>
    </w:p>
    <w:p w:rsidR="003258E8" w:rsidRPr="008E3740" w:rsidRDefault="003258E8" w:rsidP="00C60F83">
      <w:pPr>
        <w:pStyle w:val="NoSpacing"/>
        <w:rPr>
          <w:rFonts w:cs="Arial"/>
          <w:lang w:val="id-ID"/>
        </w:rPr>
      </w:pPr>
    </w:p>
    <w:p w:rsidR="003258E8" w:rsidRPr="003258E8" w:rsidRDefault="003258E8" w:rsidP="002B0827">
      <w:pPr>
        <w:tabs>
          <w:tab w:val="left" w:pos="284"/>
        </w:tabs>
        <w:autoSpaceDE w:val="0"/>
        <w:autoSpaceDN w:val="0"/>
        <w:adjustRightInd w:val="0"/>
        <w:spacing w:line="276" w:lineRule="auto"/>
        <w:ind w:left="993" w:hanging="993"/>
        <w:jc w:val="both"/>
        <w:rPr>
          <w:rFonts w:ascii="Arial" w:hAnsi="Arial" w:cs="Arial"/>
          <w:i/>
          <w:sz w:val="20"/>
          <w:szCs w:val="20"/>
        </w:rPr>
      </w:pPr>
      <w:r w:rsidRPr="00A210D4">
        <w:rPr>
          <w:rFonts w:ascii="Arial" w:hAnsi="Arial" w:cs="Arial"/>
          <w:sz w:val="20"/>
          <w:szCs w:val="20"/>
        </w:rPr>
        <w:t xml:space="preserve">[1]. </w:t>
      </w:r>
      <w:r w:rsidRPr="003258E8">
        <w:rPr>
          <w:rFonts w:ascii="Arial" w:hAnsi="Arial" w:cs="Arial"/>
          <w:sz w:val="20"/>
          <w:szCs w:val="20"/>
        </w:rPr>
        <w:t>Yolanda</w:t>
      </w:r>
      <w:r w:rsidRPr="003258E8">
        <w:rPr>
          <w:rFonts w:ascii="Arial" w:hAnsi="Arial" w:cs="Arial"/>
          <w:sz w:val="20"/>
          <w:szCs w:val="20"/>
          <w:lang w:val="id-ID"/>
        </w:rPr>
        <w:t>,</w:t>
      </w:r>
      <w:r w:rsidRPr="003258E8">
        <w:rPr>
          <w:rFonts w:ascii="Arial" w:hAnsi="Arial" w:cs="Arial"/>
          <w:sz w:val="20"/>
          <w:szCs w:val="20"/>
        </w:rPr>
        <w:t xml:space="preserve"> Y. (2017). Profil </w:t>
      </w:r>
      <w:r w:rsidRPr="003258E8">
        <w:rPr>
          <w:rFonts w:ascii="Arial" w:hAnsi="Arial" w:cs="Arial"/>
          <w:i/>
          <w:sz w:val="20"/>
          <w:szCs w:val="20"/>
        </w:rPr>
        <w:t xml:space="preserve">Keterampilan Proses Sains Fisika SMA di </w:t>
      </w:r>
      <w:proofErr w:type="gramStart"/>
      <w:r w:rsidRPr="003258E8">
        <w:rPr>
          <w:rFonts w:ascii="Arial" w:hAnsi="Arial" w:cs="Arial"/>
          <w:i/>
          <w:sz w:val="20"/>
          <w:szCs w:val="20"/>
        </w:rPr>
        <w:t>Kota  Lubuklinggau</w:t>
      </w:r>
      <w:proofErr w:type="gramEnd"/>
      <w:r w:rsidRPr="003258E8">
        <w:rPr>
          <w:rFonts w:ascii="Arial" w:hAnsi="Arial" w:cs="Arial"/>
          <w:i/>
          <w:sz w:val="20"/>
          <w:szCs w:val="20"/>
        </w:rPr>
        <w:t xml:space="preserve"> pada pokok bahasan Listrik Dinamis.Thabiea: Journal of Natural Science Teaching. Program Studi Ilmu Pengetahuan Alam. </w:t>
      </w:r>
      <w:proofErr w:type="gramStart"/>
      <w:r w:rsidRPr="003258E8">
        <w:rPr>
          <w:rFonts w:ascii="Arial" w:hAnsi="Arial" w:cs="Arial"/>
          <w:sz w:val="20"/>
          <w:szCs w:val="20"/>
        </w:rPr>
        <w:t>p-issn</w:t>
      </w:r>
      <w:proofErr w:type="gramEnd"/>
      <w:r w:rsidRPr="003258E8">
        <w:rPr>
          <w:rFonts w:ascii="Arial" w:hAnsi="Arial" w:cs="Arial"/>
          <w:sz w:val="20"/>
          <w:szCs w:val="20"/>
        </w:rPr>
        <w:t xml:space="preserve">: 25808474. </w:t>
      </w:r>
      <w:proofErr w:type="gramStart"/>
      <w:r w:rsidRPr="003258E8">
        <w:rPr>
          <w:rFonts w:ascii="Arial" w:hAnsi="Arial" w:cs="Arial"/>
          <w:sz w:val="20"/>
          <w:szCs w:val="20"/>
        </w:rPr>
        <w:t>Vol. 01 No. 02 Tahun 2018.</w:t>
      </w:r>
      <w:proofErr w:type="gramEnd"/>
      <w:r w:rsidRPr="003258E8">
        <w:rPr>
          <w:rFonts w:ascii="Arial" w:hAnsi="Arial" w:cs="Arial"/>
          <w:sz w:val="20"/>
          <w:szCs w:val="20"/>
        </w:rPr>
        <w:t xml:space="preserve"> </w:t>
      </w:r>
      <w:proofErr w:type="gramStart"/>
      <w:r w:rsidRPr="003258E8">
        <w:rPr>
          <w:rFonts w:ascii="Arial" w:hAnsi="Arial" w:cs="Arial"/>
          <w:sz w:val="20"/>
          <w:szCs w:val="20"/>
        </w:rPr>
        <w:t>IAIN Kudus.</w:t>
      </w:r>
      <w:proofErr w:type="gramEnd"/>
      <w:r w:rsidRPr="003258E8">
        <w:rPr>
          <w:rFonts w:ascii="Arial" w:hAnsi="Arial" w:cs="Arial"/>
          <w:sz w:val="20"/>
          <w:szCs w:val="20"/>
        </w:rPr>
        <w:t xml:space="preserve"> </w:t>
      </w:r>
      <w:hyperlink r:id="rId14" w:history="1">
        <w:r w:rsidRPr="003258E8">
          <w:rPr>
            <w:rStyle w:val="Hyperlink"/>
            <w:rFonts w:ascii="Arial" w:hAnsi="Arial" w:cs="Arial"/>
            <w:sz w:val="20"/>
            <w:szCs w:val="20"/>
          </w:rPr>
          <w:t>http://dx.doi.org/10.21043/thabiea.v1i2.4067</w:t>
        </w:r>
      </w:hyperlink>
    </w:p>
    <w:p w:rsidR="003258E8" w:rsidRPr="003258E8" w:rsidRDefault="003258E8" w:rsidP="002B0827">
      <w:pPr>
        <w:tabs>
          <w:tab w:val="left" w:pos="426"/>
        </w:tabs>
        <w:autoSpaceDE w:val="0"/>
        <w:autoSpaceDN w:val="0"/>
        <w:adjustRightInd w:val="0"/>
        <w:spacing w:line="276" w:lineRule="auto"/>
        <w:ind w:left="1276" w:hanging="1276"/>
        <w:jc w:val="both"/>
        <w:rPr>
          <w:rFonts w:ascii="Arial" w:hAnsi="Arial" w:cs="Arial"/>
          <w:i/>
          <w:iCs/>
          <w:sz w:val="20"/>
          <w:szCs w:val="20"/>
        </w:rPr>
      </w:pPr>
      <w:r w:rsidRPr="003258E8">
        <w:rPr>
          <w:rFonts w:ascii="Arial" w:hAnsi="Arial" w:cs="Arial"/>
          <w:sz w:val="20"/>
          <w:szCs w:val="20"/>
          <w:lang w:val="id-ID"/>
        </w:rPr>
        <w:t>[2]</w:t>
      </w:r>
      <w:r w:rsidR="002B0827">
        <w:rPr>
          <w:rFonts w:ascii="Arial" w:hAnsi="Arial" w:cs="Arial"/>
          <w:sz w:val="20"/>
          <w:szCs w:val="20"/>
          <w:lang w:val="id-ID"/>
        </w:rPr>
        <w:t xml:space="preserve">. </w:t>
      </w:r>
      <w:proofErr w:type="gramStart"/>
      <w:r w:rsidRPr="003258E8">
        <w:rPr>
          <w:rFonts w:ascii="Arial" w:hAnsi="Arial" w:cs="Arial"/>
          <w:sz w:val="20"/>
          <w:szCs w:val="20"/>
        </w:rPr>
        <w:t>Trianto.</w:t>
      </w:r>
      <w:proofErr w:type="gramEnd"/>
      <w:r w:rsidRPr="003258E8">
        <w:rPr>
          <w:rFonts w:ascii="Arial" w:hAnsi="Arial" w:cs="Arial"/>
          <w:sz w:val="20"/>
          <w:szCs w:val="20"/>
        </w:rPr>
        <w:t xml:space="preserve"> </w:t>
      </w:r>
      <w:r w:rsidRPr="003258E8">
        <w:rPr>
          <w:rFonts w:ascii="Arial" w:hAnsi="Arial" w:cs="Arial"/>
          <w:sz w:val="20"/>
          <w:szCs w:val="20"/>
          <w:lang w:val="id-ID"/>
        </w:rPr>
        <w:t>(</w:t>
      </w:r>
      <w:r w:rsidRPr="003258E8">
        <w:rPr>
          <w:rFonts w:ascii="Arial" w:hAnsi="Arial" w:cs="Arial"/>
          <w:sz w:val="20"/>
          <w:szCs w:val="20"/>
        </w:rPr>
        <w:t>2013</w:t>
      </w:r>
      <w:r w:rsidRPr="003258E8">
        <w:rPr>
          <w:rFonts w:ascii="Arial" w:hAnsi="Arial" w:cs="Arial"/>
          <w:sz w:val="20"/>
          <w:szCs w:val="20"/>
          <w:lang w:val="id-ID"/>
        </w:rPr>
        <w:t>)</w:t>
      </w:r>
      <w:r w:rsidRPr="003258E8">
        <w:rPr>
          <w:rFonts w:ascii="Arial" w:hAnsi="Arial" w:cs="Arial"/>
          <w:sz w:val="20"/>
          <w:szCs w:val="20"/>
        </w:rPr>
        <w:t xml:space="preserve">. </w:t>
      </w:r>
      <w:r w:rsidRPr="003258E8">
        <w:rPr>
          <w:rFonts w:ascii="Arial" w:hAnsi="Arial" w:cs="Arial"/>
          <w:i/>
          <w:iCs/>
          <w:sz w:val="20"/>
          <w:szCs w:val="20"/>
        </w:rPr>
        <w:t>Mendesain Model Pembelajaran Inovatif-Progresif Konsep, Landasan, dan Implementasinya pada Kurikulum Tingkat Satuan Pendidikan (KTSP)</w:t>
      </w:r>
      <w:r w:rsidRPr="003258E8">
        <w:rPr>
          <w:rFonts w:ascii="Arial" w:hAnsi="Arial" w:cs="Arial"/>
          <w:sz w:val="20"/>
          <w:szCs w:val="20"/>
        </w:rPr>
        <w:t>. Jakarta: Kencana Prenada Media Group</w:t>
      </w:r>
    </w:p>
    <w:p w:rsidR="003258E8" w:rsidRPr="003258E8" w:rsidRDefault="003258E8" w:rsidP="002B0827">
      <w:pPr>
        <w:tabs>
          <w:tab w:val="left" w:pos="284"/>
        </w:tabs>
        <w:autoSpaceDE w:val="0"/>
        <w:autoSpaceDN w:val="0"/>
        <w:adjustRightInd w:val="0"/>
        <w:spacing w:line="276" w:lineRule="auto"/>
        <w:ind w:left="851" w:hanging="851"/>
        <w:jc w:val="both"/>
        <w:rPr>
          <w:rFonts w:ascii="Arial" w:hAnsi="Arial" w:cs="Arial"/>
          <w:sz w:val="20"/>
          <w:szCs w:val="20"/>
        </w:rPr>
      </w:pPr>
      <w:r w:rsidRPr="003258E8">
        <w:rPr>
          <w:rFonts w:ascii="Arial" w:hAnsi="Arial" w:cs="Arial"/>
          <w:sz w:val="20"/>
          <w:szCs w:val="20"/>
          <w:lang w:val="id-ID"/>
        </w:rPr>
        <w:t>[3]</w:t>
      </w:r>
      <w:r w:rsidR="002B0827">
        <w:rPr>
          <w:rFonts w:ascii="Arial" w:hAnsi="Arial" w:cs="Arial"/>
          <w:sz w:val="20"/>
          <w:szCs w:val="20"/>
          <w:lang w:val="id-ID"/>
        </w:rPr>
        <w:t>.</w:t>
      </w:r>
      <w:r w:rsidRPr="003258E8">
        <w:rPr>
          <w:rFonts w:ascii="Arial" w:hAnsi="Arial" w:cs="Arial"/>
          <w:sz w:val="20"/>
          <w:szCs w:val="20"/>
        </w:rPr>
        <w:t xml:space="preserve">Nasution. </w:t>
      </w:r>
      <w:r w:rsidRPr="003258E8">
        <w:rPr>
          <w:rFonts w:ascii="Arial" w:hAnsi="Arial" w:cs="Arial"/>
          <w:sz w:val="20"/>
          <w:szCs w:val="20"/>
          <w:lang w:val="id-ID"/>
        </w:rPr>
        <w:t>(</w:t>
      </w:r>
      <w:r w:rsidRPr="003258E8">
        <w:rPr>
          <w:rFonts w:ascii="Arial" w:hAnsi="Arial" w:cs="Arial"/>
          <w:sz w:val="20"/>
          <w:szCs w:val="20"/>
        </w:rPr>
        <w:t>2012</w:t>
      </w:r>
      <w:r w:rsidRPr="003258E8">
        <w:rPr>
          <w:rFonts w:ascii="Arial" w:hAnsi="Arial" w:cs="Arial"/>
          <w:sz w:val="20"/>
          <w:szCs w:val="20"/>
          <w:lang w:val="id-ID"/>
        </w:rPr>
        <w:t>)</w:t>
      </w:r>
      <w:r w:rsidRPr="003258E8">
        <w:rPr>
          <w:rFonts w:ascii="Arial" w:hAnsi="Arial" w:cs="Arial"/>
          <w:sz w:val="20"/>
          <w:szCs w:val="20"/>
        </w:rPr>
        <w:t xml:space="preserve">. </w:t>
      </w:r>
      <w:r w:rsidRPr="003258E8">
        <w:rPr>
          <w:rFonts w:ascii="Arial" w:hAnsi="Arial" w:cs="Arial"/>
          <w:i/>
          <w:iCs/>
          <w:sz w:val="20"/>
          <w:szCs w:val="20"/>
        </w:rPr>
        <w:t>Kurikulum Pengajaran</w:t>
      </w:r>
      <w:r w:rsidR="002B0827">
        <w:rPr>
          <w:rFonts w:ascii="Arial" w:hAnsi="Arial" w:cs="Arial"/>
          <w:sz w:val="20"/>
          <w:szCs w:val="20"/>
        </w:rPr>
        <w:t>.</w:t>
      </w:r>
      <w:r w:rsidRPr="003258E8">
        <w:rPr>
          <w:rFonts w:ascii="Arial" w:hAnsi="Arial" w:cs="Arial"/>
          <w:sz w:val="20"/>
          <w:szCs w:val="20"/>
        </w:rPr>
        <w:t>Jakarta: PT Bumi Aksara</w:t>
      </w:r>
    </w:p>
    <w:p w:rsidR="003258E8" w:rsidRPr="003258E8" w:rsidRDefault="003258E8" w:rsidP="003258E8">
      <w:pPr>
        <w:tabs>
          <w:tab w:val="left" w:pos="284"/>
        </w:tabs>
        <w:autoSpaceDE w:val="0"/>
        <w:autoSpaceDN w:val="0"/>
        <w:adjustRightInd w:val="0"/>
        <w:spacing w:line="276" w:lineRule="auto"/>
        <w:ind w:left="1134" w:hanging="1134"/>
        <w:jc w:val="both"/>
        <w:rPr>
          <w:rFonts w:ascii="Arial" w:hAnsi="Arial" w:cs="Arial"/>
          <w:i/>
          <w:iCs/>
          <w:sz w:val="20"/>
          <w:szCs w:val="20"/>
        </w:rPr>
      </w:pPr>
      <w:r w:rsidRPr="003258E8">
        <w:rPr>
          <w:rFonts w:ascii="Arial" w:hAnsi="Arial" w:cs="Arial"/>
          <w:sz w:val="20"/>
          <w:szCs w:val="20"/>
          <w:lang w:val="id-ID"/>
        </w:rPr>
        <w:t xml:space="preserve">[4]. </w:t>
      </w:r>
      <w:r w:rsidRPr="003258E8">
        <w:rPr>
          <w:rFonts w:ascii="Arial" w:hAnsi="Arial" w:cs="Arial"/>
          <w:sz w:val="20"/>
          <w:szCs w:val="20"/>
        </w:rPr>
        <w:t xml:space="preserve">Yanti, Ana Isqa Riski. </w:t>
      </w:r>
      <w:r w:rsidRPr="003258E8">
        <w:rPr>
          <w:rFonts w:ascii="Arial" w:hAnsi="Arial" w:cs="Arial"/>
          <w:sz w:val="20"/>
          <w:szCs w:val="20"/>
          <w:lang w:val="id-ID"/>
        </w:rPr>
        <w:t>(</w:t>
      </w:r>
      <w:r w:rsidRPr="003258E8">
        <w:rPr>
          <w:rFonts w:ascii="Arial" w:hAnsi="Arial" w:cs="Arial"/>
          <w:sz w:val="20"/>
          <w:szCs w:val="20"/>
        </w:rPr>
        <w:t>2013</w:t>
      </w:r>
      <w:r w:rsidRPr="003258E8">
        <w:rPr>
          <w:rFonts w:ascii="Arial" w:hAnsi="Arial" w:cs="Arial"/>
          <w:sz w:val="20"/>
          <w:szCs w:val="20"/>
          <w:lang w:val="id-ID"/>
        </w:rPr>
        <w:t>)</w:t>
      </w:r>
      <w:r w:rsidRPr="003258E8">
        <w:rPr>
          <w:rFonts w:ascii="Arial" w:hAnsi="Arial" w:cs="Arial"/>
          <w:i/>
          <w:iCs/>
          <w:sz w:val="20"/>
          <w:szCs w:val="20"/>
        </w:rPr>
        <w:t xml:space="preserve">. </w:t>
      </w:r>
      <w:proofErr w:type="gramStart"/>
      <w:r w:rsidRPr="003258E8">
        <w:rPr>
          <w:rFonts w:ascii="Arial" w:hAnsi="Arial" w:cs="Arial"/>
          <w:i/>
          <w:iCs/>
          <w:sz w:val="20"/>
          <w:szCs w:val="20"/>
        </w:rPr>
        <w:t>Jurnal Analisis Buku Pelajaran Fisika Sekolah Menengah Atas Kelas X yang Banyak Digunakan di SMA Negeri Se-Kabupaten Kebumen.</w:t>
      </w:r>
      <w:proofErr w:type="gramEnd"/>
      <w:r w:rsidRPr="003258E8">
        <w:rPr>
          <w:rFonts w:ascii="Arial" w:hAnsi="Arial" w:cs="Arial"/>
          <w:i/>
          <w:iCs/>
          <w:sz w:val="20"/>
          <w:szCs w:val="20"/>
        </w:rPr>
        <w:t xml:space="preserve"> </w:t>
      </w:r>
      <w:proofErr w:type="gramStart"/>
      <w:r w:rsidRPr="003258E8">
        <w:rPr>
          <w:rFonts w:ascii="Arial" w:hAnsi="Arial" w:cs="Arial"/>
          <w:sz w:val="20"/>
          <w:szCs w:val="20"/>
        </w:rPr>
        <w:t>3 (2), 4-3.</w:t>
      </w:r>
      <w:proofErr w:type="gramEnd"/>
    </w:p>
    <w:p w:rsidR="003258E8" w:rsidRPr="003258E8" w:rsidRDefault="003258E8" w:rsidP="003258E8">
      <w:pPr>
        <w:pStyle w:val="ListParagraph"/>
        <w:tabs>
          <w:tab w:val="left" w:pos="284"/>
        </w:tabs>
        <w:spacing w:before="120" w:line="276" w:lineRule="auto"/>
        <w:ind w:left="1134" w:hanging="1134"/>
        <w:rPr>
          <w:rFonts w:ascii="Arial" w:hAnsi="Arial" w:cs="Arial"/>
          <w:b/>
          <w:color w:val="000099"/>
          <w:sz w:val="20"/>
          <w:szCs w:val="20"/>
        </w:rPr>
      </w:pPr>
      <w:r w:rsidRPr="003258E8">
        <w:rPr>
          <w:rFonts w:ascii="Arial" w:hAnsi="Arial" w:cs="Arial"/>
          <w:sz w:val="20"/>
          <w:szCs w:val="20"/>
        </w:rPr>
        <w:t xml:space="preserve">[5]. Yolanda, Y. (2020). Development of Contextual-Based Teaching Materials in The Course of Magnetic Electricity. Thabiea: Journal of Natural Science Teaching Vol. 3(1), pp. 59-69, 2020 Available online at http://journal.iainkudus.ac.id/index.php/Thabiea p-issn: 2580-8474, e-issn: 2655-898X. </w:t>
      </w:r>
      <w:r w:rsidRPr="003258E8">
        <w:rPr>
          <w:rFonts w:ascii="Arial" w:hAnsi="Arial" w:cs="Arial"/>
          <w:b/>
          <w:color w:val="000099"/>
          <w:sz w:val="20"/>
          <w:szCs w:val="20"/>
        </w:rPr>
        <w:fldChar w:fldCharType="begin"/>
      </w:r>
      <w:r w:rsidRPr="003258E8">
        <w:rPr>
          <w:rFonts w:ascii="Arial" w:hAnsi="Arial" w:cs="Arial"/>
          <w:b/>
          <w:color w:val="000099"/>
          <w:sz w:val="20"/>
          <w:szCs w:val="20"/>
        </w:rPr>
        <w:instrText xml:space="preserve"> HYPERLINK "http://dx.doi.org/10.21043/thabiea.v3i1.6616" </w:instrText>
      </w:r>
      <w:r w:rsidRPr="003258E8">
        <w:rPr>
          <w:rFonts w:ascii="Arial" w:hAnsi="Arial" w:cs="Arial"/>
          <w:b/>
          <w:color w:val="000099"/>
          <w:sz w:val="20"/>
          <w:szCs w:val="20"/>
        </w:rPr>
        <w:fldChar w:fldCharType="separate"/>
      </w:r>
      <w:r w:rsidRPr="003258E8">
        <w:rPr>
          <w:rStyle w:val="Hyperlink"/>
          <w:rFonts w:ascii="Arial" w:hAnsi="Arial" w:cs="Arial"/>
          <w:b/>
          <w:color w:val="000099"/>
          <w:sz w:val="20"/>
          <w:szCs w:val="20"/>
          <w:u w:val="none"/>
          <w:shd w:val="clear" w:color="auto" w:fill="FFFFFF"/>
        </w:rPr>
        <w:t>http://dx.doi.org/10.21043/thabiea.v3i1.6616</w:t>
      </w:r>
      <w:r w:rsidRPr="003258E8">
        <w:rPr>
          <w:rFonts w:ascii="Arial" w:hAnsi="Arial" w:cs="Arial"/>
          <w:b/>
          <w:color w:val="000099"/>
          <w:sz w:val="20"/>
          <w:szCs w:val="20"/>
        </w:rPr>
        <w:fldChar w:fldCharType="end"/>
      </w:r>
    </w:p>
    <w:p w:rsidR="003258E8" w:rsidRPr="003258E8" w:rsidRDefault="003258E8" w:rsidP="003258E8">
      <w:pPr>
        <w:pStyle w:val="ListParagraph"/>
        <w:tabs>
          <w:tab w:val="left" w:pos="284"/>
        </w:tabs>
        <w:spacing w:before="120" w:line="276" w:lineRule="auto"/>
        <w:ind w:left="1134" w:hanging="1134"/>
        <w:rPr>
          <w:rFonts w:ascii="Arial" w:hAnsi="Arial" w:cs="Arial"/>
          <w:b/>
          <w:color w:val="000099"/>
          <w:sz w:val="20"/>
          <w:szCs w:val="20"/>
        </w:rPr>
      </w:pPr>
    </w:p>
    <w:p w:rsidR="003258E8" w:rsidRPr="003258E8" w:rsidRDefault="003258E8" w:rsidP="003258E8">
      <w:pPr>
        <w:autoSpaceDE w:val="0"/>
        <w:autoSpaceDN w:val="0"/>
        <w:adjustRightInd w:val="0"/>
        <w:spacing w:line="245" w:lineRule="auto"/>
        <w:ind w:left="1134" w:hanging="1134"/>
        <w:jc w:val="both"/>
        <w:rPr>
          <w:rFonts w:ascii="Arial" w:hAnsi="Arial" w:cs="Arial"/>
          <w:sz w:val="20"/>
          <w:szCs w:val="20"/>
        </w:rPr>
      </w:pPr>
      <w:r w:rsidRPr="003258E8">
        <w:rPr>
          <w:rFonts w:ascii="Arial" w:hAnsi="Arial" w:cs="Arial"/>
          <w:sz w:val="20"/>
          <w:szCs w:val="20"/>
          <w:lang w:val="id-ID"/>
        </w:rPr>
        <w:t xml:space="preserve">[6]. </w:t>
      </w:r>
      <w:proofErr w:type="gramStart"/>
      <w:r w:rsidRPr="003258E8">
        <w:rPr>
          <w:rFonts w:ascii="Arial" w:hAnsi="Arial" w:cs="Arial"/>
          <w:sz w:val="20"/>
          <w:szCs w:val="20"/>
        </w:rPr>
        <w:t xml:space="preserve">Hosnan, M. </w:t>
      </w:r>
      <w:r w:rsidRPr="003258E8">
        <w:rPr>
          <w:rFonts w:ascii="Arial" w:hAnsi="Arial" w:cs="Arial"/>
          <w:sz w:val="20"/>
          <w:szCs w:val="20"/>
          <w:lang w:val="id-ID"/>
        </w:rPr>
        <w:t>(</w:t>
      </w:r>
      <w:r w:rsidRPr="003258E8">
        <w:rPr>
          <w:rFonts w:ascii="Arial" w:hAnsi="Arial" w:cs="Arial"/>
          <w:sz w:val="20"/>
          <w:szCs w:val="20"/>
        </w:rPr>
        <w:t>2016</w:t>
      </w:r>
      <w:r w:rsidRPr="003258E8">
        <w:rPr>
          <w:rFonts w:ascii="Arial" w:hAnsi="Arial" w:cs="Arial"/>
          <w:sz w:val="20"/>
          <w:szCs w:val="20"/>
          <w:lang w:val="id-ID"/>
        </w:rPr>
        <w:t>)</w:t>
      </w:r>
      <w:r w:rsidRPr="003258E8">
        <w:rPr>
          <w:rFonts w:ascii="Arial" w:hAnsi="Arial" w:cs="Arial"/>
          <w:sz w:val="20"/>
          <w:szCs w:val="20"/>
        </w:rPr>
        <w:t>.</w:t>
      </w:r>
      <w:proofErr w:type="gramEnd"/>
      <w:r w:rsidRPr="003258E8">
        <w:rPr>
          <w:rFonts w:ascii="Arial" w:hAnsi="Arial" w:cs="Arial"/>
          <w:sz w:val="20"/>
          <w:szCs w:val="20"/>
        </w:rPr>
        <w:t xml:space="preserve"> </w:t>
      </w:r>
      <w:proofErr w:type="gramStart"/>
      <w:r w:rsidRPr="003258E8">
        <w:rPr>
          <w:rFonts w:ascii="Arial" w:hAnsi="Arial" w:cs="Arial"/>
          <w:i/>
          <w:sz w:val="20"/>
          <w:szCs w:val="20"/>
        </w:rPr>
        <w:t>Pendekatan Saintifik dan Kontekstual Dalam Pembelajaran Abad 21.</w:t>
      </w:r>
      <w:proofErr w:type="gramEnd"/>
      <w:r w:rsidRPr="003258E8">
        <w:rPr>
          <w:rFonts w:ascii="Arial" w:hAnsi="Arial" w:cs="Arial"/>
          <w:sz w:val="20"/>
          <w:szCs w:val="20"/>
        </w:rPr>
        <w:t xml:space="preserve"> Bogor: Ghalia Indonesia.</w:t>
      </w:r>
    </w:p>
    <w:p w:rsidR="003258E8" w:rsidRPr="003258E8" w:rsidRDefault="003258E8" w:rsidP="002B0827">
      <w:pPr>
        <w:tabs>
          <w:tab w:val="left" w:pos="0"/>
        </w:tabs>
        <w:spacing w:line="276" w:lineRule="auto"/>
        <w:ind w:left="1134" w:hanging="1134"/>
        <w:jc w:val="both"/>
        <w:rPr>
          <w:rFonts w:ascii="Arial" w:hAnsi="Arial" w:cs="Arial"/>
          <w:sz w:val="20"/>
          <w:szCs w:val="20"/>
        </w:rPr>
      </w:pPr>
      <w:r w:rsidRPr="003258E8">
        <w:rPr>
          <w:rFonts w:ascii="Arial" w:hAnsi="Arial" w:cs="Arial"/>
          <w:sz w:val="20"/>
          <w:szCs w:val="20"/>
          <w:lang w:val="id-ID"/>
        </w:rPr>
        <w:t>[7]</w:t>
      </w:r>
      <w:r w:rsidR="002B0827">
        <w:rPr>
          <w:rFonts w:ascii="Arial" w:hAnsi="Arial" w:cs="Arial"/>
          <w:sz w:val="20"/>
          <w:szCs w:val="20"/>
          <w:lang w:val="id-ID"/>
        </w:rPr>
        <w:t xml:space="preserve">. </w:t>
      </w:r>
      <w:r w:rsidRPr="003258E8">
        <w:rPr>
          <w:rFonts w:ascii="Arial" w:hAnsi="Arial" w:cs="Arial"/>
          <w:sz w:val="20"/>
          <w:szCs w:val="20"/>
        </w:rPr>
        <w:t xml:space="preserve">Johnson, Elaine B. </w:t>
      </w:r>
      <w:r w:rsidRPr="003258E8">
        <w:rPr>
          <w:rFonts w:ascii="Arial" w:hAnsi="Arial" w:cs="Arial"/>
          <w:sz w:val="20"/>
          <w:szCs w:val="20"/>
          <w:lang w:val="id-ID"/>
        </w:rPr>
        <w:t>(</w:t>
      </w:r>
      <w:r w:rsidRPr="003258E8">
        <w:rPr>
          <w:rFonts w:ascii="Arial" w:hAnsi="Arial" w:cs="Arial"/>
          <w:sz w:val="20"/>
          <w:szCs w:val="20"/>
        </w:rPr>
        <w:t>2009</w:t>
      </w:r>
      <w:r w:rsidRPr="003258E8">
        <w:rPr>
          <w:rFonts w:ascii="Arial" w:hAnsi="Arial" w:cs="Arial"/>
          <w:sz w:val="20"/>
          <w:szCs w:val="20"/>
          <w:lang w:val="id-ID"/>
        </w:rPr>
        <w:t>)</w:t>
      </w:r>
      <w:r w:rsidRPr="003258E8">
        <w:rPr>
          <w:rFonts w:ascii="Arial" w:hAnsi="Arial" w:cs="Arial"/>
          <w:sz w:val="20"/>
          <w:szCs w:val="20"/>
        </w:rPr>
        <w:t xml:space="preserve">. </w:t>
      </w:r>
      <w:r w:rsidRPr="003258E8">
        <w:rPr>
          <w:rFonts w:ascii="Arial" w:hAnsi="Arial" w:cs="Arial"/>
          <w:i/>
          <w:sz w:val="20"/>
          <w:szCs w:val="20"/>
        </w:rPr>
        <w:t xml:space="preserve">Contextual Teaching </w:t>
      </w:r>
      <w:proofErr w:type="gramStart"/>
      <w:r w:rsidRPr="003258E8">
        <w:rPr>
          <w:rFonts w:ascii="Arial" w:hAnsi="Arial" w:cs="Arial"/>
          <w:i/>
          <w:sz w:val="20"/>
          <w:szCs w:val="20"/>
        </w:rPr>
        <w:t>And</w:t>
      </w:r>
      <w:proofErr w:type="gramEnd"/>
      <w:r w:rsidRPr="003258E8">
        <w:rPr>
          <w:rFonts w:ascii="Arial" w:hAnsi="Arial" w:cs="Arial"/>
          <w:i/>
          <w:sz w:val="20"/>
          <w:szCs w:val="20"/>
        </w:rPr>
        <w:t xml:space="preserve"> Learning.Bandung</w:t>
      </w:r>
      <w:r w:rsidRPr="003258E8">
        <w:rPr>
          <w:rFonts w:ascii="Arial" w:hAnsi="Arial" w:cs="Arial"/>
          <w:sz w:val="20"/>
          <w:szCs w:val="20"/>
        </w:rPr>
        <w:t>. Mizan Learning Centre.</w:t>
      </w:r>
    </w:p>
    <w:p w:rsidR="003258E8" w:rsidRPr="003258E8" w:rsidRDefault="003258E8" w:rsidP="002B0827">
      <w:pPr>
        <w:autoSpaceDE w:val="0"/>
        <w:autoSpaceDN w:val="0"/>
        <w:adjustRightInd w:val="0"/>
        <w:spacing w:line="240" w:lineRule="auto"/>
        <w:ind w:left="851" w:hanging="851"/>
        <w:jc w:val="both"/>
        <w:rPr>
          <w:rFonts w:ascii="Arial" w:hAnsi="Arial" w:cs="Arial"/>
          <w:i/>
          <w:sz w:val="20"/>
          <w:szCs w:val="20"/>
        </w:rPr>
      </w:pPr>
      <w:r w:rsidRPr="003258E8">
        <w:rPr>
          <w:rFonts w:ascii="Arial" w:hAnsi="Arial" w:cs="Arial"/>
          <w:sz w:val="20"/>
          <w:szCs w:val="20"/>
          <w:lang w:val="id-ID"/>
        </w:rPr>
        <w:t xml:space="preserve">[8]. </w:t>
      </w:r>
      <w:proofErr w:type="gramStart"/>
      <w:r w:rsidRPr="003258E8">
        <w:rPr>
          <w:rFonts w:ascii="Arial" w:hAnsi="Arial" w:cs="Arial"/>
          <w:sz w:val="20"/>
          <w:szCs w:val="20"/>
        </w:rPr>
        <w:t>Yuliyanti, T.E &amp; A. Rusilowati.</w:t>
      </w:r>
      <w:proofErr w:type="gramEnd"/>
      <w:r w:rsidRPr="003258E8">
        <w:rPr>
          <w:rFonts w:ascii="Arial" w:hAnsi="Arial" w:cs="Arial"/>
          <w:sz w:val="20"/>
          <w:szCs w:val="20"/>
        </w:rPr>
        <w:t xml:space="preserve"> </w:t>
      </w:r>
      <w:r w:rsidRPr="003258E8">
        <w:rPr>
          <w:rFonts w:ascii="Arial" w:hAnsi="Arial" w:cs="Arial"/>
          <w:sz w:val="20"/>
          <w:szCs w:val="20"/>
          <w:lang w:val="id-ID"/>
        </w:rPr>
        <w:t>(</w:t>
      </w:r>
      <w:r w:rsidRPr="003258E8">
        <w:rPr>
          <w:rFonts w:ascii="Arial" w:hAnsi="Arial" w:cs="Arial"/>
          <w:sz w:val="20"/>
          <w:szCs w:val="20"/>
        </w:rPr>
        <w:t>2014</w:t>
      </w:r>
      <w:r w:rsidRPr="003258E8">
        <w:rPr>
          <w:rFonts w:ascii="Arial" w:hAnsi="Arial" w:cs="Arial"/>
          <w:sz w:val="20"/>
          <w:szCs w:val="20"/>
          <w:lang w:val="id-ID"/>
        </w:rPr>
        <w:t>)</w:t>
      </w:r>
      <w:r w:rsidRPr="003258E8">
        <w:rPr>
          <w:rFonts w:ascii="Arial" w:hAnsi="Arial" w:cs="Arial"/>
          <w:sz w:val="20"/>
          <w:szCs w:val="20"/>
        </w:rPr>
        <w:t xml:space="preserve">. </w:t>
      </w:r>
      <w:proofErr w:type="gramStart"/>
      <w:r w:rsidRPr="003258E8">
        <w:rPr>
          <w:rFonts w:ascii="Arial" w:hAnsi="Arial" w:cs="Arial"/>
          <w:sz w:val="20"/>
          <w:szCs w:val="20"/>
        </w:rPr>
        <w:t>Analisis Buku Ajar Fisika SMA Kelas XI Berdasarkan Muatan Literasi Sains di Kabupaten Tegal.</w:t>
      </w:r>
      <w:proofErr w:type="gramEnd"/>
      <w:r w:rsidRPr="003258E8">
        <w:rPr>
          <w:rFonts w:ascii="Arial" w:hAnsi="Arial" w:cs="Arial"/>
          <w:sz w:val="20"/>
          <w:szCs w:val="20"/>
        </w:rPr>
        <w:t xml:space="preserve"> </w:t>
      </w:r>
      <w:proofErr w:type="gramStart"/>
      <w:r w:rsidRPr="003258E8">
        <w:rPr>
          <w:rFonts w:ascii="Arial" w:hAnsi="Arial" w:cs="Arial"/>
          <w:i/>
          <w:sz w:val="20"/>
          <w:szCs w:val="20"/>
        </w:rPr>
        <w:t>Unnes Physics Education Journal.</w:t>
      </w:r>
      <w:proofErr w:type="gramEnd"/>
      <w:r w:rsidRPr="003258E8">
        <w:rPr>
          <w:rFonts w:ascii="Arial" w:hAnsi="Arial" w:cs="Arial"/>
          <w:i/>
          <w:sz w:val="20"/>
          <w:szCs w:val="20"/>
        </w:rPr>
        <w:t xml:space="preserve"> No. 3 Vol 2, hal 68-72.</w:t>
      </w:r>
    </w:p>
    <w:p w:rsidR="003258E8" w:rsidRPr="003258E8" w:rsidRDefault="003258E8" w:rsidP="002B0827">
      <w:pPr>
        <w:pStyle w:val="NormalWeb"/>
        <w:shd w:val="clear" w:color="auto" w:fill="FFFFFF"/>
        <w:spacing w:before="240" w:beforeAutospacing="0" w:after="240" w:afterAutospacing="0"/>
        <w:ind w:left="993" w:hanging="993"/>
        <w:jc w:val="both"/>
        <w:rPr>
          <w:rFonts w:ascii="Arial" w:hAnsi="Arial" w:cs="Arial"/>
          <w:color w:val="222222"/>
          <w:sz w:val="20"/>
          <w:szCs w:val="20"/>
        </w:rPr>
      </w:pPr>
      <w:r w:rsidRPr="003258E8">
        <w:rPr>
          <w:rFonts w:ascii="Arial" w:hAnsi="Arial" w:cs="Arial"/>
          <w:color w:val="222222"/>
          <w:sz w:val="20"/>
          <w:szCs w:val="20"/>
        </w:rPr>
        <w:t xml:space="preserve">[9]. Yolanda, Y. (2018). Profil Keterampilan Proses Sains Fisika siswa SMA di Kota Lubuklinggau pada pokok bahasan Listrik Dinamis. Thabiea: Journal of Natural Science Teaching. Program Studi Ilmu Pengetahuan Alam IAIN Kudus. 1(2); 70-78. </w:t>
      </w:r>
      <w:r w:rsidRPr="003258E8">
        <w:rPr>
          <w:rFonts w:ascii="Arial" w:hAnsi="Arial" w:cs="Arial"/>
          <w:color w:val="222222"/>
          <w:sz w:val="20"/>
          <w:szCs w:val="20"/>
        </w:rPr>
        <w:fldChar w:fldCharType="begin"/>
      </w:r>
      <w:r w:rsidRPr="003258E8">
        <w:rPr>
          <w:rFonts w:ascii="Arial" w:hAnsi="Arial" w:cs="Arial"/>
          <w:color w:val="222222"/>
          <w:sz w:val="20"/>
          <w:szCs w:val="20"/>
        </w:rPr>
        <w:instrText xml:space="preserve"> HYPERLINK "http://dx.doi.org/10.21043/thabiea.v1i2.4067" </w:instrText>
      </w:r>
      <w:r w:rsidRPr="003258E8">
        <w:rPr>
          <w:rFonts w:ascii="Arial" w:hAnsi="Arial" w:cs="Arial"/>
          <w:color w:val="222222"/>
          <w:sz w:val="20"/>
          <w:szCs w:val="20"/>
        </w:rPr>
      </w:r>
      <w:r w:rsidRPr="003258E8">
        <w:rPr>
          <w:rFonts w:ascii="Arial" w:hAnsi="Arial" w:cs="Arial"/>
          <w:color w:val="222222"/>
          <w:sz w:val="20"/>
          <w:szCs w:val="20"/>
        </w:rPr>
        <w:fldChar w:fldCharType="separate"/>
      </w:r>
      <w:r w:rsidRPr="003258E8">
        <w:rPr>
          <w:rStyle w:val="Hyperlink"/>
          <w:rFonts w:ascii="Arial" w:hAnsi="Arial" w:cs="Arial"/>
          <w:sz w:val="20"/>
          <w:szCs w:val="20"/>
        </w:rPr>
        <w:t>http://dx.doi.org/10.21043/thabiea.v1i2.4067</w:t>
      </w:r>
      <w:r w:rsidRPr="003258E8">
        <w:rPr>
          <w:rFonts w:ascii="Arial" w:hAnsi="Arial" w:cs="Arial"/>
          <w:color w:val="222222"/>
          <w:sz w:val="20"/>
          <w:szCs w:val="20"/>
        </w:rPr>
        <w:fldChar w:fldCharType="end"/>
      </w:r>
    </w:p>
    <w:p w:rsidR="003258E8" w:rsidRPr="003258E8" w:rsidRDefault="003258E8" w:rsidP="003258E8">
      <w:pPr>
        <w:pStyle w:val="NormalWeb"/>
        <w:shd w:val="clear" w:color="auto" w:fill="FFFFFF"/>
        <w:spacing w:before="240" w:beforeAutospacing="0" w:after="240" w:afterAutospacing="0"/>
        <w:ind w:left="1134" w:hanging="1134"/>
        <w:jc w:val="both"/>
        <w:rPr>
          <w:rFonts w:ascii="Arial" w:hAnsi="Arial" w:cs="Arial"/>
          <w:color w:val="222222"/>
          <w:sz w:val="20"/>
          <w:szCs w:val="20"/>
        </w:rPr>
      </w:pPr>
      <w:r w:rsidRPr="003258E8">
        <w:rPr>
          <w:rFonts w:ascii="Arial" w:hAnsi="Arial" w:cs="Arial"/>
          <w:color w:val="222222"/>
          <w:sz w:val="20"/>
          <w:szCs w:val="20"/>
        </w:rPr>
        <w:t xml:space="preserve">[10]. Yolanda, Y. (2019). Profil Keterampilan Proses Sains (KPS) Mahasiswa Fisika pada Materi Listrik Magnet. JIPFRI (Jurnal Inovasi Pendidikan Fisika Dan Riset Ilmiah), 3(2), 70-78. </w:t>
      </w:r>
      <w:r w:rsidRPr="003258E8">
        <w:rPr>
          <w:rFonts w:ascii="Arial" w:hAnsi="Arial" w:cs="Arial"/>
          <w:color w:val="222222"/>
          <w:sz w:val="20"/>
          <w:szCs w:val="20"/>
        </w:rPr>
        <w:fldChar w:fldCharType="begin"/>
      </w:r>
      <w:r w:rsidRPr="003258E8">
        <w:rPr>
          <w:rFonts w:ascii="Arial" w:hAnsi="Arial" w:cs="Arial"/>
          <w:color w:val="222222"/>
          <w:sz w:val="20"/>
          <w:szCs w:val="20"/>
        </w:rPr>
        <w:instrText xml:space="preserve"> HYPERLINK "https://doi.org/10.30599/jipfri.v3i2.533" </w:instrText>
      </w:r>
      <w:r w:rsidRPr="003258E8">
        <w:rPr>
          <w:rFonts w:ascii="Arial" w:hAnsi="Arial" w:cs="Arial"/>
          <w:color w:val="222222"/>
          <w:sz w:val="20"/>
          <w:szCs w:val="20"/>
        </w:rPr>
      </w:r>
      <w:r w:rsidRPr="003258E8">
        <w:rPr>
          <w:rFonts w:ascii="Arial" w:hAnsi="Arial" w:cs="Arial"/>
          <w:color w:val="222222"/>
          <w:sz w:val="20"/>
          <w:szCs w:val="20"/>
        </w:rPr>
        <w:fldChar w:fldCharType="separate"/>
      </w:r>
      <w:r w:rsidRPr="003258E8">
        <w:rPr>
          <w:rStyle w:val="Hyperlink"/>
          <w:rFonts w:ascii="Arial" w:hAnsi="Arial" w:cs="Arial"/>
          <w:sz w:val="20"/>
          <w:szCs w:val="20"/>
        </w:rPr>
        <w:t>https://doi.org/10.30599/jipfri.v3i2.533</w:t>
      </w:r>
      <w:r w:rsidRPr="003258E8">
        <w:rPr>
          <w:rFonts w:ascii="Arial" w:hAnsi="Arial" w:cs="Arial"/>
          <w:color w:val="222222"/>
          <w:sz w:val="20"/>
          <w:szCs w:val="20"/>
        </w:rPr>
        <w:fldChar w:fldCharType="end"/>
      </w:r>
    </w:p>
    <w:p w:rsidR="003258E8" w:rsidRPr="003258E8" w:rsidRDefault="003258E8" w:rsidP="003258E8">
      <w:pPr>
        <w:tabs>
          <w:tab w:val="left" w:pos="426"/>
        </w:tabs>
        <w:autoSpaceDE w:val="0"/>
        <w:autoSpaceDN w:val="0"/>
        <w:adjustRightInd w:val="0"/>
        <w:spacing w:line="276" w:lineRule="auto"/>
        <w:ind w:left="1134" w:hanging="1134"/>
        <w:jc w:val="both"/>
        <w:rPr>
          <w:rFonts w:ascii="Arial" w:hAnsi="Arial" w:cs="Arial"/>
          <w:sz w:val="20"/>
          <w:szCs w:val="20"/>
        </w:rPr>
      </w:pPr>
      <w:r w:rsidRPr="003258E8">
        <w:rPr>
          <w:rFonts w:ascii="Arial" w:hAnsi="Arial" w:cs="Arial"/>
          <w:sz w:val="20"/>
          <w:szCs w:val="20"/>
          <w:lang w:val="id-ID"/>
        </w:rPr>
        <w:t xml:space="preserve">[11]. </w:t>
      </w:r>
      <w:proofErr w:type="gramStart"/>
      <w:r w:rsidRPr="003258E8">
        <w:rPr>
          <w:rFonts w:ascii="Arial" w:hAnsi="Arial" w:cs="Arial"/>
          <w:sz w:val="20"/>
          <w:szCs w:val="20"/>
        </w:rPr>
        <w:t>Serway, Raymond A. dan Jhon W. Jewett.</w:t>
      </w:r>
      <w:proofErr w:type="gramEnd"/>
      <w:r w:rsidRPr="003258E8">
        <w:rPr>
          <w:rFonts w:ascii="Arial" w:hAnsi="Arial" w:cs="Arial"/>
          <w:sz w:val="20"/>
          <w:szCs w:val="20"/>
        </w:rPr>
        <w:t xml:space="preserve"> </w:t>
      </w:r>
      <w:r w:rsidRPr="003258E8">
        <w:rPr>
          <w:rFonts w:ascii="Arial" w:hAnsi="Arial" w:cs="Arial"/>
          <w:sz w:val="20"/>
          <w:szCs w:val="20"/>
          <w:lang w:val="id-ID"/>
        </w:rPr>
        <w:t>(</w:t>
      </w:r>
      <w:r w:rsidRPr="003258E8">
        <w:rPr>
          <w:rFonts w:ascii="Arial" w:hAnsi="Arial" w:cs="Arial"/>
          <w:sz w:val="20"/>
          <w:szCs w:val="20"/>
        </w:rPr>
        <w:t>2009</w:t>
      </w:r>
      <w:r w:rsidRPr="003258E8">
        <w:rPr>
          <w:rFonts w:ascii="Arial" w:hAnsi="Arial" w:cs="Arial"/>
          <w:sz w:val="20"/>
          <w:szCs w:val="20"/>
          <w:lang w:val="id-ID"/>
        </w:rPr>
        <w:t>)</w:t>
      </w:r>
      <w:r w:rsidRPr="003258E8">
        <w:rPr>
          <w:rFonts w:ascii="Arial" w:hAnsi="Arial" w:cs="Arial"/>
          <w:sz w:val="20"/>
          <w:szCs w:val="20"/>
        </w:rPr>
        <w:t xml:space="preserve">. </w:t>
      </w:r>
      <w:r w:rsidRPr="003258E8">
        <w:rPr>
          <w:rFonts w:ascii="Arial" w:hAnsi="Arial" w:cs="Arial"/>
          <w:i/>
          <w:iCs/>
          <w:sz w:val="20"/>
          <w:szCs w:val="20"/>
        </w:rPr>
        <w:t>FISIKA untuk Sains dan Teknik</w:t>
      </w:r>
      <w:r w:rsidRPr="003258E8">
        <w:rPr>
          <w:rFonts w:ascii="Arial" w:hAnsi="Arial" w:cs="Arial"/>
          <w:sz w:val="20"/>
          <w:szCs w:val="20"/>
        </w:rPr>
        <w:t>. Jakarta: Salemba Teknika.</w:t>
      </w:r>
    </w:p>
    <w:p w:rsidR="003258E8" w:rsidRPr="003258E8" w:rsidRDefault="003258E8" w:rsidP="003258E8">
      <w:pPr>
        <w:autoSpaceDE w:val="0"/>
        <w:autoSpaceDN w:val="0"/>
        <w:adjustRightInd w:val="0"/>
        <w:spacing w:line="245" w:lineRule="auto"/>
        <w:ind w:left="1134" w:hanging="1134"/>
        <w:jc w:val="both"/>
        <w:rPr>
          <w:rFonts w:ascii="Arial" w:hAnsi="Arial" w:cs="Arial"/>
          <w:bCs/>
          <w:i/>
          <w:sz w:val="20"/>
          <w:szCs w:val="20"/>
          <w:lang w:eastAsia="id-ID"/>
        </w:rPr>
      </w:pPr>
      <w:r w:rsidRPr="003258E8">
        <w:rPr>
          <w:rFonts w:ascii="Arial" w:hAnsi="Arial" w:cs="Arial"/>
          <w:bCs/>
          <w:sz w:val="20"/>
          <w:szCs w:val="20"/>
          <w:lang w:val="id-ID" w:eastAsia="id-ID"/>
        </w:rPr>
        <w:t xml:space="preserve">[12] </w:t>
      </w:r>
      <w:r w:rsidRPr="003258E8">
        <w:rPr>
          <w:rFonts w:ascii="Arial" w:hAnsi="Arial" w:cs="Arial"/>
          <w:bCs/>
          <w:sz w:val="20"/>
          <w:szCs w:val="20"/>
          <w:lang w:eastAsia="id-ID"/>
        </w:rPr>
        <w:t xml:space="preserve">Baroh, Chasniatul. </w:t>
      </w:r>
      <w:proofErr w:type="gramStart"/>
      <w:r w:rsidRPr="003258E8">
        <w:rPr>
          <w:rFonts w:ascii="Arial" w:hAnsi="Arial" w:cs="Arial"/>
          <w:bCs/>
          <w:sz w:val="20"/>
          <w:szCs w:val="20"/>
          <w:lang w:eastAsia="id-ID"/>
        </w:rPr>
        <w:t>2010. Efektivitas Metode Simulasi dalam Pembelajaran Matematika pada Pokok Bahasan Peluang di Kelas IX-A MTs Nurul Huda Kalanganyar Sedati Sidoarjo</w:t>
      </w:r>
      <w:r w:rsidRPr="003258E8">
        <w:rPr>
          <w:rFonts w:ascii="Arial" w:hAnsi="Arial" w:cs="Arial"/>
          <w:bCs/>
          <w:i/>
          <w:sz w:val="20"/>
          <w:szCs w:val="20"/>
          <w:lang w:eastAsia="id-ID"/>
        </w:rPr>
        <w:t>.</w:t>
      </w:r>
      <w:proofErr w:type="gramEnd"/>
      <w:r w:rsidRPr="003258E8">
        <w:rPr>
          <w:rFonts w:ascii="Arial" w:hAnsi="Arial" w:cs="Arial"/>
          <w:bCs/>
          <w:i/>
          <w:sz w:val="20"/>
          <w:szCs w:val="20"/>
          <w:lang w:eastAsia="id-ID"/>
        </w:rPr>
        <w:t xml:space="preserve"> Skripsi Pendidikan Matematika.</w:t>
      </w:r>
    </w:p>
    <w:p w:rsidR="003258E8" w:rsidRPr="003258E8" w:rsidRDefault="003258E8" w:rsidP="002B0827">
      <w:pPr>
        <w:tabs>
          <w:tab w:val="left" w:pos="0"/>
        </w:tabs>
        <w:spacing w:line="276" w:lineRule="auto"/>
        <w:ind w:left="1418" w:hanging="1418"/>
        <w:jc w:val="both"/>
        <w:rPr>
          <w:rFonts w:ascii="Arial" w:hAnsi="Arial" w:cs="Arial"/>
          <w:sz w:val="20"/>
          <w:szCs w:val="20"/>
        </w:rPr>
      </w:pPr>
      <w:r w:rsidRPr="003258E8">
        <w:rPr>
          <w:rFonts w:ascii="Arial" w:hAnsi="Arial" w:cs="Arial"/>
          <w:sz w:val="20"/>
          <w:szCs w:val="20"/>
          <w:lang w:val="id-ID"/>
        </w:rPr>
        <w:t>[13]</w:t>
      </w:r>
      <w:r w:rsidR="002B0827">
        <w:rPr>
          <w:rFonts w:ascii="Arial" w:hAnsi="Arial" w:cs="Arial"/>
          <w:sz w:val="20"/>
          <w:szCs w:val="20"/>
          <w:lang w:val="id-ID"/>
        </w:rPr>
        <w:t xml:space="preserve">. </w:t>
      </w:r>
      <w:r w:rsidRPr="003258E8">
        <w:rPr>
          <w:rFonts w:ascii="Arial" w:hAnsi="Arial" w:cs="Arial"/>
          <w:sz w:val="20"/>
          <w:szCs w:val="20"/>
        </w:rPr>
        <w:t xml:space="preserve">Tomlinson, Brian. </w:t>
      </w:r>
      <w:r w:rsidRPr="003258E8">
        <w:rPr>
          <w:rFonts w:ascii="Arial" w:hAnsi="Arial" w:cs="Arial"/>
          <w:sz w:val="20"/>
          <w:szCs w:val="20"/>
          <w:lang w:val="id-ID"/>
        </w:rPr>
        <w:t>(</w:t>
      </w:r>
      <w:r w:rsidRPr="003258E8">
        <w:rPr>
          <w:rFonts w:ascii="Arial" w:hAnsi="Arial" w:cs="Arial"/>
          <w:sz w:val="20"/>
          <w:szCs w:val="20"/>
        </w:rPr>
        <w:t>2011</w:t>
      </w:r>
      <w:r w:rsidRPr="003258E8">
        <w:rPr>
          <w:rFonts w:ascii="Arial" w:hAnsi="Arial" w:cs="Arial"/>
          <w:sz w:val="20"/>
          <w:szCs w:val="20"/>
          <w:lang w:val="id-ID"/>
        </w:rPr>
        <w:t>)</w:t>
      </w:r>
      <w:r w:rsidRPr="003258E8">
        <w:rPr>
          <w:rFonts w:ascii="Arial" w:hAnsi="Arial" w:cs="Arial"/>
          <w:sz w:val="20"/>
          <w:szCs w:val="20"/>
        </w:rPr>
        <w:t xml:space="preserve">. </w:t>
      </w:r>
      <w:r w:rsidRPr="003258E8">
        <w:rPr>
          <w:rFonts w:ascii="Arial" w:hAnsi="Arial" w:cs="Arial"/>
          <w:i/>
          <w:sz w:val="20"/>
          <w:szCs w:val="20"/>
        </w:rPr>
        <w:t>Materials Development in Language Teaching</w:t>
      </w:r>
      <w:r w:rsidRPr="003258E8">
        <w:rPr>
          <w:rFonts w:ascii="Arial" w:hAnsi="Arial" w:cs="Arial"/>
          <w:sz w:val="20"/>
          <w:szCs w:val="20"/>
        </w:rPr>
        <w:t xml:space="preserve"> Comridge: University Press. </w:t>
      </w:r>
    </w:p>
    <w:p w:rsidR="003258E8" w:rsidRPr="003258E8" w:rsidRDefault="003258E8" w:rsidP="003258E8">
      <w:pPr>
        <w:tabs>
          <w:tab w:val="left" w:pos="142"/>
          <w:tab w:val="left" w:pos="284"/>
        </w:tabs>
        <w:spacing w:line="276" w:lineRule="auto"/>
        <w:ind w:left="1134" w:hanging="1134"/>
        <w:jc w:val="both"/>
        <w:rPr>
          <w:rFonts w:ascii="Arial" w:hAnsi="Arial" w:cs="Arial"/>
          <w:sz w:val="20"/>
          <w:szCs w:val="20"/>
        </w:rPr>
      </w:pPr>
      <w:r w:rsidRPr="003258E8">
        <w:rPr>
          <w:rFonts w:ascii="Arial" w:hAnsi="Arial" w:cs="Arial"/>
          <w:sz w:val="20"/>
          <w:szCs w:val="20"/>
          <w:lang w:val="id-ID"/>
        </w:rPr>
        <w:t xml:space="preserve">[14]. </w:t>
      </w:r>
      <w:proofErr w:type="gramStart"/>
      <w:r w:rsidRPr="003258E8">
        <w:rPr>
          <w:rFonts w:ascii="Arial" w:hAnsi="Arial" w:cs="Arial"/>
          <w:sz w:val="20"/>
          <w:szCs w:val="20"/>
        </w:rPr>
        <w:t>Gay, L.R. dan Geoffrey E. Mills Peter Airasian.</w:t>
      </w:r>
      <w:proofErr w:type="gramEnd"/>
      <w:r w:rsidRPr="003258E8">
        <w:rPr>
          <w:rFonts w:ascii="Arial" w:hAnsi="Arial" w:cs="Arial"/>
          <w:sz w:val="20"/>
          <w:szCs w:val="20"/>
        </w:rPr>
        <w:t xml:space="preserve"> </w:t>
      </w:r>
      <w:r w:rsidRPr="003258E8">
        <w:rPr>
          <w:rFonts w:ascii="Arial" w:hAnsi="Arial" w:cs="Arial"/>
          <w:sz w:val="20"/>
          <w:szCs w:val="20"/>
          <w:lang w:val="id-ID"/>
        </w:rPr>
        <w:t>(</w:t>
      </w:r>
      <w:r w:rsidRPr="003258E8">
        <w:rPr>
          <w:rFonts w:ascii="Arial" w:hAnsi="Arial" w:cs="Arial"/>
          <w:sz w:val="20"/>
          <w:szCs w:val="20"/>
        </w:rPr>
        <w:t>2009</w:t>
      </w:r>
      <w:r w:rsidRPr="003258E8">
        <w:rPr>
          <w:rFonts w:ascii="Arial" w:hAnsi="Arial" w:cs="Arial"/>
          <w:sz w:val="20"/>
          <w:szCs w:val="20"/>
          <w:lang w:val="id-ID"/>
        </w:rPr>
        <w:t>)</w:t>
      </w:r>
      <w:r w:rsidRPr="003258E8">
        <w:rPr>
          <w:rFonts w:ascii="Arial" w:hAnsi="Arial" w:cs="Arial"/>
          <w:sz w:val="20"/>
          <w:szCs w:val="20"/>
        </w:rPr>
        <w:t xml:space="preserve">. </w:t>
      </w:r>
      <w:r w:rsidRPr="003258E8">
        <w:rPr>
          <w:rFonts w:ascii="Arial" w:hAnsi="Arial" w:cs="Arial"/>
          <w:i/>
          <w:sz w:val="20"/>
          <w:szCs w:val="20"/>
        </w:rPr>
        <w:t>Educational Research: Competencies for Analysis and Applications</w:t>
      </w:r>
      <w:r w:rsidRPr="003258E8">
        <w:rPr>
          <w:rFonts w:ascii="Arial" w:hAnsi="Arial" w:cs="Arial"/>
          <w:sz w:val="20"/>
          <w:szCs w:val="20"/>
        </w:rPr>
        <w:t xml:space="preserve">. </w:t>
      </w:r>
      <w:proofErr w:type="gramStart"/>
      <w:r w:rsidRPr="003258E8">
        <w:rPr>
          <w:rFonts w:ascii="Arial" w:hAnsi="Arial" w:cs="Arial"/>
          <w:sz w:val="20"/>
          <w:szCs w:val="20"/>
        </w:rPr>
        <w:t>Colimbus Ohio.</w:t>
      </w:r>
      <w:proofErr w:type="gramEnd"/>
      <w:r w:rsidRPr="003258E8">
        <w:rPr>
          <w:rFonts w:ascii="Arial" w:hAnsi="Arial" w:cs="Arial"/>
          <w:sz w:val="20"/>
          <w:szCs w:val="20"/>
        </w:rPr>
        <w:t xml:space="preserve"> New Jersey.</w:t>
      </w:r>
    </w:p>
    <w:p w:rsidR="003258E8" w:rsidRPr="003258E8" w:rsidRDefault="003258E8" w:rsidP="002B0827">
      <w:pPr>
        <w:tabs>
          <w:tab w:val="left" w:pos="142"/>
          <w:tab w:val="left" w:pos="284"/>
        </w:tabs>
        <w:spacing w:line="276" w:lineRule="auto"/>
        <w:ind w:left="1134" w:hanging="1134"/>
        <w:jc w:val="both"/>
        <w:rPr>
          <w:rFonts w:ascii="Arial" w:hAnsi="Arial" w:cs="Arial"/>
          <w:sz w:val="20"/>
          <w:szCs w:val="20"/>
        </w:rPr>
      </w:pPr>
      <w:r w:rsidRPr="003258E8">
        <w:rPr>
          <w:rFonts w:ascii="Arial" w:hAnsi="Arial" w:cs="Arial"/>
          <w:sz w:val="20"/>
          <w:szCs w:val="20"/>
          <w:lang w:val="id-ID"/>
        </w:rPr>
        <w:t xml:space="preserve">[15]. </w:t>
      </w:r>
      <w:proofErr w:type="gramStart"/>
      <w:r w:rsidRPr="003258E8">
        <w:rPr>
          <w:rFonts w:ascii="Arial" w:hAnsi="Arial" w:cs="Arial"/>
          <w:sz w:val="20"/>
          <w:szCs w:val="20"/>
        </w:rPr>
        <w:t>Gall, Joyce P. Gall &amp; Walter R. Borg</w:t>
      </w:r>
      <w:r w:rsidRPr="003258E8">
        <w:rPr>
          <w:rFonts w:ascii="Arial" w:hAnsi="Arial" w:cs="Arial"/>
          <w:sz w:val="20"/>
          <w:szCs w:val="20"/>
          <w:lang w:val="id-ID"/>
        </w:rPr>
        <w:t xml:space="preserve"> (2010)</w:t>
      </w:r>
      <w:r w:rsidRPr="003258E8">
        <w:rPr>
          <w:rFonts w:ascii="Arial" w:hAnsi="Arial" w:cs="Arial"/>
          <w:sz w:val="20"/>
          <w:szCs w:val="20"/>
        </w:rPr>
        <w:t>.</w:t>
      </w:r>
      <w:proofErr w:type="gramEnd"/>
      <w:r w:rsidRPr="003258E8">
        <w:rPr>
          <w:rFonts w:ascii="Arial" w:hAnsi="Arial" w:cs="Arial"/>
          <w:sz w:val="20"/>
          <w:szCs w:val="20"/>
        </w:rPr>
        <w:t xml:space="preserve"> </w:t>
      </w:r>
      <w:proofErr w:type="gramStart"/>
      <w:r w:rsidRPr="003258E8">
        <w:rPr>
          <w:rFonts w:ascii="Arial" w:hAnsi="Arial" w:cs="Arial"/>
          <w:i/>
          <w:sz w:val="20"/>
          <w:szCs w:val="20"/>
        </w:rPr>
        <w:t>Educational Research in Introduction</w:t>
      </w:r>
      <w:r w:rsidRPr="003258E8">
        <w:rPr>
          <w:rFonts w:ascii="Arial" w:hAnsi="Arial" w:cs="Arial"/>
          <w:sz w:val="20"/>
          <w:szCs w:val="20"/>
        </w:rPr>
        <w:t>.</w:t>
      </w:r>
      <w:proofErr w:type="gramEnd"/>
      <w:r w:rsidRPr="003258E8">
        <w:rPr>
          <w:rFonts w:ascii="Arial" w:hAnsi="Arial" w:cs="Arial"/>
          <w:sz w:val="20"/>
          <w:szCs w:val="20"/>
        </w:rPr>
        <w:t xml:space="preserve"> </w:t>
      </w:r>
      <w:proofErr w:type="gramStart"/>
      <w:r w:rsidRPr="003258E8">
        <w:rPr>
          <w:rFonts w:ascii="Arial" w:hAnsi="Arial" w:cs="Arial"/>
          <w:sz w:val="20"/>
          <w:szCs w:val="20"/>
        </w:rPr>
        <w:t>Logman.</w:t>
      </w:r>
      <w:proofErr w:type="gramEnd"/>
    </w:p>
    <w:p w:rsidR="003258E8" w:rsidRPr="003258E8" w:rsidRDefault="003258E8" w:rsidP="002B0827">
      <w:pPr>
        <w:tabs>
          <w:tab w:val="left" w:pos="142"/>
          <w:tab w:val="left" w:pos="284"/>
        </w:tabs>
        <w:spacing w:line="276" w:lineRule="auto"/>
        <w:ind w:left="1276" w:hanging="1276"/>
        <w:jc w:val="both"/>
        <w:rPr>
          <w:rFonts w:ascii="Arial" w:hAnsi="Arial" w:cs="Arial"/>
          <w:i/>
          <w:sz w:val="20"/>
          <w:szCs w:val="20"/>
        </w:rPr>
      </w:pPr>
      <w:r w:rsidRPr="003258E8">
        <w:rPr>
          <w:rFonts w:ascii="Arial" w:hAnsi="Arial" w:cs="Arial"/>
          <w:sz w:val="20"/>
          <w:szCs w:val="20"/>
          <w:lang w:val="id-ID"/>
        </w:rPr>
        <w:t xml:space="preserve">[16]. </w:t>
      </w:r>
      <w:proofErr w:type="gramStart"/>
      <w:r w:rsidRPr="003258E8">
        <w:rPr>
          <w:rFonts w:ascii="Arial" w:hAnsi="Arial" w:cs="Arial"/>
          <w:sz w:val="20"/>
          <w:szCs w:val="20"/>
        </w:rPr>
        <w:t>Sugiyono.</w:t>
      </w:r>
      <w:proofErr w:type="gramEnd"/>
      <w:r w:rsidRPr="003258E8">
        <w:rPr>
          <w:rFonts w:ascii="Arial" w:hAnsi="Arial" w:cs="Arial"/>
          <w:sz w:val="20"/>
          <w:szCs w:val="20"/>
        </w:rPr>
        <w:t xml:space="preserve"> </w:t>
      </w:r>
      <w:r w:rsidRPr="003258E8">
        <w:rPr>
          <w:rFonts w:ascii="Arial" w:hAnsi="Arial" w:cs="Arial"/>
          <w:sz w:val="20"/>
          <w:szCs w:val="20"/>
          <w:lang w:val="id-ID"/>
        </w:rPr>
        <w:t>(</w:t>
      </w:r>
      <w:r w:rsidRPr="003258E8">
        <w:rPr>
          <w:rFonts w:ascii="Arial" w:hAnsi="Arial" w:cs="Arial"/>
          <w:sz w:val="20"/>
          <w:szCs w:val="20"/>
        </w:rPr>
        <w:t>2012</w:t>
      </w:r>
      <w:r w:rsidRPr="003258E8">
        <w:rPr>
          <w:rFonts w:ascii="Arial" w:hAnsi="Arial" w:cs="Arial"/>
          <w:sz w:val="20"/>
          <w:szCs w:val="20"/>
          <w:lang w:val="id-ID"/>
        </w:rPr>
        <w:t>)</w:t>
      </w:r>
      <w:r w:rsidRPr="003258E8">
        <w:rPr>
          <w:rFonts w:ascii="Arial" w:hAnsi="Arial" w:cs="Arial"/>
          <w:sz w:val="20"/>
          <w:szCs w:val="20"/>
        </w:rPr>
        <w:t xml:space="preserve">. </w:t>
      </w:r>
      <w:r w:rsidRPr="003258E8">
        <w:rPr>
          <w:rFonts w:ascii="Arial" w:hAnsi="Arial" w:cs="Arial"/>
          <w:i/>
          <w:sz w:val="20"/>
          <w:szCs w:val="20"/>
        </w:rPr>
        <w:t xml:space="preserve">Metode Penelitian Pendidikan: Pendekatan Kuantitatif, Kualitatif, dan R &amp; D. </w:t>
      </w:r>
      <w:r w:rsidRPr="003258E8">
        <w:rPr>
          <w:rFonts w:ascii="Arial" w:hAnsi="Arial" w:cs="Arial"/>
          <w:sz w:val="20"/>
          <w:szCs w:val="20"/>
        </w:rPr>
        <w:t xml:space="preserve">Bandung: Alfabeta.  </w:t>
      </w:r>
    </w:p>
    <w:p w:rsidR="003258E8" w:rsidRPr="002B0827" w:rsidRDefault="003258E8" w:rsidP="002B0827">
      <w:pPr>
        <w:tabs>
          <w:tab w:val="left" w:pos="0"/>
        </w:tabs>
        <w:spacing w:line="276" w:lineRule="auto"/>
        <w:ind w:left="1276" w:hanging="1276"/>
        <w:jc w:val="both"/>
        <w:rPr>
          <w:rFonts w:ascii="Arial" w:hAnsi="Arial" w:cs="Arial"/>
          <w:sz w:val="20"/>
          <w:szCs w:val="20"/>
        </w:rPr>
      </w:pPr>
      <w:r w:rsidRPr="003258E8">
        <w:rPr>
          <w:rFonts w:ascii="Arial" w:hAnsi="Arial" w:cs="Arial"/>
          <w:sz w:val="20"/>
          <w:szCs w:val="20"/>
          <w:lang w:val="id-ID"/>
        </w:rPr>
        <w:t>[17]</w:t>
      </w:r>
      <w:r w:rsidR="002B0827">
        <w:rPr>
          <w:rFonts w:ascii="Arial" w:hAnsi="Arial" w:cs="Arial"/>
          <w:sz w:val="20"/>
          <w:szCs w:val="20"/>
          <w:lang w:val="id-ID"/>
        </w:rPr>
        <w:t xml:space="preserve">. </w:t>
      </w:r>
      <w:proofErr w:type="gramStart"/>
      <w:r w:rsidRPr="002B0827">
        <w:rPr>
          <w:rFonts w:ascii="Arial" w:hAnsi="Arial" w:cs="Arial"/>
          <w:sz w:val="20"/>
          <w:szCs w:val="20"/>
        </w:rPr>
        <w:t>Setiawan, Denny, dkk.</w:t>
      </w:r>
      <w:proofErr w:type="gramEnd"/>
      <w:r w:rsidRPr="002B0827">
        <w:rPr>
          <w:rFonts w:ascii="Arial" w:hAnsi="Arial" w:cs="Arial"/>
          <w:sz w:val="20"/>
          <w:szCs w:val="20"/>
          <w:lang w:val="id-ID"/>
        </w:rPr>
        <w:t xml:space="preserve"> (</w:t>
      </w:r>
      <w:r w:rsidRPr="002B0827">
        <w:rPr>
          <w:rFonts w:ascii="Arial" w:hAnsi="Arial" w:cs="Arial"/>
          <w:sz w:val="20"/>
          <w:szCs w:val="20"/>
        </w:rPr>
        <w:t>2017</w:t>
      </w:r>
      <w:r w:rsidRPr="002B0827">
        <w:rPr>
          <w:rFonts w:ascii="Arial" w:hAnsi="Arial" w:cs="Arial"/>
          <w:sz w:val="20"/>
          <w:szCs w:val="20"/>
          <w:lang w:val="id-ID"/>
        </w:rPr>
        <w:t>)</w:t>
      </w:r>
      <w:r w:rsidRPr="002B0827">
        <w:rPr>
          <w:rFonts w:ascii="Arial" w:hAnsi="Arial" w:cs="Arial"/>
          <w:sz w:val="20"/>
          <w:szCs w:val="20"/>
        </w:rPr>
        <w:t xml:space="preserve">. </w:t>
      </w:r>
      <w:proofErr w:type="gramStart"/>
      <w:r w:rsidRPr="002B0827">
        <w:rPr>
          <w:rFonts w:ascii="Arial" w:hAnsi="Arial" w:cs="Arial"/>
          <w:i/>
          <w:sz w:val="20"/>
          <w:szCs w:val="20"/>
        </w:rPr>
        <w:t>Pengembangan Buku ajar</w:t>
      </w:r>
      <w:r w:rsidRPr="002B0827">
        <w:rPr>
          <w:rFonts w:ascii="Arial" w:hAnsi="Arial" w:cs="Arial"/>
          <w:sz w:val="20"/>
          <w:szCs w:val="20"/>
        </w:rPr>
        <w:t>.</w:t>
      </w:r>
      <w:proofErr w:type="gramEnd"/>
      <w:r w:rsidRPr="002B0827">
        <w:rPr>
          <w:rFonts w:ascii="Arial" w:hAnsi="Arial" w:cs="Arial"/>
          <w:sz w:val="20"/>
          <w:szCs w:val="20"/>
        </w:rPr>
        <w:t xml:space="preserve"> Jakarta: Universitas Terbuka</w:t>
      </w:r>
    </w:p>
    <w:p w:rsidR="003258E8" w:rsidRPr="002B0827" w:rsidRDefault="003258E8" w:rsidP="002B0827">
      <w:pPr>
        <w:tabs>
          <w:tab w:val="left" w:pos="284"/>
        </w:tabs>
        <w:autoSpaceDE w:val="0"/>
        <w:autoSpaceDN w:val="0"/>
        <w:adjustRightInd w:val="0"/>
        <w:spacing w:line="276" w:lineRule="auto"/>
        <w:ind w:left="1276" w:hanging="1276"/>
        <w:jc w:val="both"/>
        <w:rPr>
          <w:rFonts w:ascii="Arial" w:hAnsi="Arial" w:cs="Arial"/>
          <w:sz w:val="20"/>
          <w:szCs w:val="20"/>
        </w:rPr>
      </w:pPr>
      <w:r w:rsidRPr="002B0827">
        <w:rPr>
          <w:rFonts w:ascii="Arial" w:hAnsi="Arial" w:cs="Arial"/>
          <w:sz w:val="20"/>
          <w:szCs w:val="20"/>
          <w:lang w:val="id-ID"/>
        </w:rPr>
        <w:t xml:space="preserve">[18]. </w:t>
      </w:r>
      <w:proofErr w:type="gramStart"/>
      <w:r w:rsidRPr="002B0827">
        <w:rPr>
          <w:rFonts w:ascii="Arial" w:hAnsi="Arial" w:cs="Arial"/>
          <w:sz w:val="20"/>
          <w:szCs w:val="20"/>
        </w:rPr>
        <w:t>Emzir.</w:t>
      </w:r>
      <w:proofErr w:type="gramEnd"/>
      <w:r w:rsidRPr="002B0827">
        <w:rPr>
          <w:rFonts w:ascii="Arial" w:hAnsi="Arial" w:cs="Arial"/>
          <w:sz w:val="20"/>
          <w:szCs w:val="20"/>
        </w:rPr>
        <w:t xml:space="preserve"> </w:t>
      </w:r>
      <w:r w:rsidRPr="002B0827">
        <w:rPr>
          <w:rFonts w:ascii="Arial" w:hAnsi="Arial" w:cs="Arial"/>
          <w:sz w:val="20"/>
          <w:szCs w:val="20"/>
          <w:lang w:val="id-ID"/>
        </w:rPr>
        <w:t>(</w:t>
      </w:r>
      <w:r w:rsidRPr="002B0827">
        <w:rPr>
          <w:rFonts w:ascii="Arial" w:hAnsi="Arial" w:cs="Arial"/>
          <w:sz w:val="20"/>
          <w:szCs w:val="20"/>
        </w:rPr>
        <w:t>2011</w:t>
      </w:r>
      <w:r w:rsidRPr="002B0827">
        <w:rPr>
          <w:rFonts w:ascii="Arial" w:hAnsi="Arial" w:cs="Arial"/>
          <w:sz w:val="20"/>
          <w:szCs w:val="20"/>
          <w:lang w:val="id-ID"/>
        </w:rPr>
        <w:t>)</w:t>
      </w:r>
      <w:r w:rsidRPr="002B0827">
        <w:rPr>
          <w:rFonts w:ascii="Arial" w:hAnsi="Arial" w:cs="Arial"/>
          <w:sz w:val="20"/>
          <w:szCs w:val="20"/>
        </w:rPr>
        <w:t xml:space="preserve">. </w:t>
      </w:r>
      <w:proofErr w:type="gramStart"/>
      <w:r w:rsidRPr="002B0827">
        <w:rPr>
          <w:rFonts w:ascii="Arial" w:hAnsi="Arial" w:cs="Arial"/>
          <w:i/>
          <w:iCs/>
          <w:sz w:val="20"/>
          <w:szCs w:val="20"/>
        </w:rPr>
        <w:t>Metode Penelitian Kualitatif Analisis Data</w:t>
      </w:r>
      <w:r w:rsidRPr="002B0827">
        <w:rPr>
          <w:rFonts w:ascii="Arial" w:hAnsi="Arial" w:cs="Arial"/>
          <w:sz w:val="20"/>
          <w:szCs w:val="20"/>
        </w:rPr>
        <w:t>.</w:t>
      </w:r>
      <w:proofErr w:type="gramEnd"/>
      <w:r w:rsidRPr="002B0827">
        <w:rPr>
          <w:rFonts w:ascii="Arial" w:hAnsi="Arial" w:cs="Arial"/>
          <w:sz w:val="20"/>
          <w:szCs w:val="20"/>
        </w:rPr>
        <w:t xml:space="preserve"> Jakarta: raja Grafindo Persada.</w:t>
      </w:r>
    </w:p>
    <w:p w:rsidR="003258E8" w:rsidRPr="003258E8" w:rsidRDefault="003258E8" w:rsidP="002B0827">
      <w:pPr>
        <w:pStyle w:val="Sistematika"/>
        <w:spacing w:before="0" w:beforeAutospacing="0" w:after="0"/>
        <w:ind w:left="1418" w:hanging="1418"/>
        <w:contextualSpacing/>
        <w:jc w:val="both"/>
        <w:rPr>
          <w:rFonts w:ascii="Arial" w:hAnsi="Arial" w:cs="Arial"/>
          <w:b w:val="0"/>
          <w:sz w:val="20"/>
          <w:szCs w:val="20"/>
        </w:rPr>
      </w:pPr>
      <w:r w:rsidRPr="003258E8">
        <w:rPr>
          <w:rFonts w:ascii="Arial" w:hAnsi="Arial" w:cs="Arial"/>
          <w:b w:val="0"/>
          <w:sz w:val="20"/>
          <w:szCs w:val="20"/>
        </w:rPr>
        <w:t>[19]. Chaedar. A. (2009). Tujuan Pendidikan Kontekstual. Bandung. Mizan Learning Centre.</w:t>
      </w:r>
    </w:p>
    <w:p w:rsidR="003258E8" w:rsidRPr="003258E8" w:rsidRDefault="003258E8" w:rsidP="002B0827">
      <w:pPr>
        <w:pStyle w:val="NormalWeb"/>
        <w:shd w:val="clear" w:color="auto" w:fill="FFFFFF"/>
        <w:spacing w:before="240" w:beforeAutospacing="0" w:after="240" w:afterAutospacing="0"/>
        <w:ind w:left="1418" w:hanging="1418"/>
        <w:jc w:val="both"/>
        <w:rPr>
          <w:rFonts w:ascii="Arial" w:hAnsi="Arial" w:cs="Arial"/>
          <w:sz w:val="20"/>
          <w:szCs w:val="20"/>
        </w:rPr>
      </w:pPr>
      <w:r w:rsidRPr="003258E8">
        <w:rPr>
          <w:rFonts w:ascii="Arial" w:hAnsi="Arial" w:cs="Arial"/>
          <w:sz w:val="20"/>
          <w:szCs w:val="20"/>
        </w:rPr>
        <w:t>[20]. Utomo, L. A., &amp; Muslimin. 2015. Pengembangan Bahan Ajar Berbasis Multimedia PembelajaranInteraktif Model Borg And Gall Materi Listrik Dinamis Kelas X SMA Negeri 1 Marawola. Jurnal Pendidikan Fisika Tadulako (JPFT). 4(2);10-16.</w:t>
      </w:r>
    </w:p>
    <w:p w:rsidR="003258E8" w:rsidRPr="003258E8" w:rsidRDefault="003258E8" w:rsidP="002B0827">
      <w:pPr>
        <w:pStyle w:val="NormalWeb"/>
        <w:shd w:val="clear" w:color="auto" w:fill="FFFFFF"/>
        <w:spacing w:before="240" w:beforeAutospacing="0" w:after="240" w:afterAutospacing="0"/>
        <w:ind w:left="1418" w:hanging="1418"/>
        <w:jc w:val="both"/>
        <w:rPr>
          <w:rFonts w:ascii="Arial" w:hAnsi="Arial" w:cs="Arial"/>
          <w:color w:val="222222"/>
          <w:sz w:val="20"/>
          <w:szCs w:val="20"/>
        </w:rPr>
      </w:pPr>
      <w:r w:rsidRPr="003258E8">
        <w:rPr>
          <w:rFonts w:ascii="Arial" w:hAnsi="Arial" w:cs="Arial"/>
          <w:sz w:val="20"/>
          <w:szCs w:val="20"/>
        </w:rPr>
        <w:t>[21]. Yasa</w:t>
      </w:r>
      <w:r w:rsidRPr="003258E8">
        <w:rPr>
          <w:rFonts w:ascii="Arial" w:hAnsi="Arial" w:cs="Arial"/>
          <w:color w:val="222222"/>
          <w:sz w:val="20"/>
          <w:szCs w:val="20"/>
        </w:rPr>
        <w:t xml:space="preserve"> , G. A. A. S., 2012. Pengembangan Bahan Ajar Online Mata Kuliah Micro Teaching dengan Model Borg &amp; Gall pada Program S1 Pendidikan Bahasa Inggris STKIP Agama Hindu Singaraja. Tesis. Program Studi Teknologi Pembelajaran, Program Pascasarjana Universitas Pendidikan Ganesha, Singaraja. 1-16.</w:t>
      </w:r>
    </w:p>
    <w:p w:rsidR="003258E8" w:rsidRPr="003258E8" w:rsidRDefault="003258E8" w:rsidP="003258E8">
      <w:pPr>
        <w:pStyle w:val="NormalWeb"/>
        <w:shd w:val="clear" w:color="auto" w:fill="FFFFFF"/>
        <w:spacing w:before="240" w:beforeAutospacing="0" w:after="240" w:afterAutospacing="0"/>
        <w:ind w:left="1134" w:hanging="1134"/>
        <w:jc w:val="both"/>
        <w:rPr>
          <w:rFonts w:ascii="Arial" w:hAnsi="Arial" w:cs="Arial"/>
          <w:color w:val="222222"/>
          <w:sz w:val="20"/>
          <w:szCs w:val="20"/>
          <w:shd w:val="clear" w:color="auto" w:fill="FFFFFF"/>
        </w:rPr>
      </w:pPr>
      <w:r w:rsidRPr="003258E8">
        <w:rPr>
          <w:rFonts w:ascii="Arial" w:hAnsi="Arial" w:cs="Arial"/>
          <w:color w:val="222222"/>
          <w:sz w:val="20"/>
          <w:szCs w:val="20"/>
          <w:shd w:val="clear" w:color="auto" w:fill="FFFFFF"/>
        </w:rPr>
        <w:t>[22]. Sujanem, R., 2012. Pengembangan Modul Fisika Kontekstual Interaktif Berbasis Web Untuk Meningkatkan Pemahaman Konsep dan Hasil Belajar Fisika di Singaraja. Jurnal Nasional Pendidikan Teknik Informatika (JANAPATI). 1(2); 103-117.</w:t>
      </w:r>
    </w:p>
    <w:p w:rsidR="003258E8" w:rsidRPr="003258E8" w:rsidRDefault="003258E8" w:rsidP="003258E8">
      <w:pPr>
        <w:pStyle w:val="NormalWeb"/>
        <w:shd w:val="clear" w:color="auto" w:fill="FFFFFF"/>
        <w:spacing w:before="240" w:beforeAutospacing="0" w:after="240" w:afterAutospacing="0"/>
        <w:ind w:left="1134" w:hanging="1134"/>
        <w:jc w:val="both"/>
        <w:rPr>
          <w:rFonts w:ascii="Arial" w:hAnsi="Arial" w:cs="Arial"/>
          <w:color w:val="222222"/>
          <w:sz w:val="20"/>
          <w:szCs w:val="20"/>
          <w:shd w:val="clear" w:color="auto" w:fill="FFFFFF"/>
        </w:rPr>
      </w:pPr>
      <w:r w:rsidRPr="003258E8">
        <w:rPr>
          <w:rFonts w:ascii="Arial" w:hAnsi="Arial" w:cs="Arial"/>
          <w:color w:val="222222"/>
          <w:sz w:val="20"/>
          <w:szCs w:val="20"/>
          <w:shd w:val="clear" w:color="auto" w:fill="FFFFFF"/>
        </w:rPr>
        <w:t>[23]. Murtiani. (2012). Application of Lesson Study Based Contextual Teaching And Learning (CTL) Approaches in Improving the Quality of Physics Learning in Padang City Middle School. Journal of Physics Learning Research, 1 (1); 1-21.</w:t>
      </w:r>
    </w:p>
    <w:p w:rsidR="003258E8" w:rsidRPr="003258E8" w:rsidRDefault="003258E8" w:rsidP="003258E8">
      <w:pPr>
        <w:pStyle w:val="NormalWeb"/>
        <w:shd w:val="clear" w:color="auto" w:fill="FFFFFF"/>
        <w:spacing w:before="240" w:beforeAutospacing="0" w:after="240" w:afterAutospacing="0"/>
        <w:ind w:left="1134" w:hanging="1134"/>
        <w:jc w:val="both"/>
        <w:rPr>
          <w:rFonts w:ascii="Arial" w:hAnsi="Arial" w:cs="Arial"/>
          <w:color w:val="222222"/>
          <w:sz w:val="20"/>
          <w:szCs w:val="20"/>
          <w:shd w:val="clear" w:color="auto" w:fill="FFFFFF"/>
        </w:rPr>
      </w:pPr>
      <w:r w:rsidRPr="003258E8">
        <w:rPr>
          <w:rFonts w:ascii="Arial" w:hAnsi="Arial" w:cs="Arial"/>
          <w:color w:val="222222"/>
          <w:sz w:val="20"/>
          <w:szCs w:val="20"/>
          <w:shd w:val="clear" w:color="auto" w:fill="FFFFFF"/>
        </w:rPr>
        <w:t>[24]. Mukayatun (2013). Biology Learning with CTL Approach with Network Tree Technique and Spider Concept Map Judging from the Students' Creativity and Thinking Style. Journal of Inquiry, 2(1); 14-24.</w:t>
      </w:r>
    </w:p>
    <w:p w:rsidR="003258E8" w:rsidRPr="00C45A24" w:rsidRDefault="003258E8" w:rsidP="00C45A24">
      <w:pPr>
        <w:pStyle w:val="NormalWeb"/>
        <w:shd w:val="clear" w:color="auto" w:fill="FFFFFF"/>
        <w:spacing w:before="240" w:beforeAutospacing="0" w:after="240" w:afterAutospacing="0"/>
        <w:ind w:left="1134" w:hanging="1134"/>
        <w:jc w:val="both"/>
        <w:rPr>
          <w:rFonts w:ascii="Arial" w:hAnsi="Arial" w:cs="Arial"/>
          <w:color w:val="000099"/>
          <w:sz w:val="20"/>
          <w:szCs w:val="20"/>
          <w:shd w:val="clear" w:color="auto" w:fill="FFFFFF"/>
        </w:rPr>
      </w:pPr>
      <w:r w:rsidRPr="003258E8">
        <w:rPr>
          <w:rFonts w:ascii="Arial" w:hAnsi="Arial" w:cs="Arial"/>
          <w:color w:val="222222"/>
          <w:sz w:val="20"/>
          <w:szCs w:val="20"/>
          <w:shd w:val="clear" w:color="auto" w:fill="FFFFFF"/>
        </w:rPr>
        <w:t xml:space="preserve">[25]. Fayakun, M &amp;Joko, P., 2015. Efektivitas Pembelajaran Fisika Menggunakan Model Kontekstual (CTL) dengan Metode Predict, Observe, Explain Terhadap Kemampuan Berpikir Tingkat </w:t>
      </w:r>
      <w:r w:rsidRPr="00C45A24">
        <w:rPr>
          <w:rFonts w:ascii="Arial" w:hAnsi="Arial" w:cs="Arial"/>
          <w:color w:val="222222"/>
          <w:sz w:val="20"/>
          <w:szCs w:val="20"/>
          <w:shd w:val="clear" w:color="auto" w:fill="FFFFFF"/>
        </w:rPr>
        <w:t xml:space="preserve">Tinggi. Jurnal Pendidikan Fisika Indonesia. 11(1); 49-58. </w:t>
      </w:r>
      <w:r w:rsidRPr="00C45A24">
        <w:rPr>
          <w:rFonts w:ascii="Arial" w:hAnsi="Arial" w:cs="Arial"/>
          <w:color w:val="000099"/>
          <w:sz w:val="20"/>
          <w:szCs w:val="20"/>
          <w:shd w:val="clear" w:color="auto" w:fill="FFFFFF"/>
        </w:rPr>
        <w:t>DOI: 10.15294/jpfi.v11i1.4003.</w:t>
      </w:r>
    </w:p>
    <w:p w:rsidR="00C45A24" w:rsidRPr="00C45A24" w:rsidRDefault="00C45A24" w:rsidP="00C45A24">
      <w:pPr>
        <w:pStyle w:val="NormalWeb"/>
        <w:shd w:val="clear" w:color="auto" w:fill="FFFFFF"/>
        <w:spacing w:before="240" w:beforeAutospacing="0" w:after="240" w:afterAutospacing="0"/>
        <w:ind w:left="1134" w:hanging="1134"/>
        <w:jc w:val="both"/>
        <w:rPr>
          <w:rFonts w:ascii="Arial" w:hAnsi="Arial" w:cs="Arial"/>
          <w:sz w:val="20"/>
          <w:szCs w:val="20"/>
        </w:rPr>
      </w:pPr>
      <w:r w:rsidRPr="00C45A24">
        <w:rPr>
          <w:rFonts w:ascii="Arial" w:hAnsi="Arial" w:cs="Arial"/>
          <w:color w:val="222222"/>
          <w:sz w:val="20"/>
          <w:szCs w:val="20"/>
          <w:shd w:val="clear" w:color="auto" w:fill="FFFFFF"/>
        </w:rPr>
        <w:t xml:space="preserve">[26]. </w:t>
      </w:r>
      <w:r w:rsidRPr="00C45A24">
        <w:rPr>
          <w:rFonts w:ascii="Arial" w:hAnsi="Arial" w:cs="Arial"/>
          <w:sz w:val="20"/>
          <w:szCs w:val="20"/>
        </w:rPr>
        <w:t xml:space="preserve">Imaduddin, M., Tantayanon, S., Hidayah, F. F., &amp; Zuhaida, A. (2020). Pre-service science teachers’ impressions on the implementation of small-scale chemistry practicum. Thabiea : Journal of Natural Science Teaching Vol. 3(2), pp. 162-174, 2020 Available online at http://journal.iainkudus.ac.id/index.php/Thabiea p-issn: 2580-8474, e-issn: 2655-898X. </w:t>
      </w:r>
      <w:r w:rsidRPr="00C45A24">
        <w:rPr>
          <w:rFonts w:ascii="Arial" w:hAnsi="Arial" w:cs="Arial"/>
          <w:color w:val="222222"/>
          <w:sz w:val="20"/>
          <w:szCs w:val="20"/>
          <w:shd w:val="clear" w:color="auto" w:fill="FFFFFF"/>
        </w:rPr>
        <w:t>DOI</w:t>
      </w:r>
      <w:r w:rsidRPr="00C45A24">
        <w:rPr>
          <w:rFonts w:ascii="Arial" w:hAnsi="Arial" w:cs="Arial"/>
          <w:color w:val="222222"/>
          <w:sz w:val="20"/>
          <w:szCs w:val="20"/>
          <w:shd w:val="clear" w:color="auto" w:fill="FFFFFF"/>
        </w:rPr>
        <w:t>: </w:t>
      </w:r>
      <w:hyperlink r:id="rId15" w:history="1">
        <w:r w:rsidRPr="00C45A24">
          <w:rPr>
            <w:rStyle w:val="Hyperlink"/>
            <w:rFonts w:ascii="Arial" w:hAnsi="Arial" w:cs="Arial"/>
            <w:color w:val="493800"/>
            <w:sz w:val="20"/>
            <w:szCs w:val="20"/>
            <w:shd w:val="clear" w:color="auto" w:fill="FFFFFF"/>
          </w:rPr>
          <w:t>http://dx.doi.org/10.21043/thabiea.v3i2.8893</w:t>
        </w:r>
      </w:hyperlink>
    </w:p>
    <w:p w:rsidR="00C45A24" w:rsidRPr="00C45A24" w:rsidRDefault="00C45A24" w:rsidP="00C45A24">
      <w:pPr>
        <w:pStyle w:val="NormalWeb"/>
        <w:shd w:val="clear" w:color="auto" w:fill="FFFFFF"/>
        <w:spacing w:before="240" w:beforeAutospacing="0" w:after="240" w:afterAutospacing="0"/>
        <w:ind w:left="1134" w:hanging="1134"/>
        <w:jc w:val="both"/>
        <w:rPr>
          <w:rFonts w:ascii="Arial" w:hAnsi="Arial" w:cs="Arial"/>
          <w:sz w:val="20"/>
          <w:szCs w:val="20"/>
        </w:rPr>
      </w:pPr>
    </w:p>
    <w:p w:rsidR="00C60F83" w:rsidRPr="00C45A24" w:rsidRDefault="00C60F83" w:rsidP="00C45A24">
      <w:pPr>
        <w:pStyle w:val="NoSpacing"/>
        <w:spacing w:line="240" w:lineRule="auto"/>
        <w:jc w:val="both"/>
        <w:rPr>
          <w:rFonts w:cs="Arial"/>
          <w:sz w:val="20"/>
          <w:szCs w:val="20"/>
          <w:lang w:val="id-ID"/>
        </w:rPr>
      </w:pPr>
    </w:p>
    <w:p w:rsidR="00EE6601" w:rsidRPr="003258E8" w:rsidRDefault="00EE6601" w:rsidP="003258E8">
      <w:pPr>
        <w:jc w:val="both"/>
        <w:rPr>
          <w:rFonts w:ascii="Arial" w:hAnsi="Arial" w:cs="Arial"/>
          <w:sz w:val="20"/>
          <w:szCs w:val="20"/>
        </w:rPr>
      </w:pPr>
    </w:p>
    <w:sectPr w:rsidR="00EE6601" w:rsidRPr="003258E8" w:rsidSect="00294662">
      <w:type w:val="continuous"/>
      <w:pgSz w:w="12240" w:h="15840"/>
      <w:pgMar w:top="1440" w:right="1440" w:bottom="1440" w:left="1440" w:header="720" w:footer="720" w:gutter="0"/>
      <w:cols w:num="2" w:space="33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137" w:rsidRDefault="004C4137" w:rsidP="00294662">
      <w:pPr>
        <w:spacing w:after="0" w:line="240" w:lineRule="auto"/>
      </w:pPr>
      <w:r>
        <w:separator/>
      </w:r>
    </w:p>
  </w:endnote>
  <w:endnote w:type="continuationSeparator" w:id="0">
    <w:p w:rsidR="004C4137" w:rsidRDefault="004C4137" w:rsidP="00294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iddenHorzOCR">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464" w:rsidRDefault="00A16072">
    <w:pPr>
      <w:pStyle w:val="Footer"/>
      <w:jc w:val="center"/>
    </w:pPr>
    <w:fldSimple w:instr=" PAGE   \* MERGEFORMAT ">
      <w:r w:rsidR="00C45A24">
        <w:rPr>
          <w:noProof/>
          <w:lang w:eastAsia="id-ID"/>
        </w:rPr>
        <w:t>3</w:t>
      </w:r>
    </w:fldSimple>
  </w:p>
  <w:p w:rsidR="00F57464" w:rsidRDefault="00F57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137" w:rsidRDefault="004C4137" w:rsidP="00294662">
      <w:pPr>
        <w:spacing w:after="0" w:line="240" w:lineRule="auto"/>
      </w:pPr>
      <w:r>
        <w:separator/>
      </w:r>
    </w:p>
  </w:footnote>
  <w:footnote w:type="continuationSeparator" w:id="0">
    <w:p w:rsidR="004C4137" w:rsidRDefault="004C4137" w:rsidP="002946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464" w:rsidRDefault="00F57464">
    <w:pPr>
      <w:pStyle w:val="Header"/>
      <w:tabs>
        <w:tab w:val="clear" w:pos="4680"/>
        <w:tab w:val="clear" w:pos="9360"/>
        <w:tab w:val="center" w:pos="4513"/>
        <w:tab w:val="right" w:pos="9638"/>
      </w:tabs>
      <w:rPr>
        <w:lang w:val="en-US"/>
      </w:rPr>
    </w:pPr>
    <w:r>
      <w:rPr>
        <w:rFonts w:ascii="Book Antiqua" w:hAnsi="Book Antiqua" w:cs="Book Antiqua"/>
        <w:color w:val="000000"/>
        <w:sz w:val="18"/>
        <w:szCs w:val="18"/>
        <w:lang w:val="en-GB"/>
      </w:rPr>
      <w:t>Jurnal</w:t>
    </w:r>
    <w:r>
      <w:rPr>
        <w:rFonts w:ascii="Book Antiqua" w:hAnsi="Book Antiqua" w:cs="Book Antiqua"/>
        <w:color w:val="000000"/>
        <w:sz w:val="18"/>
        <w:szCs w:val="18"/>
      </w:rPr>
      <w:t xml:space="preserve"> Luminous: Riset Ilmiah Pendidikan Fisika</w:t>
    </w:r>
    <w:r>
      <w:rPr>
        <w:rFonts w:ascii="Book Antiqua" w:hAnsi="Book Antiqua" w:cs="Book Antiqua"/>
        <w:color w:val="000000"/>
        <w:sz w:val="18"/>
        <w:szCs w:val="18"/>
        <w:lang w:val="en-GB"/>
      </w:rPr>
      <w:t xml:space="preserve"> </w:t>
    </w:r>
    <w:r>
      <w:rPr>
        <w:rFonts w:ascii="Book Antiqua" w:hAnsi="Book Antiqua" w:cs="Book Antiqua"/>
        <w:color w:val="000000"/>
        <w:sz w:val="18"/>
        <w:szCs w:val="18"/>
        <w:lang w:val="en-GB"/>
      </w:rPr>
      <w:tab/>
    </w:r>
    <w:r>
      <w:rPr>
        <w:rFonts w:ascii="Book Antiqua" w:hAnsi="Book Antiqua" w:cs="Book Antiqua"/>
        <w:color w:val="000000"/>
        <w:sz w:val="18"/>
        <w:szCs w:val="18"/>
        <w:lang w:val="en-GB"/>
      </w:rPr>
      <w:tab/>
    </w:r>
    <w:r>
      <w:rPr>
        <w:rFonts w:ascii="Book Antiqua" w:hAnsi="Book Antiqua" w:cs="Book Antiqua"/>
        <w:color w:val="000000"/>
        <w:sz w:val="18"/>
        <w:szCs w:val="18"/>
        <w:lang w:val="en-US"/>
      </w:rPr>
      <w:t>VOL</w:t>
    </w:r>
    <w:r>
      <w:rPr>
        <w:rFonts w:ascii="Book Antiqua" w:hAnsi="Book Antiqua" w:cs="Book Antiqua"/>
        <w:caps/>
        <w:color w:val="000000"/>
        <w:sz w:val="18"/>
        <w:szCs w:val="18"/>
        <w:lang w:val="en-GB"/>
      </w:rPr>
      <w:t xml:space="preserve"> (</w:t>
    </w:r>
    <w:r>
      <w:rPr>
        <w:rFonts w:ascii="Book Antiqua" w:hAnsi="Book Antiqua" w:cs="Book Antiqua"/>
        <w:caps/>
        <w:color w:val="000000"/>
        <w:sz w:val="18"/>
        <w:szCs w:val="18"/>
        <w:lang w:val="en-US"/>
      </w:rPr>
      <w:t>no</w:t>
    </w:r>
    <w:r>
      <w:rPr>
        <w:rFonts w:ascii="Book Antiqua" w:hAnsi="Book Antiqua" w:cs="Book Antiqua"/>
        <w:caps/>
        <w:color w:val="000000"/>
        <w:sz w:val="18"/>
        <w:szCs w:val="18"/>
        <w:lang w:val="en-GB"/>
      </w:rPr>
      <w:t xml:space="preserve">) (2020) </w:t>
    </w:r>
    <w:r>
      <w:rPr>
        <w:rFonts w:ascii="Book Antiqua" w:hAnsi="Book Antiqua" w:cs="Book Antiqua"/>
        <w:caps/>
        <w:color w:val="000000"/>
        <w:sz w:val="18"/>
        <w:szCs w:val="18"/>
        <w:lang w:val="en-US"/>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525"/>
    <w:multiLevelType w:val="hybridMultilevel"/>
    <w:tmpl w:val="80F0F7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603514"/>
    <w:multiLevelType w:val="hybridMultilevel"/>
    <w:tmpl w:val="0EE849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FB340E"/>
    <w:multiLevelType w:val="hybridMultilevel"/>
    <w:tmpl w:val="B1B035DC"/>
    <w:lvl w:ilvl="0" w:tplc="EDDE2542">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17F5E34"/>
    <w:multiLevelType w:val="hybridMultilevel"/>
    <w:tmpl w:val="96CA6D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88411B"/>
    <w:multiLevelType w:val="hybridMultilevel"/>
    <w:tmpl w:val="D05009DC"/>
    <w:lvl w:ilvl="0" w:tplc="0BF873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F57226"/>
    <w:multiLevelType w:val="hybridMultilevel"/>
    <w:tmpl w:val="4336C4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A245989"/>
    <w:multiLevelType w:val="hybridMultilevel"/>
    <w:tmpl w:val="558895C4"/>
    <w:lvl w:ilvl="0" w:tplc="7056195C">
      <w:start w:val="1"/>
      <w:numFmt w:val="lowerLetter"/>
      <w:lvlText w:val="%1."/>
      <w:lvlJc w:val="left"/>
      <w:pPr>
        <w:ind w:left="720" w:hanging="360"/>
      </w:pPr>
      <w:rPr>
        <w:rFonts w:eastAsiaTheme="minorEastAsi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9669E"/>
    <w:multiLevelType w:val="hybridMultilevel"/>
    <w:tmpl w:val="FA0A0E0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8670FA"/>
    <w:multiLevelType w:val="hybridMultilevel"/>
    <w:tmpl w:val="C9E4CD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A16E4F"/>
    <w:multiLevelType w:val="hybridMultilevel"/>
    <w:tmpl w:val="45DEDC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6A7E47"/>
    <w:multiLevelType w:val="hybridMultilevel"/>
    <w:tmpl w:val="A66E53A2"/>
    <w:lvl w:ilvl="0" w:tplc="4806840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41115EBA"/>
    <w:multiLevelType w:val="multilevel"/>
    <w:tmpl w:val="B8D8E8C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A94382"/>
    <w:multiLevelType w:val="hybridMultilevel"/>
    <w:tmpl w:val="5FC0B3FC"/>
    <w:lvl w:ilvl="0" w:tplc="AFD61D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8BA59CB"/>
    <w:multiLevelType w:val="hybridMultilevel"/>
    <w:tmpl w:val="1AF2290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1D77C53"/>
    <w:multiLevelType w:val="hybridMultilevel"/>
    <w:tmpl w:val="EB469BB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56164190"/>
    <w:multiLevelType w:val="hybridMultilevel"/>
    <w:tmpl w:val="E2E280E2"/>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6">
    <w:nsid w:val="5DA97683"/>
    <w:multiLevelType w:val="hybridMultilevel"/>
    <w:tmpl w:val="FE1863C8"/>
    <w:lvl w:ilvl="0" w:tplc="533A47C2">
      <w:start w:val="1"/>
      <w:numFmt w:val="lowerLetter"/>
      <w:lvlText w:val="%1."/>
      <w:lvlJc w:val="left"/>
      <w:pPr>
        <w:ind w:left="720" w:hanging="360"/>
      </w:pPr>
      <w:rPr>
        <w:rFonts w:eastAsiaTheme="minorEastAsi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8640A"/>
    <w:multiLevelType w:val="hybridMultilevel"/>
    <w:tmpl w:val="F342EA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7C24205"/>
    <w:multiLevelType w:val="hybridMultilevel"/>
    <w:tmpl w:val="E19230E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0F5E93"/>
    <w:multiLevelType w:val="hybridMultilevel"/>
    <w:tmpl w:val="C86EDCE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0">
    <w:nsid w:val="6EB15C58"/>
    <w:multiLevelType w:val="hybridMultilevel"/>
    <w:tmpl w:val="BD2CF7D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0924E74"/>
    <w:multiLevelType w:val="hybridMultilevel"/>
    <w:tmpl w:val="FBFCB6A0"/>
    <w:lvl w:ilvl="0" w:tplc="D32001AE">
      <w:start w:val="1"/>
      <w:numFmt w:val="lowerLetter"/>
      <w:lvlText w:val="%1."/>
      <w:lvlJc w:val="left"/>
      <w:pPr>
        <w:ind w:left="360" w:hanging="360"/>
      </w:pPr>
      <w:rPr>
        <w:rFonts w:hint="default"/>
      </w:rPr>
    </w:lvl>
    <w:lvl w:ilvl="1" w:tplc="04210019">
      <w:start w:val="1"/>
      <w:numFmt w:val="lowerLetter"/>
      <w:lvlText w:val="%2."/>
      <w:lvlJc w:val="left"/>
      <w:pPr>
        <w:ind w:left="1506" w:hanging="360"/>
      </w:pPr>
    </w:lvl>
    <w:lvl w:ilvl="2" w:tplc="559224C4">
      <w:start w:val="1"/>
      <w:numFmt w:val="upperLetter"/>
      <w:lvlText w:val="%3."/>
      <w:lvlJc w:val="left"/>
      <w:pPr>
        <w:ind w:left="2406" w:hanging="360"/>
      </w:pPr>
      <w:rPr>
        <w:rFonts w:hint="default"/>
      </w:rPr>
    </w:lvl>
    <w:lvl w:ilvl="3" w:tplc="0421000F">
      <w:start w:val="1"/>
      <w:numFmt w:val="decimal"/>
      <w:lvlText w:val="%4."/>
      <w:lvlJc w:val="left"/>
      <w:pPr>
        <w:ind w:left="2946" w:hanging="360"/>
      </w:pPr>
    </w:lvl>
    <w:lvl w:ilvl="4" w:tplc="04210011">
      <w:start w:val="1"/>
      <w:numFmt w:val="decimal"/>
      <w:lvlText w:val="%5)"/>
      <w:lvlJc w:val="left"/>
      <w:pPr>
        <w:ind w:left="3666" w:hanging="360"/>
      </w:pPr>
    </w:lvl>
    <w:lvl w:ilvl="5" w:tplc="C22CC426">
      <w:start w:val="1"/>
      <w:numFmt w:val="lowerLetter"/>
      <w:lvlText w:val="%6."/>
      <w:lvlJc w:val="left"/>
      <w:pPr>
        <w:ind w:left="4566" w:hanging="360"/>
      </w:pPr>
      <w:rPr>
        <w:rFonts w:hint="default"/>
      </w:r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75C714D3"/>
    <w:multiLevelType w:val="hybridMultilevel"/>
    <w:tmpl w:val="2DAC9EA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7D945F5E"/>
    <w:multiLevelType w:val="hybridMultilevel"/>
    <w:tmpl w:val="E6FAB2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E030DB6"/>
    <w:multiLevelType w:val="hybridMultilevel"/>
    <w:tmpl w:val="7082A78A"/>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5">
    <w:nsid w:val="7E137CFE"/>
    <w:multiLevelType w:val="hybridMultilevel"/>
    <w:tmpl w:val="3D0208C4"/>
    <w:lvl w:ilvl="0" w:tplc="10584032">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F140630"/>
    <w:multiLevelType w:val="hybridMultilevel"/>
    <w:tmpl w:val="6F441F00"/>
    <w:lvl w:ilvl="0" w:tplc="A0021A5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3"/>
  </w:num>
  <w:num w:numId="2">
    <w:abstractNumId w:val="19"/>
  </w:num>
  <w:num w:numId="3">
    <w:abstractNumId w:val="12"/>
  </w:num>
  <w:num w:numId="4">
    <w:abstractNumId w:val="16"/>
  </w:num>
  <w:num w:numId="5">
    <w:abstractNumId w:val="6"/>
  </w:num>
  <w:num w:numId="6">
    <w:abstractNumId w:val="26"/>
  </w:num>
  <w:num w:numId="7">
    <w:abstractNumId w:val="14"/>
  </w:num>
  <w:num w:numId="8">
    <w:abstractNumId w:val="24"/>
  </w:num>
  <w:num w:numId="9">
    <w:abstractNumId w:val="15"/>
  </w:num>
  <w:num w:numId="10">
    <w:abstractNumId w:val="11"/>
  </w:num>
  <w:num w:numId="11">
    <w:abstractNumId w:val="2"/>
  </w:num>
  <w:num w:numId="12">
    <w:abstractNumId w:val="17"/>
  </w:num>
  <w:num w:numId="13">
    <w:abstractNumId w:val="25"/>
  </w:num>
  <w:num w:numId="14">
    <w:abstractNumId w:val="22"/>
  </w:num>
  <w:num w:numId="15">
    <w:abstractNumId w:val="4"/>
  </w:num>
  <w:num w:numId="16">
    <w:abstractNumId w:val="20"/>
  </w:num>
  <w:num w:numId="17">
    <w:abstractNumId w:val="1"/>
  </w:num>
  <w:num w:numId="18">
    <w:abstractNumId w:val="10"/>
  </w:num>
  <w:num w:numId="19">
    <w:abstractNumId w:val="21"/>
  </w:num>
  <w:num w:numId="20">
    <w:abstractNumId w:val="7"/>
  </w:num>
  <w:num w:numId="21">
    <w:abstractNumId w:val="1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num>
  <w:num w:numId="25">
    <w:abstractNumId w:val="13"/>
  </w:num>
  <w:num w:numId="26">
    <w:abstractNumId w:val="0"/>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savePreviewPicture/>
  <w:footnotePr>
    <w:footnote w:id="-1"/>
    <w:footnote w:id="0"/>
  </w:footnotePr>
  <w:endnotePr>
    <w:endnote w:id="-1"/>
    <w:endnote w:id="0"/>
  </w:endnotePr>
  <w:compat/>
  <w:rsids>
    <w:rsidRoot w:val="00C60F83"/>
    <w:rsid w:val="000168AF"/>
    <w:rsid w:val="000837E8"/>
    <w:rsid w:val="00097C2D"/>
    <w:rsid w:val="000E1E79"/>
    <w:rsid w:val="00102224"/>
    <w:rsid w:val="00186A17"/>
    <w:rsid w:val="001B44BD"/>
    <w:rsid w:val="00206145"/>
    <w:rsid w:val="00280576"/>
    <w:rsid w:val="00294662"/>
    <w:rsid w:val="002B0827"/>
    <w:rsid w:val="002E255B"/>
    <w:rsid w:val="00306B4B"/>
    <w:rsid w:val="003258E8"/>
    <w:rsid w:val="00367169"/>
    <w:rsid w:val="003E0AA2"/>
    <w:rsid w:val="004C4137"/>
    <w:rsid w:val="005535EC"/>
    <w:rsid w:val="00571F38"/>
    <w:rsid w:val="005917BA"/>
    <w:rsid w:val="0080117B"/>
    <w:rsid w:val="00891AEF"/>
    <w:rsid w:val="008E3740"/>
    <w:rsid w:val="00905EF4"/>
    <w:rsid w:val="009623FC"/>
    <w:rsid w:val="00996A4A"/>
    <w:rsid w:val="009B7235"/>
    <w:rsid w:val="00A16072"/>
    <w:rsid w:val="00A80A3B"/>
    <w:rsid w:val="00A96215"/>
    <w:rsid w:val="00B00B50"/>
    <w:rsid w:val="00B43ABC"/>
    <w:rsid w:val="00B65BCD"/>
    <w:rsid w:val="00BA0B62"/>
    <w:rsid w:val="00BD6095"/>
    <w:rsid w:val="00C45A24"/>
    <w:rsid w:val="00C5700F"/>
    <w:rsid w:val="00C60F83"/>
    <w:rsid w:val="00CA6DAE"/>
    <w:rsid w:val="00D57360"/>
    <w:rsid w:val="00DD7189"/>
    <w:rsid w:val="00E7242A"/>
    <w:rsid w:val="00ED4E12"/>
    <w:rsid w:val="00EE6601"/>
    <w:rsid w:val="00F529B4"/>
    <w:rsid w:val="00F57464"/>
    <w:rsid w:val="00FE7EE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83"/>
    <w:rPr>
      <w:rFonts w:ascii="Times New Roman" w:eastAsia="Times New Roman" w:hAnsi="Times New Roman" w:cs="Times New Roman"/>
      <w:lang w:val="en-US"/>
    </w:rPr>
  </w:style>
  <w:style w:type="paragraph" w:styleId="Heading1">
    <w:name w:val="heading 1"/>
    <w:basedOn w:val="Isi"/>
    <w:next w:val="Normal"/>
    <w:link w:val="Heading1Char"/>
    <w:uiPriority w:val="9"/>
    <w:qFormat/>
    <w:rsid w:val="00C60F83"/>
    <w:pPr>
      <w:outlineLvl w:val="0"/>
    </w:pPr>
    <w:rPr>
      <w:rFonts w:ascii="Arial"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F83"/>
    <w:rPr>
      <w:rFonts w:ascii="Arial" w:eastAsia="Times New Roman" w:hAnsi="Arial" w:cs="Times New Roman"/>
      <w:color w:val="000000"/>
      <w:sz w:val="20"/>
      <w:lang w:val="fi-FI"/>
    </w:rPr>
  </w:style>
  <w:style w:type="character" w:styleId="Hyperlink">
    <w:name w:val="Hyperlink"/>
    <w:uiPriority w:val="99"/>
    <w:unhideWhenUsed/>
    <w:rsid w:val="00C60F83"/>
    <w:rPr>
      <w:color w:val="0000FF"/>
      <w:u w:val="single"/>
    </w:rPr>
  </w:style>
  <w:style w:type="character" w:customStyle="1" w:styleId="HeaderChar">
    <w:name w:val="Header Char"/>
    <w:link w:val="Header"/>
    <w:uiPriority w:val="99"/>
    <w:rsid w:val="00C60F83"/>
  </w:style>
  <w:style w:type="character" w:customStyle="1" w:styleId="BodyTextIndent3Char">
    <w:name w:val="Body Text Indent 3 Char"/>
    <w:link w:val="BodyTextIndent3"/>
    <w:rsid w:val="00C60F83"/>
    <w:rPr>
      <w:rFonts w:ascii="Times New Roman" w:eastAsia="MS Mincho" w:hAnsi="Times New Roman"/>
      <w:sz w:val="24"/>
      <w:szCs w:val="24"/>
    </w:rPr>
  </w:style>
  <w:style w:type="character" w:customStyle="1" w:styleId="FooterChar">
    <w:name w:val="Footer Char"/>
    <w:link w:val="Footer"/>
    <w:uiPriority w:val="99"/>
    <w:rsid w:val="00C60F83"/>
  </w:style>
  <w:style w:type="paragraph" w:styleId="BodyTextIndent3">
    <w:name w:val="Body Text Indent 3"/>
    <w:basedOn w:val="Normal"/>
    <w:link w:val="BodyTextIndent3Char"/>
    <w:rsid w:val="00C60F83"/>
    <w:pPr>
      <w:spacing w:after="0" w:line="240" w:lineRule="auto"/>
      <w:ind w:firstLine="360"/>
      <w:jc w:val="both"/>
    </w:pPr>
    <w:rPr>
      <w:rFonts w:eastAsia="MS Mincho" w:cstheme="minorBidi"/>
      <w:sz w:val="24"/>
      <w:szCs w:val="24"/>
      <w:lang w:val="id-ID"/>
    </w:rPr>
  </w:style>
  <w:style w:type="character" w:customStyle="1" w:styleId="BodyTextIndent3Char1">
    <w:name w:val="Body Text Indent 3 Char1"/>
    <w:basedOn w:val="DefaultParagraphFont"/>
    <w:link w:val="BodyTextIndent3"/>
    <w:uiPriority w:val="99"/>
    <w:semiHidden/>
    <w:rsid w:val="00C60F83"/>
    <w:rPr>
      <w:rFonts w:ascii="Times New Roman" w:eastAsia="Times New Roman" w:hAnsi="Times New Roman" w:cs="Times New Roman"/>
      <w:sz w:val="16"/>
      <w:szCs w:val="16"/>
      <w:lang w:val="en-US"/>
    </w:rPr>
  </w:style>
  <w:style w:type="paragraph" w:customStyle="1" w:styleId="Isi">
    <w:name w:val="Isi"/>
    <w:basedOn w:val="Normal"/>
    <w:uiPriority w:val="99"/>
    <w:rsid w:val="00C60F83"/>
    <w:pPr>
      <w:autoSpaceDE w:val="0"/>
      <w:autoSpaceDN w:val="0"/>
      <w:adjustRightInd w:val="0"/>
      <w:spacing w:after="0"/>
      <w:ind w:firstLine="547"/>
      <w:jc w:val="both"/>
      <w:textAlignment w:val="center"/>
    </w:pPr>
    <w:rPr>
      <w:rFonts w:ascii="Book Antiqua" w:hAnsi="Book Antiqua" w:cs="Book Antiqua"/>
      <w:color w:val="000000"/>
      <w:lang w:val="fi-FI"/>
    </w:rPr>
  </w:style>
  <w:style w:type="paragraph" w:styleId="Header">
    <w:name w:val="header"/>
    <w:basedOn w:val="Normal"/>
    <w:link w:val="HeaderChar"/>
    <w:uiPriority w:val="99"/>
    <w:unhideWhenUsed/>
    <w:rsid w:val="00C60F83"/>
    <w:pPr>
      <w:tabs>
        <w:tab w:val="center" w:pos="4680"/>
        <w:tab w:val="right" w:pos="9360"/>
      </w:tabs>
    </w:pPr>
    <w:rPr>
      <w:rFonts w:asciiTheme="minorHAnsi" w:eastAsiaTheme="minorHAnsi" w:hAnsiTheme="minorHAnsi" w:cstheme="minorBidi"/>
      <w:lang w:val="id-ID"/>
    </w:rPr>
  </w:style>
  <w:style w:type="character" w:customStyle="1" w:styleId="HeaderChar1">
    <w:name w:val="Header Char1"/>
    <w:basedOn w:val="DefaultParagraphFont"/>
    <w:link w:val="Header"/>
    <w:uiPriority w:val="99"/>
    <w:semiHidden/>
    <w:rsid w:val="00C60F83"/>
    <w:rPr>
      <w:rFonts w:ascii="Times New Roman" w:eastAsia="Times New Roman" w:hAnsi="Times New Roman" w:cs="Times New Roman"/>
      <w:lang w:val="en-US"/>
    </w:rPr>
  </w:style>
  <w:style w:type="paragraph" w:styleId="Footer">
    <w:name w:val="footer"/>
    <w:basedOn w:val="Normal"/>
    <w:link w:val="FooterChar"/>
    <w:uiPriority w:val="99"/>
    <w:unhideWhenUsed/>
    <w:rsid w:val="00C60F83"/>
    <w:pPr>
      <w:tabs>
        <w:tab w:val="center" w:pos="4680"/>
        <w:tab w:val="right" w:pos="9360"/>
      </w:tabs>
    </w:pPr>
    <w:rPr>
      <w:rFonts w:asciiTheme="minorHAnsi" w:eastAsiaTheme="minorHAnsi" w:hAnsiTheme="minorHAnsi" w:cstheme="minorBidi"/>
      <w:lang w:val="id-ID"/>
    </w:rPr>
  </w:style>
  <w:style w:type="character" w:customStyle="1" w:styleId="FooterChar1">
    <w:name w:val="Footer Char1"/>
    <w:basedOn w:val="DefaultParagraphFont"/>
    <w:link w:val="Footer"/>
    <w:uiPriority w:val="99"/>
    <w:semiHidden/>
    <w:rsid w:val="00C60F83"/>
    <w:rPr>
      <w:rFonts w:ascii="Times New Roman" w:eastAsia="Times New Roman" w:hAnsi="Times New Roman" w:cs="Times New Roman"/>
      <w:lang w:val="en-US"/>
    </w:rPr>
  </w:style>
  <w:style w:type="paragraph" w:customStyle="1" w:styleId="Bab">
    <w:name w:val="Bab"/>
    <w:basedOn w:val="Isi"/>
    <w:uiPriority w:val="99"/>
    <w:rsid w:val="00C60F83"/>
    <w:pPr>
      <w:ind w:firstLine="0"/>
      <w:jc w:val="left"/>
    </w:pPr>
    <w:rPr>
      <w:b/>
      <w:bCs/>
      <w:caps/>
      <w:lang w:val="en-US"/>
    </w:rPr>
  </w:style>
  <w:style w:type="paragraph" w:styleId="NoSpacing">
    <w:name w:val="No Spacing"/>
    <w:basedOn w:val="Bab"/>
    <w:uiPriority w:val="1"/>
    <w:qFormat/>
    <w:rsid w:val="00C60F83"/>
    <w:pPr>
      <w:jc w:val="center"/>
    </w:pPr>
    <w:rPr>
      <w:rFonts w:ascii="Arial" w:hAnsi="Arial"/>
    </w:rPr>
  </w:style>
  <w:style w:type="paragraph" w:customStyle="1" w:styleId="Instansi">
    <w:name w:val="Instansi"/>
    <w:basedOn w:val="Normal"/>
    <w:uiPriority w:val="99"/>
    <w:rsid w:val="00C60F83"/>
    <w:pPr>
      <w:autoSpaceDE w:val="0"/>
      <w:autoSpaceDN w:val="0"/>
      <w:adjustRightInd w:val="0"/>
      <w:spacing w:after="0"/>
      <w:jc w:val="center"/>
      <w:textAlignment w:val="center"/>
    </w:pPr>
    <w:rPr>
      <w:rFonts w:ascii="Book Antiqua" w:hAnsi="Book Antiqua" w:cs="Book Antiqua"/>
      <w:color w:val="000000"/>
      <w:lang w:val="fi-FI"/>
    </w:rPr>
  </w:style>
  <w:style w:type="paragraph" w:customStyle="1" w:styleId="Judul">
    <w:name w:val="Judul"/>
    <w:basedOn w:val="Normal"/>
    <w:uiPriority w:val="99"/>
    <w:rsid w:val="00C60F83"/>
    <w:pPr>
      <w:suppressAutoHyphens/>
      <w:autoSpaceDE w:val="0"/>
      <w:autoSpaceDN w:val="0"/>
      <w:adjustRightInd w:val="0"/>
      <w:spacing w:after="0"/>
      <w:jc w:val="center"/>
      <w:textAlignment w:val="center"/>
    </w:pPr>
    <w:rPr>
      <w:rFonts w:ascii="Book Antiqua" w:hAnsi="Book Antiqua" w:cs="Book Antiqua"/>
      <w:b/>
      <w:bCs/>
      <w:caps/>
      <w:color w:val="000000"/>
      <w:sz w:val="28"/>
      <w:szCs w:val="28"/>
      <w:lang w:val="en-GB"/>
    </w:rPr>
  </w:style>
  <w:style w:type="paragraph" w:customStyle="1" w:styleId="BasicParagraph">
    <w:name w:val="[Basic Paragraph]"/>
    <w:basedOn w:val="Normal"/>
    <w:uiPriority w:val="99"/>
    <w:rsid w:val="00C60F83"/>
    <w:pPr>
      <w:autoSpaceDE w:val="0"/>
      <w:autoSpaceDN w:val="0"/>
      <w:adjustRightInd w:val="0"/>
      <w:spacing w:after="0"/>
      <w:textAlignment w:val="center"/>
    </w:pPr>
    <w:rPr>
      <w:rFonts w:ascii="Book Antiqua" w:hAnsi="Book Antiqua" w:cs="Book Antiqua"/>
      <w:color w:val="000000"/>
      <w:sz w:val="20"/>
      <w:szCs w:val="20"/>
      <w:lang w:val="en-GB"/>
    </w:rPr>
  </w:style>
  <w:style w:type="paragraph" w:customStyle="1" w:styleId="IsiAbstrakIndo">
    <w:name w:val="Isi Abstrak Indo"/>
    <w:basedOn w:val="BasicParagraph"/>
    <w:uiPriority w:val="99"/>
    <w:rsid w:val="00C60F83"/>
    <w:pPr>
      <w:jc w:val="both"/>
    </w:pPr>
  </w:style>
  <w:style w:type="paragraph" w:styleId="BalloonText">
    <w:name w:val="Balloon Text"/>
    <w:basedOn w:val="Normal"/>
    <w:link w:val="BalloonTextChar"/>
    <w:uiPriority w:val="99"/>
    <w:semiHidden/>
    <w:unhideWhenUsed/>
    <w:rsid w:val="00C60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F83"/>
    <w:rPr>
      <w:rFonts w:ascii="Tahoma" w:eastAsia="Times New Roman" w:hAnsi="Tahoma" w:cs="Tahoma"/>
      <w:sz w:val="16"/>
      <w:szCs w:val="16"/>
      <w:lang w:val="en-US"/>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306B4B"/>
    <w:pPr>
      <w:spacing w:after="0" w:line="504" w:lineRule="auto"/>
      <w:ind w:left="720"/>
      <w:contextualSpacing/>
      <w:jc w:val="both"/>
    </w:pPr>
    <w:rPr>
      <w:rFonts w:asciiTheme="minorHAnsi" w:eastAsiaTheme="minorHAnsi" w:hAnsiTheme="minorHAnsi" w:cstheme="minorBidi"/>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306B4B"/>
  </w:style>
  <w:style w:type="table" w:styleId="TableGrid">
    <w:name w:val="Table Grid"/>
    <w:basedOn w:val="TableNormal"/>
    <w:uiPriority w:val="59"/>
    <w:rsid w:val="00306B4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istematika">
    <w:name w:val="Sistematika"/>
    <w:link w:val="SistematikaChar"/>
    <w:qFormat/>
    <w:rsid w:val="000837E8"/>
    <w:pPr>
      <w:spacing w:before="100" w:beforeAutospacing="1" w:after="120" w:line="240" w:lineRule="auto"/>
    </w:pPr>
    <w:rPr>
      <w:rFonts w:ascii="Segoe UI" w:eastAsia="Times New Roman" w:hAnsi="Segoe UI" w:cs="Times New Roman"/>
      <w:b/>
      <w:bCs/>
      <w:kern w:val="32"/>
      <w:szCs w:val="32"/>
      <w:lang w:eastAsia="id-ID"/>
    </w:rPr>
  </w:style>
  <w:style w:type="character" w:customStyle="1" w:styleId="SistematikaChar">
    <w:name w:val="Sistematika Char"/>
    <w:link w:val="Sistematika"/>
    <w:rsid w:val="000837E8"/>
    <w:rPr>
      <w:rFonts w:ascii="Segoe UI" w:eastAsia="Times New Roman" w:hAnsi="Segoe UI" w:cs="Times New Roman"/>
      <w:b/>
      <w:bCs/>
      <w:kern w:val="32"/>
      <w:szCs w:val="32"/>
      <w:lang w:eastAsia="id-ID"/>
    </w:rPr>
  </w:style>
  <w:style w:type="paragraph" w:styleId="NormalWeb">
    <w:name w:val="Normal (Web)"/>
    <w:basedOn w:val="Normal"/>
    <w:uiPriority w:val="99"/>
    <w:unhideWhenUsed/>
    <w:rsid w:val="003258E8"/>
    <w:pPr>
      <w:spacing w:before="100" w:beforeAutospacing="1" w:after="100" w:afterAutospacing="1" w:line="240" w:lineRule="auto"/>
    </w:pPr>
    <w:rPr>
      <w:sz w:val="24"/>
      <w:szCs w:val="24"/>
      <w:lang w:val="id-ID" w:eastAsia="id-ID"/>
    </w:rPr>
  </w:style>
  <w:style w:type="character" w:styleId="FollowedHyperlink">
    <w:name w:val="FollowedHyperlink"/>
    <w:basedOn w:val="DefaultParagraphFont"/>
    <w:uiPriority w:val="99"/>
    <w:semiHidden/>
    <w:unhideWhenUsed/>
    <w:rsid w:val="003258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d@iainkudus.ac.id" TargetMode="External"/><Relationship Id="rId13" Type="http://schemas.openxmlformats.org/officeDocument/2006/relationships/hyperlink" Target="https://freeplagiarismchecker.pro/en/repor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dx.doi.org/10.21043/thabiea.v3i2.8893"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dx.doi.org/10.21043/thabiea.v1i2.406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data%20small%20grou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n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6"/>
  <c:chart>
    <c:autoTitleDeleted val="1"/>
    <c:plotArea>
      <c:layout/>
      <c:pieChart>
        <c:varyColors val="1"/>
        <c:ser>
          <c:idx val="0"/>
          <c:order val="0"/>
          <c:dLbls>
            <c:dLbl>
              <c:idx val="0"/>
              <c:tx>
                <c:rich>
                  <a:bodyPr/>
                  <a:lstStyle/>
                  <a:p>
                    <a:r>
                      <a:rPr lang="en-US">
                        <a:latin typeface="Times New Roman" pitchFamily="18" charset="0"/>
                        <a:cs typeface="Times New Roman" pitchFamily="18" charset="0"/>
                      </a:rPr>
                      <a:t>2</a:t>
                    </a:r>
                    <a:r>
                      <a:rPr lang="id-ID">
                        <a:latin typeface="Times New Roman" pitchFamily="18" charset="0"/>
                        <a:cs typeface="Times New Roman" pitchFamily="18" charset="0"/>
                      </a:rPr>
                      <a:t>1,67</a:t>
                    </a:r>
                    <a:r>
                      <a:rPr lang="en-US">
                        <a:latin typeface="Times New Roman" pitchFamily="18" charset="0"/>
                        <a:cs typeface="Times New Roman" pitchFamily="18" charset="0"/>
                      </a:rPr>
                      <a:t>%</a:t>
                    </a:r>
                  </a:p>
                </c:rich>
              </c:tx>
              <c:showPercent val="1"/>
            </c:dLbl>
            <c:dLbl>
              <c:idx val="1"/>
              <c:tx>
                <c:rich>
                  <a:bodyPr/>
                  <a:lstStyle/>
                  <a:p>
                    <a:r>
                      <a:rPr lang="en-US">
                        <a:latin typeface="Times New Roman" pitchFamily="18" charset="0"/>
                        <a:cs typeface="Times New Roman" pitchFamily="18" charset="0"/>
                      </a:rPr>
                      <a:t>7</a:t>
                    </a:r>
                    <a:r>
                      <a:rPr lang="id-ID">
                        <a:latin typeface="Times New Roman" pitchFamily="18" charset="0"/>
                        <a:cs typeface="Times New Roman" pitchFamily="18" charset="0"/>
                      </a:rPr>
                      <a:t>1,67</a:t>
                    </a:r>
                    <a:r>
                      <a:rPr lang="en-US">
                        <a:latin typeface="Times New Roman" pitchFamily="18" charset="0"/>
                        <a:cs typeface="Times New Roman" pitchFamily="18" charset="0"/>
                      </a:rPr>
                      <a:t>%</a:t>
                    </a:r>
                  </a:p>
                </c:rich>
              </c:tx>
              <c:showPercent val="1"/>
            </c:dLbl>
            <c:dLbl>
              <c:idx val="2"/>
              <c:tx>
                <c:rich>
                  <a:bodyPr/>
                  <a:lstStyle/>
                  <a:p>
                    <a:r>
                      <a:rPr lang="id-ID">
                        <a:latin typeface="Times New Roman" pitchFamily="18" charset="0"/>
                        <a:cs typeface="Times New Roman" pitchFamily="18" charset="0"/>
                      </a:rPr>
                      <a:t>6,6</a:t>
                    </a:r>
                    <a:r>
                      <a:rPr lang="en-US">
                        <a:latin typeface="Times New Roman" pitchFamily="18" charset="0"/>
                        <a:cs typeface="Times New Roman" pitchFamily="18" charset="0"/>
                      </a:rPr>
                      <a:t>6%</a:t>
                    </a:r>
                  </a:p>
                </c:rich>
              </c:tx>
              <c:showPercent val="1"/>
            </c:dLbl>
            <c:showPercent val="1"/>
            <c:showLeaderLines val="1"/>
          </c:dLbls>
          <c:cat>
            <c:strRef>
              <c:f>smallgroup!$A$4:$A$7</c:f>
              <c:strCache>
                <c:ptCount val="4"/>
                <c:pt idx="0">
                  <c:v>sangat setuju</c:v>
                </c:pt>
                <c:pt idx="1">
                  <c:v>setuju</c:v>
                </c:pt>
                <c:pt idx="2">
                  <c:v>tidak setuju</c:v>
                </c:pt>
                <c:pt idx="3">
                  <c:v>sangat tidak setuju</c:v>
                </c:pt>
              </c:strCache>
            </c:strRef>
          </c:cat>
          <c:val>
            <c:numRef>
              <c:f>smallgroup!$B$4:$B$7</c:f>
              <c:numCache>
                <c:formatCode>0.00%</c:formatCode>
                <c:ptCount val="4"/>
                <c:pt idx="0">
                  <c:v>0.21670000000000122</c:v>
                </c:pt>
                <c:pt idx="1">
                  <c:v>0.71670000000000511</c:v>
                </c:pt>
                <c:pt idx="2">
                  <c:v>6.660000000000002E-2</c:v>
                </c:pt>
                <c:pt idx="3" formatCode="0%">
                  <c:v>0</c:v>
                </c:pt>
              </c:numCache>
            </c:numRef>
          </c:val>
        </c:ser>
        <c:dLbls>
          <c:showPercent val="1"/>
        </c:dLbls>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28"/>
  <c:chart>
    <c:plotArea>
      <c:layout>
        <c:manualLayout>
          <c:layoutTarget val="inner"/>
          <c:xMode val="edge"/>
          <c:yMode val="edge"/>
          <c:x val="0.19631532746480893"/>
          <c:y val="2.3518965416734174E-2"/>
          <c:w val="0.75657325656566898"/>
          <c:h val="0.73747327243899341"/>
        </c:manualLayout>
      </c:layout>
      <c:barChart>
        <c:barDir val="col"/>
        <c:grouping val="clustered"/>
        <c:ser>
          <c:idx val="0"/>
          <c:order val="0"/>
          <c:dPt>
            <c:idx val="1"/>
            <c:spPr>
              <a:solidFill>
                <a:schemeClr val="tx2">
                  <a:lumMod val="60000"/>
                  <a:lumOff val="40000"/>
                </a:schemeClr>
              </a:solidFill>
            </c:spPr>
          </c:dPt>
          <c:dPt>
            <c:idx val="2"/>
            <c:spPr>
              <a:solidFill>
                <a:srgbClr val="92D050"/>
              </a:solidFill>
            </c:spPr>
          </c:dPt>
          <c:dPt>
            <c:idx val="3"/>
            <c:spPr>
              <a:solidFill>
                <a:schemeClr val="accent4"/>
              </a:solidFill>
            </c:spPr>
          </c:dPt>
          <c:cat>
            <c:strRef>
              <c:f>Sheet1!$A$3:$A$6</c:f>
              <c:strCache>
                <c:ptCount val="4"/>
                <c:pt idx="0">
                  <c:v>Kognitif</c:v>
                </c:pt>
                <c:pt idx="1">
                  <c:v>Afektif</c:v>
                </c:pt>
                <c:pt idx="2">
                  <c:v>Psikomotor</c:v>
                </c:pt>
                <c:pt idx="3">
                  <c:v>Respon</c:v>
                </c:pt>
              </c:strCache>
            </c:strRef>
          </c:cat>
          <c:val>
            <c:numRef>
              <c:f>Sheet1!$B$3:$B$6</c:f>
              <c:numCache>
                <c:formatCode>0.00%</c:formatCode>
                <c:ptCount val="4"/>
                <c:pt idx="0">
                  <c:v>0.88890000000000002</c:v>
                </c:pt>
                <c:pt idx="1">
                  <c:v>0.89349999999999996</c:v>
                </c:pt>
                <c:pt idx="2">
                  <c:v>0.91670000000000063</c:v>
                </c:pt>
                <c:pt idx="3">
                  <c:v>0.94399999999999995</c:v>
                </c:pt>
              </c:numCache>
            </c:numRef>
          </c:val>
        </c:ser>
        <c:axId val="84560128"/>
        <c:axId val="84592128"/>
      </c:barChart>
      <c:catAx>
        <c:axId val="84560128"/>
        <c:scaling>
          <c:orientation val="minMax"/>
        </c:scaling>
        <c:axPos val="b"/>
        <c:tickLblPos val="nextTo"/>
        <c:txPr>
          <a:bodyPr/>
          <a:lstStyle/>
          <a:p>
            <a:pPr>
              <a:defRPr lang="id-ID">
                <a:latin typeface="Times New Roman" pitchFamily="18" charset="0"/>
                <a:cs typeface="Times New Roman" pitchFamily="18" charset="0"/>
              </a:defRPr>
            </a:pPr>
            <a:endParaRPr lang="id-ID"/>
          </a:p>
        </c:txPr>
        <c:crossAx val="84592128"/>
        <c:crosses val="autoZero"/>
        <c:auto val="1"/>
        <c:lblAlgn val="ctr"/>
        <c:lblOffset val="100"/>
      </c:catAx>
      <c:valAx>
        <c:axId val="84592128"/>
        <c:scaling>
          <c:orientation val="minMax"/>
        </c:scaling>
        <c:axPos val="l"/>
        <c:majorGridlines/>
        <c:numFmt formatCode="0.00%" sourceLinked="1"/>
        <c:tickLblPos val="nextTo"/>
        <c:txPr>
          <a:bodyPr/>
          <a:lstStyle/>
          <a:p>
            <a:pPr>
              <a:defRPr lang="id-ID">
                <a:latin typeface="Times New Roman" pitchFamily="18" charset="0"/>
                <a:cs typeface="Times New Roman" pitchFamily="18" charset="0"/>
              </a:defRPr>
            </a:pPr>
            <a:endParaRPr lang="id-ID"/>
          </a:p>
        </c:txPr>
        <c:crossAx val="84560128"/>
        <c:crosses val="autoZero"/>
        <c:crossBetween val="between"/>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10</Pages>
  <Words>4653</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10</cp:revision>
  <dcterms:created xsi:type="dcterms:W3CDTF">2021-01-20T07:50:00Z</dcterms:created>
  <dcterms:modified xsi:type="dcterms:W3CDTF">2021-01-24T02:27:00Z</dcterms:modified>
</cp:coreProperties>
</file>