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CC" w:rsidRDefault="00933B91">
      <w:pPr>
        <w:jc w:val="center"/>
        <w:rPr>
          <w:b/>
          <w:bCs/>
        </w:rPr>
      </w:pPr>
      <w:bookmarkStart w:id="0" w:name="_GoBack"/>
      <w:bookmarkEnd w:id="0"/>
      <w:r>
        <w:rPr>
          <w:b/>
          <w:bCs/>
        </w:rPr>
        <w:t xml:space="preserve">Microplastic in </w:t>
      </w:r>
      <w:r w:rsidR="00B73938">
        <w:rPr>
          <w:b/>
          <w:bCs/>
        </w:rPr>
        <w:t>Marine Environment</w:t>
      </w:r>
      <w:r>
        <w:rPr>
          <w:b/>
          <w:bCs/>
        </w:rPr>
        <w:t xml:space="preserve"> </w:t>
      </w:r>
      <w:r w:rsidR="00BA6087">
        <w:rPr>
          <w:b/>
          <w:bCs/>
        </w:rPr>
        <w:t xml:space="preserve">and </w:t>
      </w:r>
      <w:r w:rsidR="00B73938">
        <w:rPr>
          <w:b/>
          <w:bCs/>
        </w:rPr>
        <w:t>Its</w:t>
      </w:r>
      <w:r w:rsidR="00BA6087">
        <w:rPr>
          <w:b/>
          <w:bCs/>
        </w:rPr>
        <w:t xml:space="preserve"> Impact</w:t>
      </w:r>
    </w:p>
    <w:p w:rsidR="00AA24CC" w:rsidRPr="00325994" w:rsidRDefault="00B73938">
      <w:pPr>
        <w:spacing w:before="228" w:after="228"/>
        <w:jc w:val="center"/>
      </w:pPr>
      <w:r>
        <w:t>Yudha Gusti Wibowo</w:t>
      </w:r>
      <w:r>
        <w:rPr>
          <w:vertAlign w:val="superscript"/>
        </w:rPr>
        <w:t>1</w:t>
      </w:r>
      <w:r w:rsidR="0084636C">
        <w:rPr>
          <w:vertAlign w:val="superscript"/>
        </w:rPr>
        <w:t>*</w:t>
      </w:r>
      <w:r>
        <w:t>,</w:t>
      </w:r>
      <w:r w:rsidR="0084636C">
        <w:t xml:space="preserve"> Anis Tatik Maryani</w:t>
      </w:r>
      <w:r w:rsidR="0084636C">
        <w:rPr>
          <w:vertAlign w:val="superscript"/>
        </w:rPr>
        <w:t>1</w:t>
      </w:r>
      <w:r w:rsidR="0084636C">
        <w:t>,</w:t>
      </w:r>
      <w:r>
        <w:t xml:space="preserve"> </w:t>
      </w:r>
      <w:r w:rsidR="008430BF">
        <w:t>Dewi Rosanti</w:t>
      </w:r>
      <w:r w:rsidR="008430BF" w:rsidRPr="008430BF">
        <w:rPr>
          <w:vertAlign w:val="superscript"/>
        </w:rPr>
        <w:t>2</w:t>
      </w:r>
      <w:r w:rsidR="008430BF">
        <w:t xml:space="preserve">, </w:t>
      </w:r>
      <w:r>
        <w:t>Desy Rosarina</w:t>
      </w:r>
      <w:r w:rsidR="008430BF" w:rsidRPr="008430BF">
        <w:rPr>
          <w:vertAlign w:val="superscript"/>
        </w:rPr>
        <w:t>3</w:t>
      </w:r>
    </w:p>
    <w:p w:rsidR="00936BE3" w:rsidRDefault="00B73938" w:rsidP="00325994">
      <w:pPr>
        <w:jc w:val="center"/>
      </w:pPr>
      <w:r>
        <w:rPr>
          <w:vertAlign w:val="superscript"/>
        </w:rPr>
        <w:t>1</w:t>
      </w:r>
      <w:r w:rsidR="00DD48A7">
        <w:t>Postgraduate Program</w:t>
      </w:r>
      <w:r w:rsidR="00325994">
        <w:t>, Universitas Jambi, Indonesia</w:t>
      </w:r>
    </w:p>
    <w:p w:rsidR="00BA33BE" w:rsidRDefault="00BA33BE" w:rsidP="00BA33BE">
      <w:pPr>
        <w:jc w:val="center"/>
      </w:pPr>
      <w:r>
        <w:rPr>
          <w:vertAlign w:val="superscript"/>
        </w:rPr>
        <w:t>2</w:t>
      </w:r>
      <w:r>
        <w:t>Departement of Science, Universitas PGRI Palembang Indonesia</w:t>
      </w:r>
    </w:p>
    <w:p w:rsidR="00325994" w:rsidRPr="00325994" w:rsidRDefault="00BA33BE" w:rsidP="00936BE3">
      <w:pPr>
        <w:jc w:val="center"/>
      </w:pPr>
      <w:r>
        <w:rPr>
          <w:vertAlign w:val="superscript"/>
        </w:rPr>
        <w:t>3</w:t>
      </w:r>
      <w:r w:rsidR="00325994">
        <w:t xml:space="preserve">Department of </w:t>
      </w:r>
      <w:r>
        <w:t>Enginering</w:t>
      </w:r>
      <w:r w:rsidR="00325994">
        <w:t>, Universitas Muhammadiyah Palembang, Indonesia</w:t>
      </w:r>
    </w:p>
    <w:p w:rsidR="00AA24CC" w:rsidRPr="001D1C07" w:rsidRDefault="00BA33BE">
      <w:pPr>
        <w:spacing w:before="114" w:after="114"/>
        <w:jc w:val="center"/>
        <w:rPr>
          <w:rStyle w:val="InternetLink"/>
          <w:color w:val="auto"/>
          <w:u w:val="none"/>
        </w:rPr>
      </w:pPr>
      <w:r>
        <w:t>e</w:t>
      </w:r>
      <w:r w:rsidR="00B73938">
        <w:t xml:space="preserve">mail: </w:t>
      </w:r>
      <w:hyperlink r:id="rId6">
        <w:r w:rsidR="00B73938" w:rsidRPr="00BA33BE">
          <w:rPr>
            <w:rStyle w:val="InternetLink"/>
            <w:color w:val="auto"/>
            <w:u w:val="none"/>
          </w:rPr>
          <w:t>yudhagustiwibowo26@gmail.com</w:t>
        </w:r>
      </w:hyperlink>
      <w:r w:rsidRPr="00BA33BE">
        <w:rPr>
          <w:rStyle w:val="InternetLink"/>
          <w:color w:val="auto"/>
          <w:u w:val="none"/>
        </w:rPr>
        <w:t xml:space="preserve">, </w:t>
      </w:r>
      <w:hyperlink r:id="rId7" w:history="1">
        <w:r w:rsidRPr="001D1C07">
          <w:rPr>
            <w:rStyle w:val="Hyperlink"/>
            <w:color w:val="auto"/>
            <w:u w:val="none"/>
          </w:rPr>
          <w:t>dwrosanti@gmail.com</w:t>
        </w:r>
      </w:hyperlink>
    </w:p>
    <w:p w:rsidR="00BA33BE" w:rsidRPr="00BA33BE" w:rsidRDefault="00BA33BE">
      <w:pPr>
        <w:spacing w:before="114" w:after="114"/>
        <w:jc w:val="center"/>
      </w:pPr>
    </w:p>
    <w:p w:rsidR="00AA24CC" w:rsidRDefault="00B73938">
      <w:pPr>
        <w:spacing w:before="114" w:after="114"/>
        <w:jc w:val="center"/>
        <w:rPr>
          <w:b/>
          <w:bCs/>
        </w:rPr>
      </w:pPr>
      <w:r>
        <w:rPr>
          <w:b/>
          <w:bCs/>
        </w:rPr>
        <w:t>ABSTRACT</w:t>
      </w:r>
    </w:p>
    <w:p w:rsidR="00AA24CC" w:rsidRDefault="00B73938" w:rsidP="00BA33BE">
      <w:pPr>
        <w:spacing w:before="114" w:after="114"/>
        <w:ind w:firstLine="630"/>
        <w:jc w:val="both"/>
      </w:pPr>
      <w:r>
        <w:t xml:space="preserve">This article  </w:t>
      </w:r>
      <w:r w:rsidR="00A74A2D">
        <w:rPr>
          <w:rStyle w:val="tlid-translation"/>
        </w:rPr>
        <w:t>was the result of</w:t>
      </w:r>
      <w:r w:rsidR="00280B09">
        <w:rPr>
          <w:rStyle w:val="tlid-translation"/>
        </w:rPr>
        <w:t xml:space="preserve"> </w:t>
      </w:r>
      <w:r w:rsidR="00A74A2D">
        <w:rPr>
          <w:rStyle w:val="tlid-translation"/>
        </w:rPr>
        <w:t xml:space="preserve"> a</w:t>
      </w:r>
      <w:r w:rsidR="00280B09">
        <w:rPr>
          <w:rStyle w:val="tlid-translation"/>
        </w:rPr>
        <w:t xml:space="preserve"> research </w:t>
      </w:r>
      <w:r w:rsidR="00D31B60">
        <w:rPr>
          <w:rStyle w:val="tlid-translation"/>
        </w:rPr>
        <w:t>of</w:t>
      </w:r>
      <w:r w:rsidR="00A74A2D">
        <w:rPr>
          <w:rStyle w:val="tlid-translation"/>
        </w:rPr>
        <w:t xml:space="preserve"> literature study</w:t>
      </w:r>
      <w:r>
        <w:t xml:space="preserve"> sources and impact of microplastic in the marine environment. Plastic debris could make microplasric caused by ultraviolet and give some negative impact for marine environment. Plastic debris in marine environment has come from industrial and fishing activities (human activities). All of marine environment in the world has contaminated by microplastic, microplastic will give negative impact for marine biota, recent study inform that turtle and fish have high microplastic content in both them. plastics industries should take responsibility for the end-of-life oftheir products by introducing plastic recycling or upgrading </w:t>
      </w:r>
      <w:r w:rsidR="002A3687">
        <w:t>programmers</w:t>
      </w:r>
      <w:r>
        <w:t>.</w:t>
      </w:r>
    </w:p>
    <w:p w:rsidR="00BA33BE" w:rsidRDefault="00BA33BE" w:rsidP="00BA33BE">
      <w:pPr>
        <w:spacing w:before="114" w:after="114"/>
        <w:ind w:firstLine="630"/>
        <w:jc w:val="both"/>
      </w:pPr>
    </w:p>
    <w:p w:rsidR="00AA24CC" w:rsidRDefault="00B73938" w:rsidP="00BA33BE">
      <w:pPr>
        <w:spacing w:before="114" w:after="114"/>
        <w:jc w:val="both"/>
      </w:pPr>
      <w:r>
        <w:t>Keywords: Microplastic, marine environment, environment, plastic debris, plastics</w:t>
      </w:r>
    </w:p>
    <w:p w:rsidR="00BA33BE" w:rsidRDefault="00BA33BE">
      <w:pPr>
        <w:spacing w:before="171" w:after="171" w:line="360" w:lineRule="auto"/>
        <w:jc w:val="both"/>
        <w:rPr>
          <w:b/>
          <w:bCs/>
        </w:rPr>
      </w:pPr>
    </w:p>
    <w:p w:rsidR="00AA24CC" w:rsidRDefault="00B73938">
      <w:pPr>
        <w:spacing w:before="171" w:after="171" w:line="360" w:lineRule="auto"/>
        <w:jc w:val="both"/>
        <w:rPr>
          <w:b/>
          <w:bCs/>
        </w:rPr>
      </w:pPr>
      <w:r>
        <w:rPr>
          <w:b/>
          <w:bCs/>
        </w:rPr>
        <w:t>INTRODUCTION</w:t>
      </w:r>
    </w:p>
    <w:p w:rsidR="00AA24CC" w:rsidRDefault="00B73938">
      <w:pPr>
        <w:spacing w:line="360" w:lineRule="auto"/>
        <w:jc w:val="both"/>
      </w:pPr>
      <w:r>
        <w:rPr>
          <w:b/>
          <w:bCs/>
        </w:rPr>
        <w:tab/>
      </w:r>
      <w:r>
        <w:t xml:space="preserve">Environment has been degradation caused by industrial </w:t>
      </w:r>
      <w:r w:rsidRPr="00DD48A7">
        <w:t xml:space="preserve">activities </w:t>
      </w:r>
      <w:r w:rsidRPr="00DD48A7">
        <w:rPr>
          <w:bCs/>
        </w:rPr>
        <w:t xml:space="preserve">(Winarno </w:t>
      </w:r>
      <w:r w:rsidRPr="001D1C07">
        <w:rPr>
          <w:bCs/>
          <w:i/>
        </w:rPr>
        <w:t>et al</w:t>
      </w:r>
      <w:r w:rsidRPr="00DD48A7">
        <w:rPr>
          <w:bCs/>
        </w:rPr>
        <w:t>., 2019;</w:t>
      </w:r>
      <w:r>
        <w:rPr>
          <w:b/>
          <w:bCs/>
        </w:rPr>
        <w:t xml:space="preserve"> </w:t>
      </w:r>
      <w:r>
        <w:t>Wibowo &amp; Syarifuddin, 2018</w:t>
      </w:r>
      <w:r w:rsidR="00934E7B">
        <w:t>; Rosanti, 2015; Rosanti, 2016</w:t>
      </w:r>
      <w:r>
        <w:t xml:space="preserve">). Environmental damage has attracted much attention from both of researchers and general public, plastic waste is therefore hazardous for the environment. Plastics are lightweight, synthetic or semi-synthetic organic polymers that are cheap, strong, corrosion-resistant and durable (Derraik, 2002; Wick </w:t>
      </w:r>
      <w:r w:rsidRPr="001D1C07">
        <w:rPr>
          <w:i/>
        </w:rPr>
        <w:t>et al</w:t>
      </w:r>
      <w:r>
        <w:t xml:space="preserve">., 2013), nobody knows how much time plastic waste to completely degrade in the marine environment. Many types of plastics in marine environment such as fishing nets, ropes and plastic bags, occur in the natural environment. It is estimated that 50% of plastic products, including utensils, plastic bags and packaging, are intended to be disposable (Hopewell </w:t>
      </w:r>
      <w:r w:rsidRPr="001D1C07">
        <w:rPr>
          <w:i/>
        </w:rPr>
        <w:t>et al</w:t>
      </w:r>
      <w:r>
        <w:t>., 2009; Rochman</w:t>
      </w:r>
      <w:r w:rsidRPr="001D1C07">
        <w:rPr>
          <w:i/>
        </w:rPr>
        <w:t xml:space="preserve"> et al</w:t>
      </w:r>
      <w:r>
        <w:t xml:space="preserve">., 2013). Plastic production has continuous growth from 1950 until 2015 </w:t>
      </w:r>
      <w:r>
        <w:rPr>
          <w:b/>
          <w:bCs/>
        </w:rPr>
        <w:t>(Fig 1)</w:t>
      </w:r>
      <w:r>
        <w:t xml:space="preserve"> (Plastics</w:t>
      </w:r>
      <w:r w:rsidR="00196A29">
        <w:t xml:space="preserve"> </w:t>
      </w:r>
      <w:r>
        <w:t xml:space="preserve">Europe Market </w:t>
      </w:r>
      <w:r w:rsidR="002A3687">
        <w:t>Research</w:t>
      </w:r>
      <w:r>
        <w:t xml:space="preserve"> Group, 2015).</w:t>
      </w:r>
    </w:p>
    <w:p w:rsidR="007C47F2" w:rsidRPr="007C47F2" w:rsidRDefault="007C47F2" w:rsidP="007C47F2">
      <w:pPr>
        <w:spacing w:line="360" w:lineRule="auto"/>
        <w:jc w:val="center"/>
        <w:rPr>
          <w:bCs/>
        </w:rPr>
      </w:pPr>
      <w:r>
        <w:rPr>
          <w:b/>
          <w:bCs/>
          <w:i/>
          <w:iCs/>
          <w:noProof/>
          <w:lang w:eastAsia="en-US" w:bidi="ar-SA"/>
        </w:rPr>
        <w:lastRenderedPageBreak/>
        <w:drawing>
          <wp:inline distT="0" distB="0" distL="0" distR="0" wp14:anchorId="710480E4" wp14:editId="54D18C9C">
            <wp:extent cx="4838700" cy="259080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4838700" cy="2590800"/>
                    </a:xfrm>
                    <a:prstGeom prst="rect">
                      <a:avLst/>
                    </a:prstGeom>
                  </pic:spPr>
                </pic:pic>
              </a:graphicData>
            </a:graphic>
          </wp:inline>
        </w:drawing>
      </w:r>
    </w:p>
    <w:p w:rsidR="00AA24CC" w:rsidRDefault="007C47F2" w:rsidP="00BA6087">
      <w:pPr>
        <w:pStyle w:val="Caption"/>
        <w:jc w:val="center"/>
        <w:rPr>
          <w:i w:val="0"/>
        </w:rPr>
      </w:pPr>
      <w:r w:rsidRPr="007C47F2">
        <w:rPr>
          <w:b/>
          <w:i w:val="0"/>
        </w:rPr>
        <w:t xml:space="preserve">Figure </w:t>
      </w:r>
      <w:r w:rsidRPr="007C47F2">
        <w:rPr>
          <w:b/>
          <w:i w:val="0"/>
        </w:rPr>
        <w:fldChar w:fldCharType="begin"/>
      </w:r>
      <w:r w:rsidRPr="007C47F2">
        <w:rPr>
          <w:b/>
          <w:i w:val="0"/>
        </w:rPr>
        <w:instrText xml:space="preserve"> SEQ Figure \* ARABIC </w:instrText>
      </w:r>
      <w:r w:rsidRPr="007C47F2">
        <w:rPr>
          <w:b/>
          <w:i w:val="0"/>
        </w:rPr>
        <w:fldChar w:fldCharType="separate"/>
      </w:r>
      <w:r w:rsidRPr="007C47F2">
        <w:rPr>
          <w:b/>
          <w:i w:val="0"/>
          <w:noProof/>
        </w:rPr>
        <w:t>1</w:t>
      </w:r>
      <w:r w:rsidRPr="007C47F2">
        <w:rPr>
          <w:b/>
          <w:i w:val="0"/>
        </w:rPr>
        <w:fldChar w:fldCharType="end"/>
      </w:r>
      <w:r w:rsidRPr="007C47F2">
        <w:rPr>
          <w:b/>
          <w:i w:val="0"/>
        </w:rPr>
        <w:t>.</w:t>
      </w:r>
      <w:r w:rsidRPr="007C47F2">
        <w:rPr>
          <w:i w:val="0"/>
        </w:rPr>
        <w:t xml:space="preserve"> Plastic</w:t>
      </w:r>
      <w:r w:rsidR="00BA6087">
        <w:rPr>
          <w:i w:val="0"/>
        </w:rPr>
        <w:t xml:space="preserve"> Production from 1950 until 2015</w:t>
      </w:r>
    </w:p>
    <w:p w:rsidR="00ED399D" w:rsidRPr="00BA6087" w:rsidRDefault="00ED399D" w:rsidP="00BA6087">
      <w:pPr>
        <w:pStyle w:val="Caption"/>
        <w:jc w:val="center"/>
        <w:rPr>
          <w:i w:val="0"/>
        </w:rPr>
      </w:pPr>
    </w:p>
    <w:p w:rsidR="00AA24CC" w:rsidRDefault="00B73938">
      <w:pPr>
        <w:spacing w:line="360" w:lineRule="auto"/>
        <w:jc w:val="both"/>
        <w:rPr>
          <w:b/>
          <w:bCs/>
        </w:rPr>
      </w:pPr>
      <w:r>
        <w:tab/>
        <w:t>Plastics has commonly used and abundant polymers are low-density polyethylene (LDPE),  polyvinyl chloride (PVC), polystyrene (PS), high-density polyethylene (HDPE), polypropylene (PP) and</w:t>
      </w:r>
      <w:r w:rsidR="002A3687">
        <w:t xml:space="preserve"> </w:t>
      </w:r>
      <w:r>
        <w:t xml:space="preserve">polyethylene terephthalate (PET) are 90% total plastic production worldwide (Andrady, 2011). Plastic will give negative impact for environment and human health. As some study about plastics, these polymers are also the most commonly found plastics in the environment, especially in marine environment (Tokiwa </w:t>
      </w:r>
      <w:r w:rsidRPr="001D1C07">
        <w:rPr>
          <w:i/>
        </w:rPr>
        <w:t>et al</w:t>
      </w:r>
      <w:r>
        <w:t xml:space="preserve">., 2009). Microplastics is smaller plastic with size less than 5mm, have recently drawn attention because microplastics not only make their way into the marine environment but are also more easily ingested by marine organisms, it’s make microplastics may thus act as vectors for the chemical transfer of pollutants within the food chain (Thompson </w:t>
      </w:r>
      <w:r w:rsidRPr="001D1C07">
        <w:rPr>
          <w:i/>
        </w:rPr>
        <w:t>et al</w:t>
      </w:r>
      <w:r>
        <w:t>., 2009)</w:t>
      </w:r>
    </w:p>
    <w:p w:rsidR="004F3E6B" w:rsidRDefault="004F3E6B">
      <w:pPr>
        <w:spacing w:line="360" w:lineRule="auto"/>
        <w:jc w:val="both"/>
        <w:rPr>
          <w:b/>
          <w:bCs/>
          <w:sz w:val="22"/>
          <w:szCs w:val="22"/>
        </w:rPr>
      </w:pPr>
    </w:p>
    <w:p w:rsidR="00AA24CC" w:rsidRDefault="00B73938">
      <w:pPr>
        <w:spacing w:line="360" w:lineRule="auto"/>
        <w:jc w:val="both"/>
        <w:rPr>
          <w:b/>
          <w:bCs/>
        </w:rPr>
      </w:pPr>
      <w:r>
        <w:rPr>
          <w:b/>
          <w:bCs/>
          <w:sz w:val="22"/>
          <w:szCs w:val="22"/>
        </w:rPr>
        <w:t>Table 1</w:t>
      </w:r>
      <w:r>
        <w:rPr>
          <w:sz w:val="22"/>
          <w:szCs w:val="22"/>
        </w:rPr>
        <w:t>. Occurrence of plastic debris found in water bodies</w:t>
      </w:r>
      <w:r>
        <w:t>.</w:t>
      </w:r>
    </w:p>
    <w:tbl>
      <w:tblPr>
        <w:tblW w:w="9645" w:type="dxa"/>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1284"/>
        <w:gridCol w:w="1015"/>
        <w:gridCol w:w="687"/>
        <w:gridCol w:w="832"/>
        <w:gridCol w:w="1039"/>
        <w:gridCol w:w="807"/>
        <w:gridCol w:w="1220"/>
        <w:gridCol w:w="1119"/>
        <w:gridCol w:w="626"/>
        <w:gridCol w:w="1016"/>
      </w:tblGrid>
      <w:tr w:rsidR="00AA24CC">
        <w:tc>
          <w:tcPr>
            <w:tcW w:w="99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 xml:space="preserve"> Location</w:t>
            </w:r>
          </w:p>
        </w:tc>
        <w:tc>
          <w:tcPr>
            <w:tcW w:w="1125"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Regions</w:t>
            </w:r>
          </w:p>
        </w:tc>
        <w:tc>
          <w:tcPr>
            <w:tcW w:w="777"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Water</w:t>
            </w:r>
          </w:p>
          <w:p w:rsidR="00AA24CC" w:rsidRDefault="00B73938" w:rsidP="004F3E6B">
            <w:pPr>
              <w:pStyle w:val="TableContents"/>
              <w:jc w:val="center"/>
              <w:rPr>
                <w:b/>
                <w:bCs/>
                <w:color w:val="000000"/>
                <w:sz w:val="22"/>
                <w:szCs w:val="22"/>
              </w:rPr>
            </w:pPr>
            <w:r>
              <w:rPr>
                <w:b/>
                <w:bCs/>
                <w:color w:val="000000"/>
                <w:sz w:val="22"/>
                <w:szCs w:val="22"/>
              </w:rPr>
              <w:t>Bodies</w:t>
            </w:r>
          </w:p>
        </w:tc>
        <w:tc>
          <w:tcPr>
            <w:tcW w:w="964"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 xml:space="preserve">Water </w:t>
            </w:r>
          </w:p>
          <w:p w:rsidR="00AA24CC" w:rsidRDefault="00B73938" w:rsidP="004F3E6B">
            <w:pPr>
              <w:pStyle w:val="TableContents"/>
              <w:jc w:val="center"/>
              <w:rPr>
                <w:b/>
                <w:bCs/>
                <w:color w:val="000000"/>
                <w:sz w:val="22"/>
                <w:szCs w:val="22"/>
              </w:rPr>
            </w:pPr>
            <w:r>
              <w:rPr>
                <w:b/>
                <w:bCs/>
                <w:color w:val="000000"/>
                <w:sz w:val="22"/>
                <w:szCs w:val="22"/>
              </w:rPr>
              <w:t>Column</w:t>
            </w:r>
          </w:p>
        </w:tc>
        <w:tc>
          <w:tcPr>
            <w:tcW w:w="964"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Debris load</w:t>
            </w:r>
          </w:p>
        </w:tc>
        <w:tc>
          <w:tcPr>
            <w:tcW w:w="58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Unit</w:t>
            </w:r>
          </w:p>
        </w:tc>
        <w:tc>
          <w:tcPr>
            <w:tcW w:w="126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Plastic Types</w:t>
            </w:r>
          </w:p>
        </w:tc>
        <w:tc>
          <w:tcPr>
            <w:tcW w:w="126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Plastic Sizes</w:t>
            </w:r>
          </w:p>
        </w:tc>
        <w:tc>
          <w:tcPr>
            <w:tcW w:w="63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Plastic (%)</w:t>
            </w:r>
          </w:p>
        </w:tc>
        <w:tc>
          <w:tcPr>
            <w:tcW w:w="1095"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sz w:val="22"/>
                <w:szCs w:val="22"/>
              </w:rPr>
            </w:pPr>
            <w:r>
              <w:rPr>
                <w:b/>
                <w:bCs/>
                <w:color w:val="000000"/>
                <w:sz w:val="22"/>
                <w:szCs w:val="22"/>
              </w:rPr>
              <w:t>Reference</w:t>
            </w:r>
          </w:p>
        </w:tc>
      </w:tr>
      <w:tr w:rsidR="00AA24CC">
        <w:tc>
          <w:tcPr>
            <w:tcW w:w="990" w:type="dxa"/>
            <w:shd w:val="clear" w:color="auto" w:fill="auto"/>
          </w:tcPr>
          <w:p w:rsidR="00AA24CC" w:rsidRDefault="00B73938" w:rsidP="004F3E6B">
            <w:pPr>
              <w:pStyle w:val="TableContents"/>
              <w:rPr>
                <w:color w:val="000000"/>
                <w:sz w:val="22"/>
                <w:szCs w:val="22"/>
              </w:rPr>
            </w:pPr>
            <w:r>
              <w:rPr>
                <w:color w:val="000000"/>
                <w:sz w:val="22"/>
                <w:szCs w:val="22"/>
              </w:rPr>
              <w:t>USA</w:t>
            </w:r>
          </w:p>
        </w:tc>
        <w:tc>
          <w:tcPr>
            <w:tcW w:w="1125" w:type="dxa"/>
            <w:shd w:val="clear" w:color="auto" w:fill="auto"/>
          </w:tcPr>
          <w:p w:rsidR="00AA24CC" w:rsidRDefault="00B73938" w:rsidP="004F3E6B">
            <w:pPr>
              <w:pStyle w:val="TableContents"/>
              <w:rPr>
                <w:color w:val="000000"/>
                <w:sz w:val="22"/>
                <w:szCs w:val="22"/>
              </w:rPr>
            </w:pPr>
            <w:r>
              <w:rPr>
                <w:color w:val="000000"/>
                <w:sz w:val="22"/>
                <w:szCs w:val="22"/>
              </w:rPr>
              <w:t>Laurentian Great Lakes</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Lake</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Surface Water</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43000</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item/km</w:t>
            </w:r>
            <w:r>
              <w:rPr>
                <w:color w:val="000000"/>
                <w:sz w:val="22"/>
                <w:szCs w:val="22"/>
                <w:vertAlign w:val="superscript"/>
              </w:rPr>
              <w:t>2</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Macroplastic and microplastic</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0.355–0.999 mm (81%), 1.000–4.749 mm (17%), N4.75 mm (2%)</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90</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 xml:space="preserve">(Wilson </w:t>
            </w:r>
            <w:r w:rsidRPr="00196A29">
              <w:rPr>
                <w:i/>
                <w:color w:val="000000"/>
                <w:sz w:val="22"/>
                <w:szCs w:val="22"/>
              </w:rPr>
              <w:t>et al.</w:t>
            </w:r>
            <w:r>
              <w:rPr>
                <w:color w:val="000000"/>
                <w:sz w:val="22"/>
                <w:szCs w:val="22"/>
              </w:rPr>
              <w:t>, 2013)</w:t>
            </w:r>
          </w:p>
        </w:tc>
      </w:tr>
      <w:tr w:rsidR="00AA24CC">
        <w:tc>
          <w:tcPr>
            <w:tcW w:w="990" w:type="dxa"/>
            <w:shd w:val="clear" w:color="auto" w:fill="auto"/>
          </w:tcPr>
          <w:p w:rsidR="00AA24CC" w:rsidRDefault="00B73938" w:rsidP="004F3E6B">
            <w:pPr>
              <w:pStyle w:val="TableContents"/>
              <w:rPr>
                <w:color w:val="000000"/>
                <w:sz w:val="22"/>
                <w:szCs w:val="22"/>
              </w:rPr>
            </w:pPr>
            <w:r>
              <w:rPr>
                <w:color w:val="000000"/>
                <w:sz w:val="22"/>
                <w:szCs w:val="22"/>
              </w:rPr>
              <w:t>Pacific Ocean</w:t>
            </w:r>
          </w:p>
        </w:tc>
        <w:tc>
          <w:tcPr>
            <w:tcW w:w="1125" w:type="dxa"/>
            <w:shd w:val="clear" w:color="auto" w:fill="auto"/>
          </w:tcPr>
          <w:p w:rsidR="00AA24CC" w:rsidRDefault="00B73938" w:rsidP="004F3E6B">
            <w:pPr>
              <w:pStyle w:val="TableContents"/>
              <w:rPr>
                <w:color w:val="000000"/>
                <w:sz w:val="22"/>
                <w:szCs w:val="22"/>
              </w:rPr>
            </w:pPr>
            <w:r>
              <w:rPr>
                <w:color w:val="000000"/>
                <w:sz w:val="22"/>
                <w:szCs w:val="22"/>
              </w:rPr>
              <w:t xml:space="preserve">North Pacific  </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Marine</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Surface Water</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334271</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item/km</w:t>
            </w:r>
            <w:r>
              <w:rPr>
                <w:color w:val="000000"/>
                <w:sz w:val="22"/>
                <w:szCs w:val="22"/>
                <w:vertAlign w:val="superscript"/>
              </w:rPr>
              <w:t>2</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Macroplastic and microplastic</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0.355 to &lt;4.76mm</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98%</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(Mallory, Roberston, &amp; Moenting, 2006)</w:t>
            </w:r>
          </w:p>
        </w:tc>
      </w:tr>
      <w:tr w:rsidR="00AA24CC">
        <w:tc>
          <w:tcPr>
            <w:tcW w:w="990" w:type="dxa"/>
            <w:shd w:val="clear" w:color="auto" w:fill="auto"/>
          </w:tcPr>
          <w:p w:rsidR="00AA24CC" w:rsidRDefault="00AA24CC" w:rsidP="004F3E6B">
            <w:pPr>
              <w:pStyle w:val="TableContents"/>
              <w:rPr>
                <w:color w:val="000000"/>
                <w:sz w:val="22"/>
                <w:szCs w:val="22"/>
              </w:rPr>
            </w:pPr>
          </w:p>
        </w:tc>
        <w:tc>
          <w:tcPr>
            <w:tcW w:w="1125" w:type="dxa"/>
            <w:shd w:val="clear" w:color="auto" w:fill="auto"/>
          </w:tcPr>
          <w:p w:rsidR="00AA24CC" w:rsidRDefault="00B73938" w:rsidP="004F3E6B">
            <w:pPr>
              <w:pStyle w:val="TableContents"/>
              <w:rPr>
                <w:color w:val="000000"/>
                <w:sz w:val="22"/>
                <w:szCs w:val="22"/>
              </w:rPr>
            </w:pPr>
            <w:r>
              <w:rPr>
                <w:color w:val="000000"/>
                <w:sz w:val="22"/>
                <w:szCs w:val="22"/>
              </w:rPr>
              <w:t>Australia</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Marine</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Surface water</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4256.4</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item/km</w:t>
            </w:r>
            <w:r>
              <w:rPr>
                <w:color w:val="000000"/>
                <w:sz w:val="22"/>
                <w:szCs w:val="22"/>
                <w:vertAlign w:val="superscript"/>
              </w:rPr>
              <w:t>2</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Macroplastic and microplastic</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0.4 to 82.6mm</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80%</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 xml:space="preserve">(Revelles, Cardona, Aguilar, &amp; Fernández, </w:t>
            </w:r>
            <w:r>
              <w:rPr>
                <w:color w:val="000000"/>
                <w:sz w:val="22"/>
                <w:szCs w:val="22"/>
              </w:rPr>
              <w:lastRenderedPageBreak/>
              <w:t>2007)</w:t>
            </w:r>
          </w:p>
        </w:tc>
      </w:tr>
      <w:tr w:rsidR="00AA24CC">
        <w:tc>
          <w:tcPr>
            <w:tcW w:w="990" w:type="dxa"/>
            <w:shd w:val="clear" w:color="auto" w:fill="auto"/>
          </w:tcPr>
          <w:p w:rsidR="00AA24CC" w:rsidRDefault="00AA24CC" w:rsidP="004F3E6B">
            <w:pPr>
              <w:pStyle w:val="TableContents"/>
              <w:rPr>
                <w:color w:val="000000"/>
                <w:sz w:val="22"/>
                <w:szCs w:val="22"/>
              </w:rPr>
            </w:pPr>
          </w:p>
        </w:tc>
        <w:tc>
          <w:tcPr>
            <w:tcW w:w="1125" w:type="dxa"/>
            <w:shd w:val="clear" w:color="auto" w:fill="auto"/>
          </w:tcPr>
          <w:p w:rsidR="00AA24CC" w:rsidRDefault="00B73938" w:rsidP="004F3E6B">
            <w:pPr>
              <w:pStyle w:val="TableContents"/>
              <w:rPr>
                <w:color w:val="000000"/>
                <w:sz w:val="22"/>
                <w:szCs w:val="22"/>
              </w:rPr>
            </w:pPr>
            <w:r>
              <w:rPr>
                <w:color w:val="000000"/>
                <w:sz w:val="22"/>
                <w:szCs w:val="22"/>
              </w:rPr>
              <w:t>NE Pacific</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 xml:space="preserve">Marine </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Surface water</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8–9180</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Item/m</w:t>
            </w:r>
            <w:r>
              <w:rPr>
                <w:color w:val="000000"/>
                <w:sz w:val="22"/>
                <w:szCs w:val="22"/>
                <w:vertAlign w:val="superscript"/>
              </w:rPr>
              <w:t>3</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Microplastics</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64.8 μm to 5810 μm</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75%</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 xml:space="preserve">(Revelles </w:t>
            </w:r>
            <w:r w:rsidRPr="00196A29">
              <w:rPr>
                <w:i/>
                <w:color w:val="000000"/>
                <w:sz w:val="22"/>
                <w:szCs w:val="22"/>
              </w:rPr>
              <w:t>et al</w:t>
            </w:r>
            <w:r>
              <w:rPr>
                <w:color w:val="000000"/>
                <w:sz w:val="22"/>
                <w:szCs w:val="22"/>
              </w:rPr>
              <w:t>., 2007)</w:t>
            </w:r>
          </w:p>
        </w:tc>
      </w:tr>
      <w:tr w:rsidR="00AA24CC">
        <w:tc>
          <w:tcPr>
            <w:tcW w:w="990" w:type="dxa"/>
            <w:shd w:val="clear" w:color="auto" w:fill="auto"/>
          </w:tcPr>
          <w:p w:rsidR="00AA24CC" w:rsidRDefault="00AA24CC" w:rsidP="004F3E6B">
            <w:pPr>
              <w:pStyle w:val="TableContents"/>
              <w:rPr>
                <w:color w:val="000000"/>
                <w:sz w:val="22"/>
                <w:szCs w:val="22"/>
              </w:rPr>
            </w:pPr>
          </w:p>
        </w:tc>
        <w:tc>
          <w:tcPr>
            <w:tcW w:w="1125" w:type="dxa"/>
            <w:shd w:val="clear" w:color="auto" w:fill="auto"/>
          </w:tcPr>
          <w:p w:rsidR="00AA24CC" w:rsidRDefault="00B73938" w:rsidP="004F3E6B">
            <w:pPr>
              <w:pStyle w:val="TableContents"/>
              <w:rPr>
                <w:color w:val="000000"/>
                <w:sz w:val="22"/>
                <w:szCs w:val="22"/>
              </w:rPr>
            </w:pPr>
            <w:r>
              <w:rPr>
                <w:color w:val="000000"/>
                <w:sz w:val="22"/>
                <w:szCs w:val="22"/>
              </w:rPr>
              <w:t>Geoje Island</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Marine</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Surface water</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16000</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Item/m</w:t>
            </w:r>
            <w:r>
              <w:rPr>
                <w:color w:val="000000"/>
                <w:sz w:val="22"/>
                <w:szCs w:val="22"/>
                <w:vertAlign w:val="superscript"/>
              </w:rPr>
              <w:t>3</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Microplastics</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b50 μmto N1000 μm</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 xml:space="preserve">(Song </w:t>
            </w:r>
            <w:r w:rsidRPr="00196A29">
              <w:rPr>
                <w:i/>
                <w:color w:val="000000"/>
                <w:sz w:val="22"/>
                <w:szCs w:val="22"/>
              </w:rPr>
              <w:t>et al</w:t>
            </w:r>
            <w:r>
              <w:rPr>
                <w:color w:val="000000"/>
                <w:sz w:val="22"/>
                <w:szCs w:val="22"/>
              </w:rPr>
              <w:t>., 2014)</w:t>
            </w:r>
          </w:p>
        </w:tc>
      </w:tr>
      <w:tr w:rsidR="00AA24CC">
        <w:tc>
          <w:tcPr>
            <w:tcW w:w="990" w:type="dxa"/>
            <w:shd w:val="clear" w:color="auto" w:fill="auto"/>
          </w:tcPr>
          <w:p w:rsidR="00AA24CC" w:rsidRDefault="00B73938" w:rsidP="004F3E6B">
            <w:pPr>
              <w:pStyle w:val="TableContents"/>
              <w:rPr>
                <w:color w:val="000000"/>
                <w:sz w:val="22"/>
                <w:szCs w:val="22"/>
              </w:rPr>
            </w:pPr>
            <w:r>
              <w:rPr>
                <w:color w:val="000000"/>
                <w:sz w:val="22"/>
                <w:szCs w:val="22"/>
              </w:rPr>
              <w:t>Mediterranean Sea</w:t>
            </w:r>
          </w:p>
        </w:tc>
        <w:tc>
          <w:tcPr>
            <w:tcW w:w="1125" w:type="dxa"/>
            <w:shd w:val="clear" w:color="auto" w:fill="auto"/>
          </w:tcPr>
          <w:p w:rsidR="00AA24CC" w:rsidRDefault="00B73938" w:rsidP="004F3E6B">
            <w:pPr>
              <w:pStyle w:val="TableContents"/>
              <w:rPr>
                <w:color w:val="000000"/>
                <w:sz w:val="22"/>
                <w:szCs w:val="22"/>
              </w:rPr>
            </w:pPr>
            <w:r>
              <w:rPr>
                <w:color w:val="000000"/>
                <w:sz w:val="22"/>
                <w:szCs w:val="22"/>
              </w:rPr>
              <w:t>North pacific Central Gyre</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Marine</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Surface Water</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334.27</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item/km</w:t>
            </w:r>
            <w:r>
              <w:rPr>
                <w:color w:val="000000"/>
                <w:sz w:val="22"/>
                <w:szCs w:val="22"/>
                <w:vertAlign w:val="superscript"/>
              </w:rPr>
              <w:t>2</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Macroplastic and microplastic</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0.355 to N4.76 mm</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98%</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(Moore, 2008)</w:t>
            </w:r>
          </w:p>
        </w:tc>
      </w:tr>
      <w:tr w:rsidR="00AA24CC">
        <w:tc>
          <w:tcPr>
            <w:tcW w:w="990" w:type="dxa"/>
            <w:shd w:val="clear" w:color="auto" w:fill="auto"/>
          </w:tcPr>
          <w:p w:rsidR="00AA24CC" w:rsidRDefault="00AA24CC" w:rsidP="004F3E6B">
            <w:pPr>
              <w:pStyle w:val="TableContents"/>
              <w:rPr>
                <w:color w:val="000000"/>
                <w:sz w:val="22"/>
                <w:szCs w:val="22"/>
              </w:rPr>
            </w:pPr>
          </w:p>
        </w:tc>
        <w:tc>
          <w:tcPr>
            <w:tcW w:w="1125" w:type="dxa"/>
            <w:shd w:val="clear" w:color="auto" w:fill="auto"/>
          </w:tcPr>
          <w:p w:rsidR="00AA24CC" w:rsidRDefault="00B73938" w:rsidP="004F3E6B">
            <w:pPr>
              <w:pStyle w:val="TableContents"/>
              <w:rPr>
                <w:color w:val="000000"/>
                <w:sz w:val="22"/>
                <w:szCs w:val="22"/>
              </w:rPr>
            </w:pPr>
            <w:r>
              <w:rPr>
                <w:color w:val="000000"/>
                <w:sz w:val="22"/>
                <w:szCs w:val="22"/>
              </w:rPr>
              <w:t xml:space="preserve">Tokyo Bay </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Marine</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Surface water</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1.9–3.4</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Items/Ha</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No information</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No information</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48.3–58.9%</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(Kuriyama et al, 2011)</w:t>
            </w:r>
          </w:p>
        </w:tc>
      </w:tr>
      <w:tr w:rsidR="00AA24CC">
        <w:tc>
          <w:tcPr>
            <w:tcW w:w="990" w:type="dxa"/>
            <w:shd w:val="clear" w:color="auto" w:fill="auto"/>
          </w:tcPr>
          <w:p w:rsidR="00AA24CC" w:rsidRDefault="00AA24CC" w:rsidP="004F3E6B">
            <w:pPr>
              <w:pStyle w:val="TableContents"/>
              <w:rPr>
                <w:color w:val="000000"/>
                <w:sz w:val="22"/>
                <w:szCs w:val="22"/>
              </w:rPr>
            </w:pPr>
          </w:p>
        </w:tc>
        <w:tc>
          <w:tcPr>
            <w:tcW w:w="1125" w:type="dxa"/>
            <w:shd w:val="clear" w:color="auto" w:fill="auto"/>
          </w:tcPr>
          <w:p w:rsidR="00AA24CC" w:rsidRDefault="00B73938" w:rsidP="00196A29">
            <w:pPr>
              <w:pStyle w:val="TableContents"/>
              <w:rPr>
                <w:color w:val="000000"/>
                <w:sz w:val="22"/>
                <w:szCs w:val="22"/>
              </w:rPr>
            </w:pPr>
            <w:r>
              <w:rPr>
                <w:color w:val="000000"/>
                <w:sz w:val="22"/>
                <w:szCs w:val="22"/>
              </w:rPr>
              <w:t>Eastern China</w:t>
            </w:r>
          </w:p>
        </w:tc>
        <w:tc>
          <w:tcPr>
            <w:tcW w:w="777" w:type="dxa"/>
            <w:shd w:val="clear" w:color="auto" w:fill="auto"/>
          </w:tcPr>
          <w:p w:rsidR="00AA24CC" w:rsidRDefault="00B73938" w:rsidP="004F3E6B">
            <w:pPr>
              <w:pStyle w:val="TableContents"/>
              <w:rPr>
                <w:color w:val="000000"/>
                <w:sz w:val="22"/>
                <w:szCs w:val="22"/>
              </w:rPr>
            </w:pPr>
            <w:r>
              <w:rPr>
                <w:color w:val="000000"/>
                <w:sz w:val="22"/>
                <w:szCs w:val="22"/>
              </w:rPr>
              <w:t>Marine</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 xml:space="preserve">Seafloor </w:t>
            </w:r>
          </w:p>
        </w:tc>
        <w:tc>
          <w:tcPr>
            <w:tcW w:w="964" w:type="dxa"/>
            <w:shd w:val="clear" w:color="auto" w:fill="auto"/>
          </w:tcPr>
          <w:p w:rsidR="00AA24CC" w:rsidRDefault="00B73938" w:rsidP="004F3E6B">
            <w:pPr>
              <w:pStyle w:val="TableContents"/>
              <w:rPr>
                <w:color w:val="000000"/>
                <w:sz w:val="22"/>
                <w:szCs w:val="22"/>
              </w:rPr>
            </w:pPr>
            <w:r>
              <w:rPr>
                <w:color w:val="000000"/>
                <w:sz w:val="22"/>
                <w:szCs w:val="22"/>
              </w:rPr>
              <w:t>No information</w:t>
            </w:r>
          </w:p>
        </w:tc>
        <w:tc>
          <w:tcPr>
            <w:tcW w:w="580" w:type="dxa"/>
            <w:shd w:val="clear" w:color="auto" w:fill="auto"/>
          </w:tcPr>
          <w:p w:rsidR="00AA24CC" w:rsidRDefault="00B73938" w:rsidP="004F3E6B">
            <w:pPr>
              <w:pStyle w:val="TableContents"/>
              <w:rPr>
                <w:color w:val="000000"/>
                <w:sz w:val="22"/>
                <w:szCs w:val="22"/>
              </w:rPr>
            </w:pPr>
            <w:r>
              <w:rPr>
                <w:color w:val="000000"/>
                <w:sz w:val="22"/>
                <w:szCs w:val="22"/>
              </w:rPr>
              <w:t>Items/Ha</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No information</w:t>
            </w:r>
          </w:p>
        </w:tc>
        <w:tc>
          <w:tcPr>
            <w:tcW w:w="1260" w:type="dxa"/>
            <w:shd w:val="clear" w:color="auto" w:fill="auto"/>
          </w:tcPr>
          <w:p w:rsidR="00AA24CC" w:rsidRDefault="00B73938" w:rsidP="004F3E6B">
            <w:pPr>
              <w:pStyle w:val="TableContents"/>
              <w:rPr>
                <w:color w:val="000000"/>
                <w:sz w:val="22"/>
                <w:szCs w:val="22"/>
              </w:rPr>
            </w:pPr>
            <w:r>
              <w:rPr>
                <w:color w:val="000000"/>
                <w:sz w:val="22"/>
                <w:szCs w:val="22"/>
              </w:rPr>
              <w:t>No information</w:t>
            </w:r>
          </w:p>
        </w:tc>
        <w:tc>
          <w:tcPr>
            <w:tcW w:w="630" w:type="dxa"/>
            <w:shd w:val="clear" w:color="auto" w:fill="auto"/>
          </w:tcPr>
          <w:p w:rsidR="00AA24CC" w:rsidRDefault="00B73938" w:rsidP="004F3E6B">
            <w:pPr>
              <w:pStyle w:val="TableContents"/>
              <w:rPr>
                <w:color w:val="000000"/>
                <w:sz w:val="22"/>
                <w:szCs w:val="22"/>
              </w:rPr>
            </w:pPr>
            <w:r>
              <w:rPr>
                <w:color w:val="000000"/>
                <w:sz w:val="22"/>
                <w:szCs w:val="22"/>
              </w:rPr>
              <w:t>&lt;5%</w:t>
            </w:r>
          </w:p>
        </w:tc>
        <w:tc>
          <w:tcPr>
            <w:tcW w:w="1095" w:type="dxa"/>
            <w:shd w:val="clear" w:color="auto" w:fill="auto"/>
          </w:tcPr>
          <w:p w:rsidR="00AA24CC" w:rsidRDefault="00B73938" w:rsidP="004F3E6B">
            <w:pPr>
              <w:pStyle w:val="TableContents"/>
              <w:rPr>
                <w:color w:val="000000"/>
                <w:sz w:val="22"/>
                <w:szCs w:val="22"/>
              </w:rPr>
            </w:pPr>
            <w:r>
              <w:rPr>
                <w:color w:val="000000"/>
                <w:sz w:val="22"/>
                <w:szCs w:val="22"/>
              </w:rPr>
              <w:t xml:space="preserve">(Lee </w:t>
            </w:r>
            <w:r w:rsidRPr="00196A29">
              <w:rPr>
                <w:i/>
                <w:color w:val="000000"/>
                <w:sz w:val="22"/>
                <w:szCs w:val="22"/>
              </w:rPr>
              <w:t>et al</w:t>
            </w:r>
            <w:r>
              <w:rPr>
                <w:color w:val="000000"/>
                <w:sz w:val="22"/>
                <w:szCs w:val="22"/>
              </w:rPr>
              <w:t>., 2006)</w:t>
            </w:r>
          </w:p>
        </w:tc>
      </w:tr>
      <w:tr w:rsidR="00AA24CC">
        <w:tc>
          <w:tcPr>
            <w:tcW w:w="990" w:type="dxa"/>
            <w:tcBorders>
              <w:bottom w:val="single" w:sz="6" w:space="0" w:color="000000"/>
            </w:tcBorders>
            <w:shd w:val="clear" w:color="auto" w:fill="auto"/>
          </w:tcPr>
          <w:p w:rsidR="00AA24CC" w:rsidRDefault="00AA24CC" w:rsidP="004F3E6B">
            <w:pPr>
              <w:pStyle w:val="TableContents"/>
              <w:rPr>
                <w:color w:val="000000"/>
                <w:sz w:val="22"/>
                <w:szCs w:val="22"/>
              </w:rPr>
            </w:pPr>
          </w:p>
        </w:tc>
        <w:tc>
          <w:tcPr>
            <w:tcW w:w="1125"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South Sea of Korea</w:t>
            </w:r>
          </w:p>
        </w:tc>
        <w:tc>
          <w:tcPr>
            <w:tcW w:w="777"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Marine</w:t>
            </w:r>
          </w:p>
        </w:tc>
        <w:tc>
          <w:tcPr>
            <w:tcW w:w="964"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Seafloor</w:t>
            </w:r>
          </w:p>
        </w:tc>
        <w:tc>
          <w:tcPr>
            <w:tcW w:w="964" w:type="dxa"/>
            <w:tcBorders>
              <w:bottom w:val="single" w:sz="6" w:space="0" w:color="000000"/>
            </w:tcBorders>
            <w:shd w:val="clear" w:color="auto" w:fill="auto"/>
          </w:tcPr>
          <w:p w:rsidR="00AA24CC" w:rsidRDefault="00AA24CC" w:rsidP="004F3E6B">
            <w:pPr>
              <w:pStyle w:val="TableContents"/>
              <w:rPr>
                <w:color w:val="000000"/>
                <w:sz w:val="22"/>
                <w:szCs w:val="22"/>
              </w:rPr>
            </w:pPr>
          </w:p>
        </w:tc>
        <w:tc>
          <w:tcPr>
            <w:tcW w:w="580"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Items/Ha</w:t>
            </w:r>
          </w:p>
        </w:tc>
        <w:tc>
          <w:tcPr>
            <w:tcW w:w="1260"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No information</w:t>
            </w:r>
          </w:p>
        </w:tc>
        <w:tc>
          <w:tcPr>
            <w:tcW w:w="1260"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No information</w:t>
            </w:r>
          </w:p>
        </w:tc>
        <w:tc>
          <w:tcPr>
            <w:tcW w:w="630"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&lt;10%</w:t>
            </w:r>
          </w:p>
        </w:tc>
        <w:tc>
          <w:tcPr>
            <w:tcW w:w="1095" w:type="dxa"/>
            <w:tcBorders>
              <w:bottom w:val="single" w:sz="6" w:space="0" w:color="000000"/>
            </w:tcBorders>
            <w:shd w:val="clear" w:color="auto" w:fill="auto"/>
          </w:tcPr>
          <w:p w:rsidR="00AA24CC" w:rsidRDefault="00B73938" w:rsidP="004F3E6B">
            <w:pPr>
              <w:pStyle w:val="TableContents"/>
              <w:rPr>
                <w:color w:val="000000"/>
                <w:sz w:val="22"/>
                <w:szCs w:val="22"/>
              </w:rPr>
            </w:pPr>
            <w:r>
              <w:rPr>
                <w:color w:val="000000"/>
                <w:sz w:val="22"/>
                <w:szCs w:val="22"/>
              </w:rPr>
              <w:t>(Lee, Cho, &amp; Jeong, 2006)</w:t>
            </w:r>
          </w:p>
        </w:tc>
      </w:tr>
    </w:tbl>
    <w:p w:rsidR="00AA24CC" w:rsidRDefault="00AA24CC">
      <w:pPr>
        <w:spacing w:line="360" w:lineRule="auto"/>
        <w:jc w:val="both"/>
      </w:pPr>
    </w:p>
    <w:p w:rsidR="00AA24CC" w:rsidRDefault="00B73938">
      <w:pPr>
        <w:spacing w:line="360" w:lineRule="auto"/>
        <w:jc w:val="both"/>
        <w:rPr>
          <w:b/>
          <w:bCs/>
        </w:rPr>
      </w:pPr>
      <w:r>
        <w:rPr>
          <w:b/>
          <w:bCs/>
        </w:rPr>
        <w:t>PLASTIC SOURCE</w:t>
      </w:r>
    </w:p>
    <w:p w:rsidR="00AA24CC" w:rsidRDefault="00B73938">
      <w:pPr>
        <w:spacing w:line="360" w:lineRule="auto"/>
        <w:jc w:val="both"/>
        <w:rPr>
          <w:b/>
          <w:bCs/>
        </w:rPr>
      </w:pPr>
      <w:r>
        <w:rPr>
          <w:b/>
          <w:bCs/>
        </w:rPr>
        <w:tab/>
      </w:r>
      <w:r>
        <w:t xml:space="preserve">Plastic debris in marine environment has contributed by land, plastic debris in land has caused by industrial areas, plastic bag usage, plastic bottle, solid waste disposal and human activities around beach and water bodies. Industrial activities, fishing activities will production plastic waste and give an impact for marine ecosystem </w:t>
      </w:r>
      <w:r>
        <w:rPr>
          <w:b/>
          <w:bCs/>
        </w:rPr>
        <w:t>(Fig. 1)</w:t>
      </w:r>
      <w:r>
        <w:t>. 80% plastic debris in marine environment come from land (Derraik, 2002</w:t>
      </w:r>
      <w:r w:rsidR="004F3E6B">
        <w:t>; Rosarina and Laksanawati, 2018</w:t>
      </w:r>
      <w:r>
        <w:t xml:space="preserve">) and 20% come from commercial fishing. Fishing activities an estimated 640,000 tons of plastic debris are added into the ocean every year, it’s totally 10% of the total marine debris (Good </w:t>
      </w:r>
      <w:r w:rsidRPr="004F3E6B">
        <w:rPr>
          <w:i/>
        </w:rPr>
        <w:t>et al</w:t>
      </w:r>
      <w:r w:rsidR="004F3E6B">
        <w:rPr>
          <w:i/>
        </w:rPr>
        <w:t>.</w:t>
      </w:r>
      <w:r w:rsidRPr="004F3E6B">
        <w:rPr>
          <w:i/>
        </w:rPr>
        <w:t>,</w:t>
      </w:r>
      <w:r>
        <w:t xml:space="preserve"> 2010).</w:t>
      </w:r>
    </w:p>
    <w:p w:rsidR="00AA24CC" w:rsidRDefault="001D1C07">
      <w:pPr>
        <w:spacing w:line="360" w:lineRule="auto"/>
        <w:jc w:val="both"/>
      </w:pPr>
      <w:r>
        <w:rPr>
          <w:noProof/>
          <w:lang w:eastAsia="en-US" w:bidi="ar-SA"/>
        </w:rPr>
        <mc:AlternateContent>
          <mc:Choice Requires="wps">
            <w:drawing>
              <wp:anchor distT="0" distB="0" distL="0" distR="0" simplePos="0" relativeHeight="4" behindDoc="0" locked="0" layoutInCell="1" allowOverlap="1" wp14:anchorId="25073DC7" wp14:editId="21D9B105">
                <wp:simplePos x="0" y="0"/>
                <wp:positionH relativeFrom="column">
                  <wp:align>center</wp:align>
                </wp:positionH>
                <wp:positionV relativeFrom="paragraph">
                  <wp:posOffset>635</wp:posOffset>
                </wp:positionV>
                <wp:extent cx="5648325" cy="4093210"/>
                <wp:effectExtent l="0" t="0" r="0" b="0"/>
                <wp:wrapSquare wrapText="largest"/>
                <wp:docPr id="4" name="Frame2"/>
                <wp:cNvGraphicFramePr/>
                <a:graphic xmlns:a="http://schemas.openxmlformats.org/drawingml/2006/main">
                  <a:graphicData uri="http://schemas.microsoft.com/office/word/2010/wordprocessingShape">
                    <wps:wsp>
                      <wps:cNvSpPr txBox="1"/>
                      <wps:spPr>
                        <a:xfrm>
                          <a:off x="0" y="0"/>
                          <a:ext cx="5648325" cy="4093535"/>
                        </a:xfrm>
                        <a:prstGeom prst="rect">
                          <a:avLst/>
                        </a:prstGeom>
                      </wps:spPr>
                      <wps:txbx>
                        <w:txbxContent>
                          <w:p w:rsidR="004F3E6B" w:rsidRDefault="00B73938">
                            <w:pPr>
                              <w:pStyle w:val="Figure"/>
                              <w:jc w:val="center"/>
                              <w:rPr>
                                <w:b/>
                                <w:bCs/>
                                <w:i w:val="0"/>
                                <w:iCs w:val="0"/>
                              </w:rPr>
                            </w:pPr>
                            <w:r>
                              <w:rPr>
                                <w:noProof/>
                                <w:lang w:eastAsia="en-US" w:bidi="ar-SA"/>
                              </w:rPr>
                              <w:drawing>
                                <wp:inline distT="0" distB="0" distL="0" distR="0" wp14:anchorId="28316E08" wp14:editId="0B56DF28">
                                  <wp:extent cx="4423144" cy="3498237"/>
                                  <wp:effectExtent l="0" t="0" r="0" b="6985"/>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9"/>
                                          <a:stretch>
                                            <a:fillRect/>
                                          </a:stretch>
                                        </pic:blipFill>
                                        <pic:spPr bwMode="auto">
                                          <a:xfrm>
                                            <a:off x="0" y="0"/>
                                            <a:ext cx="4425052" cy="3499746"/>
                                          </a:xfrm>
                                          <a:prstGeom prst="rect">
                                            <a:avLst/>
                                          </a:prstGeom>
                                        </pic:spPr>
                                      </pic:pic>
                                    </a:graphicData>
                                  </a:graphic>
                                </wp:inline>
                              </w:drawing>
                            </w:r>
                          </w:p>
                          <w:p w:rsidR="00AA24CC" w:rsidRDefault="00B73938">
                            <w:pPr>
                              <w:pStyle w:val="Figure"/>
                              <w:jc w:val="center"/>
                            </w:pPr>
                            <w:r>
                              <w:rPr>
                                <w:vanish/>
                              </w:rPr>
                              <w:br/>
                            </w:r>
                            <w:r>
                              <w:rPr>
                                <w:b/>
                                <w:bCs/>
                                <w:i w:val="0"/>
                                <w:iCs w:val="0"/>
                              </w:rPr>
                              <w:t xml:space="preserve">Figure </w:t>
                            </w:r>
                            <w:r>
                              <w:rPr>
                                <w:b/>
                                <w:bCs/>
                                <w:i w:val="0"/>
                                <w:iCs w:val="0"/>
                              </w:rPr>
                              <w:fldChar w:fldCharType="begin"/>
                            </w:r>
                            <w:r>
                              <w:rPr>
                                <w:b/>
                                <w:bCs/>
                                <w:i w:val="0"/>
                                <w:iCs w:val="0"/>
                              </w:rPr>
                              <w:instrText>SEQ Figure \* ARABIC</w:instrText>
                            </w:r>
                            <w:r>
                              <w:rPr>
                                <w:b/>
                                <w:bCs/>
                                <w:i w:val="0"/>
                                <w:iCs w:val="0"/>
                              </w:rPr>
                              <w:fldChar w:fldCharType="separate"/>
                            </w:r>
                            <w:r w:rsidR="007C47F2">
                              <w:rPr>
                                <w:b/>
                                <w:bCs/>
                                <w:i w:val="0"/>
                                <w:iCs w:val="0"/>
                                <w:noProof/>
                              </w:rPr>
                              <w:t>2</w:t>
                            </w:r>
                            <w:r>
                              <w:rPr>
                                <w:b/>
                                <w:bCs/>
                                <w:i w:val="0"/>
                                <w:iCs w:val="0"/>
                              </w:rPr>
                              <w:fldChar w:fldCharType="end"/>
                            </w:r>
                            <w:r>
                              <w:rPr>
                                <w:b/>
                                <w:bCs/>
                                <w:i w:val="0"/>
                                <w:iCs w:val="0"/>
                              </w:rPr>
                              <w:t>.</w:t>
                            </w:r>
                            <w:r>
                              <w:rPr>
                                <w:i w:val="0"/>
                                <w:iCs w:val="0"/>
                              </w:rPr>
                              <w:t xml:space="preserve"> Pathways of plastic debris transportation in marine ecosystem</w:t>
                            </w:r>
                          </w:p>
                        </w:txbxContent>
                      </wps:txbx>
                      <wps:bodyPr lIns="0" tIns="0" rIns="0" bIns="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2" o:spid="_x0000_s1026" type="#_x0000_t202" style="position:absolute;left:0;text-align:left;margin-left:0;margin-top:.05pt;width:444.75pt;height:322.3pt;z-index:4;visibility:visible;mso-wrap-style:square;mso-height-percent:0;mso-wrap-distance-left:0;mso-wrap-distance-top:0;mso-wrap-distance-right:0;mso-wrap-distance-bottom:0;mso-position-horizontal:center;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" filled="f" stroked="f">
                <v:textbox inset="0,0,0,0">
                  <w:txbxContent>
                    <w:p w:rsidR="004F3E6B" w:rsidRDefault="00B73938">
                      <w:pPr>
                        <w:pStyle w:val="Figure"/>
                        <w:jc w:val="center"/>
                        <w:rPr>
                          <w:b/>
                          <w:bCs/>
                          <w:i w:val="0"/>
                          <w:iCs w:val="0"/>
                        </w:rPr>
                      </w:pPr>
                      <w:r>
                        <w:rPr>
                          <w:noProof/>
                          <w:lang w:eastAsia="en-US" w:bidi="ar-SA"/>
                        </w:rPr>
                        <w:drawing>
                          <wp:inline distT="0" distB="0" distL="0" distR="0" wp14:anchorId="28316E08" wp14:editId="0B56DF28">
                            <wp:extent cx="4423144" cy="3498237"/>
                            <wp:effectExtent l="0" t="0" r="0" b="6985"/>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0"/>
                                    <a:stretch>
                                      <a:fillRect/>
                                    </a:stretch>
                                  </pic:blipFill>
                                  <pic:spPr bwMode="auto">
                                    <a:xfrm>
                                      <a:off x="0" y="0"/>
                                      <a:ext cx="4425052" cy="3499746"/>
                                    </a:xfrm>
                                    <a:prstGeom prst="rect">
                                      <a:avLst/>
                                    </a:prstGeom>
                                  </pic:spPr>
                                </pic:pic>
                              </a:graphicData>
                            </a:graphic>
                          </wp:inline>
                        </w:drawing>
                      </w:r>
                    </w:p>
                    <w:p w:rsidR="00AA24CC" w:rsidRDefault="00B73938">
                      <w:pPr>
                        <w:pStyle w:val="Figure"/>
                        <w:jc w:val="center"/>
                      </w:pPr>
                      <w:r>
                        <w:rPr>
                          <w:vanish/>
                        </w:rPr>
                        <w:br/>
                      </w:r>
                      <w:r>
                        <w:rPr>
                          <w:b/>
                          <w:bCs/>
                          <w:i w:val="0"/>
                          <w:iCs w:val="0"/>
                        </w:rPr>
                        <w:t xml:space="preserve">Figure </w:t>
                      </w:r>
                      <w:r>
                        <w:rPr>
                          <w:b/>
                          <w:bCs/>
                          <w:i w:val="0"/>
                          <w:iCs w:val="0"/>
                        </w:rPr>
                        <w:fldChar w:fldCharType="begin"/>
                      </w:r>
                      <w:r>
                        <w:rPr>
                          <w:b/>
                          <w:bCs/>
                          <w:i w:val="0"/>
                          <w:iCs w:val="0"/>
                        </w:rPr>
                        <w:instrText>SEQ Figure \* ARABIC</w:instrText>
                      </w:r>
                      <w:r>
                        <w:rPr>
                          <w:b/>
                          <w:bCs/>
                          <w:i w:val="0"/>
                          <w:iCs w:val="0"/>
                        </w:rPr>
                        <w:fldChar w:fldCharType="separate"/>
                      </w:r>
                      <w:r w:rsidR="007C47F2">
                        <w:rPr>
                          <w:b/>
                          <w:bCs/>
                          <w:i w:val="0"/>
                          <w:iCs w:val="0"/>
                          <w:noProof/>
                        </w:rPr>
                        <w:t>2</w:t>
                      </w:r>
                      <w:r>
                        <w:rPr>
                          <w:b/>
                          <w:bCs/>
                          <w:i w:val="0"/>
                          <w:iCs w:val="0"/>
                        </w:rPr>
                        <w:fldChar w:fldCharType="end"/>
                      </w:r>
                      <w:r>
                        <w:rPr>
                          <w:b/>
                          <w:bCs/>
                          <w:i w:val="0"/>
                          <w:iCs w:val="0"/>
                        </w:rPr>
                        <w:t>.</w:t>
                      </w:r>
                      <w:r>
                        <w:rPr>
                          <w:i w:val="0"/>
                          <w:iCs w:val="0"/>
                        </w:rPr>
                        <w:t xml:space="preserve"> Pathways of plastic debris transportation in marine ecosystem</w:t>
                      </w:r>
                    </w:p>
                  </w:txbxContent>
                </v:textbox>
                <w10:wrap type="square" side="largest"/>
              </v:shape>
            </w:pict>
          </mc:Fallback>
        </mc:AlternateContent>
      </w:r>
      <w:r w:rsidR="00B73938">
        <w:t xml:space="preserve"> </w:t>
      </w: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AA24CC">
      <w:pPr>
        <w:spacing w:line="360" w:lineRule="auto"/>
        <w:jc w:val="both"/>
      </w:pPr>
    </w:p>
    <w:p w:rsidR="00AA24CC" w:rsidRDefault="001D1C07">
      <w:pPr>
        <w:spacing w:line="360" w:lineRule="auto"/>
        <w:jc w:val="both"/>
        <w:rPr>
          <w:b/>
          <w:bCs/>
        </w:rPr>
      </w:pPr>
      <w:r>
        <w:rPr>
          <w:b/>
          <w:bCs/>
        </w:rPr>
        <w:lastRenderedPageBreak/>
        <w:t xml:space="preserve">Effect on </w:t>
      </w:r>
      <w:r w:rsidR="00B73938">
        <w:rPr>
          <w:b/>
          <w:bCs/>
        </w:rPr>
        <w:t>Organisms</w:t>
      </w:r>
    </w:p>
    <w:p w:rsidR="00AA24CC" w:rsidRDefault="00B73938">
      <w:pPr>
        <w:spacing w:line="360" w:lineRule="auto"/>
        <w:jc w:val="both"/>
      </w:pPr>
      <w:r>
        <w:rPr>
          <w:b/>
          <w:bCs/>
        </w:rPr>
        <w:tab/>
      </w:r>
      <w:r>
        <w:t xml:space="preserve">Macro and microplastics are hazardous material to organisms (Good et al., 2010). The effects of macroplastics and microplastics include blockage of the intestinal tract, inhibition of gastric enzyme secretion, reduced feeding stimuli, failure to reproduce, decreased steroid hormone levels and delays in ovulation (Azzarello &amp; Van Vleet, 2007). Microplastic has produced by degradation of plastic caused by ultraviolet (UV) radiation </w:t>
      </w:r>
      <w:r w:rsidR="00BA6087">
        <w:rPr>
          <w:b/>
          <w:bCs/>
        </w:rPr>
        <w:t>(F</w:t>
      </w:r>
      <w:r>
        <w:rPr>
          <w:b/>
          <w:bCs/>
        </w:rPr>
        <w:t>ig. 3)</w:t>
      </w:r>
      <w:r>
        <w:t xml:space="preserve"> and because UV light is absorbed rapidly by water, plastics generally take much longer to degrade at sea than on land (Bergmann, 2009)</w:t>
      </w:r>
    </w:p>
    <w:p w:rsidR="00BA6087" w:rsidRDefault="00BA6087" w:rsidP="004F3E6B">
      <w:pPr>
        <w:spacing w:line="360" w:lineRule="auto"/>
        <w:jc w:val="center"/>
        <w:rPr>
          <w:b/>
          <w:bCs/>
        </w:rPr>
      </w:pPr>
      <w:r>
        <w:rPr>
          <w:noProof/>
          <w:lang w:eastAsia="en-US" w:bidi="ar-SA"/>
        </w:rPr>
        <w:drawing>
          <wp:inline distT="0" distB="0" distL="0" distR="0" wp14:anchorId="3F232E70" wp14:editId="43B94F76">
            <wp:extent cx="5305646" cy="3762032"/>
            <wp:effectExtent l="0" t="0" r="0" b="0"/>
            <wp:docPr id="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pic:cNvPicPr>
                      <a:picLocks noChangeAspect="1" noChangeArrowheads="1"/>
                    </pic:cNvPicPr>
                  </pic:nvPicPr>
                  <pic:blipFill>
                    <a:blip r:embed="rId11"/>
                    <a:stretch>
                      <a:fillRect/>
                    </a:stretch>
                  </pic:blipFill>
                  <pic:spPr bwMode="auto">
                    <a:xfrm>
                      <a:off x="0" y="0"/>
                      <a:ext cx="5310162" cy="3765234"/>
                    </a:xfrm>
                    <a:prstGeom prst="rect">
                      <a:avLst/>
                    </a:prstGeom>
                  </pic:spPr>
                </pic:pic>
              </a:graphicData>
            </a:graphic>
          </wp:inline>
        </w:drawing>
      </w:r>
    </w:p>
    <w:p w:rsidR="00BA6087" w:rsidRDefault="00BA6087" w:rsidP="00BA6087">
      <w:pPr>
        <w:pStyle w:val="Figure"/>
        <w:jc w:val="center"/>
      </w:pPr>
      <w:r>
        <w:rPr>
          <w:vanish/>
        </w:rPr>
        <w:br/>
      </w:r>
      <w:r>
        <w:rPr>
          <w:b/>
          <w:bCs/>
          <w:i w:val="0"/>
          <w:iCs w:val="0"/>
        </w:rPr>
        <w:t xml:space="preserve">Figure </w:t>
      </w:r>
      <w:r>
        <w:rPr>
          <w:b/>
          <w:bCs/>
          <w:i w:val="0"/>
          <w:iCs w:val="0"/>
        </w:rPr>
        <w:fldChar w:fldCharType="begin"/>
      </w:r>
      <w:r>
        <w:rPr>
          <w:b/>
          <w:bCs/>
          <w:i w:val="0"/>
          <w:iCs w:val="0"/>
        </w:rPr>
        <w:instrText>SEQ Figure \* ARABIC</w:instrText>
      </w:r>
      <w:r>
        <w:rPr>
          <w:b/>
          <w:bCs/>
          <w:i w:val="0"/>
          <w:iCs w:val="0"/>
        </w:rPr>
        <w:fldChar w:fldCharType="separate"/>
      </w:r>
      <w:r>
        <w:rPr>
          <w:b/>
          <w:bCs/>
          <w:i w:val="0"/>
          <w:iCs w:val="0"/>
          <w:noProof/>
        </w:rPr>
        <w:t>3</w:t>
      </w:r>
      <w:r>
        <w:rPr>
          <w:b/>
          <w:bCs/>
          <w:i w:val="0"/>
          <w:iCs w:val="0"/>
        </w:rPr>
        <w:fldChar w:fldCharType="end"/>
      </w:r>
      <w:r>
        <w:rPr>
          <w:b/>
          <w:bCs/>
          <w:i w:val="0"/>
          <w:iCs w:val="0"/>
        </w:rPr>
        <w:t xml:space="preserve">. </w:t>
      </w:r>
      <w:r>
        <w:rPr>
          <w:i w:val="0"/>
          <w:iCs w:val="0"/>
        </w:rPr>
        <w:t>Properties changes of microplastics after degradation by UV</w:t>
      </w:r>
    </w:p>
    <w:p w:rsidR="00BA6087" w:rsidRDefault="00BA6087">
      <w:pPr>
        <w:spacing w:line="360" w:lineRule="auto"/>
        <w:jc w:val="both"/>
        <w:rPr>
          <w:b/>
          <w:bCs/>
        </w:rPr>
      </w:pPr>
    </w:p>
    <w:p w:rsidR="00AA24CC" w:rsidRPr="00BA6087" w:rsidRDefault="00B73938">
      <w:pPr>
        <w:spacing w:line="360" w:lineRule="auto"/>
        <w:jc w:val="both"/>
        <w:rPr>
          <w:b/>
          <w:bCs/>
        </w:rPr>
      </w:pPr>
      <w:r>
        <w:t>⁠</w:t>
      </w:r>
      <w:r>
        <w:tab/>
        <w:t xml:space="preserve">Microplastics has been a problem for world environment especially on marine environment, </w:t>
      </w:r>
      <w:r w:rsidR="002A3687">
        <w:t>majority ocean</w:t>
      </w:r>
      <w:r>
        <w:t xml:space="preserve"> in the world has been contaminated microplastics </w:t>
      </w:r>
      <w:r>
        <w:rPr>
          <w:b/>
          <w:bCs/>
        </w:rPr>
        <w:t>(Fig. 4)</w:t>
      </w:r>
      <w:r>
        <w:t>. Microplastic will give physical impact for environment including internal and/or external abrasions and ulcers; and blockages of the digestive tract, which can result in satiation, starvation and physical deterioration. In turn this can lead to reduced reproductive fitness, drowning, diminished predator avoidance, impairment of feeding ability, the potential transfer of damaging toxicants from seawater and ultimately death</w:t>
      </w:r>
      <w:r>
        <w:rPr>
          <w:b/>
          <w:bCs/>
        </w:rPr>
        <w:t xml:space="preserve"> (</w:t>
      </w:r>
      <w:r w:rsidRPr="00DD48A7">
        <w:rPr>
          <w:bCs/>
        </w:rPr>
        <w:t xml:space="preserve">Wright </w:t>
      </w:r>
      <w:r w:rsidRPr="00196A29">
        <w:rPr>
          <w:bCs/>
          <w:i/>
        </w:rPr>
        <w:t>et al</w:t>
      </w:r>
      <w:r w:rsidR="00196A29" w:rsidRPr="00196A29">
        <w:rPr>
          <w:bCs/>
          <w:i/>
        </w:rPr>
        <w:t>.</w:t>
      </w:r>
      <w:r w:rsidRPr="00DD48A7">
        <w:rPr>
          <w:bCs/>
        </w:rPr>
        <w:t>, 2013;</w:t>
      </w:r>
      <w:r>
        <w:rPr>
          <w:b/>
          <w:bCs/>
        </w:rPr>
        <w:t xml:space="preserve"> </w:t>
      </w:r>
      <w:r>
        <w:t xml:space="preserve">Gregory, 2009). Microplastics ingestion for many organism can see in </w:t>
      </w:r>
      <w:r>
        <w:rPr>
          <w:b/>
          <w:bCs/>
        </w:rPr>
        <w:t>Table 2</w:t>
      </w:r>
      <w:r>
        <w:t>.</w:t>
      </w:r>
    </w:p>
    <w:p w:rsidR="004F3E6B" w:rsidRDefault="004F3E6B">
      <w:pPr>
        <w:spacing w:line="360" w:lineRule="auto"/>
        <w:jc w:val="both"/>
        <w:rPr>
          <w:b/>
          <w:bCs/>
          <w:sz w:val="22"/>
          <w:szCs w:val="22"/>
        </w:rPr>
      </w:pPr>
    </w:p>
    <w:p w:rsidR="00196A29" w:rsidRDefault="00196A29">
      <w:pPr>
        <w:spacing w:line="360" w:lineRule="auto"/>
        <w:jc w:val="both"/>
        <w:rPr>
          <w:b/>
          <w:bCs/>
          <w:sz w:val="22"/>
          <w:szCs w:val="22"/>
        </w:rPr>
      </w:pPr>
    </w:p>
    <w:p w:rsidR="00AA24CC" w:rsidRDefault="00B73938">
      <w:pPr>
        <w:spacing w:line="360" w:lineRule="auto"/>
        <w:jc w:val="both"/>
        <w:rPr>
          <w:b/>
          <w:bCs/>
          <w:sz w:val="22"/>
          <w:szCs w:val="22"/>
        </w:rPr>
      </w:pPr>
      <w:r>
        <w:rPr>
          <w:b/>
          <w:bCs/>
          <w:sz w:val="22"/>
          <w:szCs w:val="22"/>
        </w:rPr>
        <w:lastRenderedPageBreak/>
        <w:t>Table 2.</w:t>
      </w:r>
      <w:r>
        <w:rPr>
          <w:sz w:val="22"/>
          <w:szCs w:val="22"/>
        </w:rPr>
        <w:t xml:space="preserve"> Plastics ingestion in marine organism</w:t>
      </w:r>
    </w:p>
    <w:tbl>
      <w:tblPr>
        <w:tblW w:w="9641" w:type="dxa"/>
        <w:tblBorders>
          <w:top w:val="single" w:sz="6" w:space="0" w:color="000000"/>
          <w:bottom w:val="single" w:sz="6" w:space="0" w:color="000000"/>
          <w:insideH w:val="single" w:sz="6" w:space="0" w:color="000000"/>
        </w:tblBorders>
        <w:tblCellMar>
          <w:left w:w="0" w:type="dxa"/>
          <w:right w:w="0" w:type="dxa"/>
        </w:tblCellMar>
        <w:tblLook w:val="04A0" w:firstRow="1" w:lastRow="0" w:firstColumn="1" w:lastColumn="0" w:noHBand="0" w:noVBand="1"/>
      </w:tblPr>
      <w:tblGrid>
        <w:gridCol w:w="1159"/>
        <w:gridCol w:w="1260"/>
        <w:gridCol w:w="1540"/>
        <w:gridCol w:w="2420"/>
        <w:gridCol w:w="1720"/>
        <w:gridCol w:w="1542"/>
      </w:tblGrid>
      <w:tr w:rsidR="00AA24CC">
        <w:tc>
          <w:tcPr>
            <w:tcW w:w="1159"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rPr>
            </w:pPr>
            <w:r>
              <w:rPr>
                <w:b/>
                <w:bCs/>
                <w:color w:val="000000"/>
              </w:rPr>
              <w:t>Organisms</w:t>
            </w:r>
          </w:p>
        </w:tc>
        <w:tc>
          <w:tcPr>
            <w:tcW w:w="126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rPr>
            </w:pPr>
            <w:r>
              <w:rPr>
                <w:b/>
                <w:bCs/>
                <w:color w:val="000000"/>
              </w:rPr>
              <w:t>Number of samples</w:t>
            </w:r>
          </w:p>
        </w:tc>
        <w:tc>
          <w:tcPr>
            <w:tcW w:w="154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rPr>
            </w:pPr>
            <w:r>
              <w:rPr>
                <w:b/>
                <w:bCs/>
                <w:color w:val="000000"/>
              </w:rPr>
              <w:t>Location</w:t>
            </w:r>
          </w:p>
        </w:tc>
        <w:tc>
          <w:tcPr>
            <w:tcW w:w="242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rPr>
            </w:pPr>
            <w:r>
              <w:rPr>
                <w:b/>
                <w:bCs/>
                <w:color w:val="000000"/>
              </w:rPr>
              <w:t>Ingested materials</w:t>
            </w:r>
          </w:p>
        </w:tc>
        <w:tc>
          <w:tcPr>
            <w:tcW w:w="1720"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rPr>
            </w:pPr>
            <w:r>
              <w:rPr>
                <w:b/>
                <w:bCs/>
                <w:color w:val="000000"/>
              </w:rPr>
              <w:t>Plastic Sizes</w:t>
            </w:r>
          </w:p>
        </w:tc>
        <w:tc>
          <w:tcPr>
            <w:tcW w:w="1542" w:type="dxa"/>
            <w:tcBorders>
              <w:top w:val="single" w:sz="6" w:space="0" w:color="000000"/>
              <w:bottom w:val="single" w:sz="6" w:space="0" w:color="000000"/>
            </w:tcBorders>
            <w:shd w:val="clear" w:color="auto" w:fill="auto"/>
          </w:tcPr>
          <w:p w:rsidR="00AA24CC" w:rsidRDefault="00B73938" w:rsidP="004F3E6B">
            <w:pPr>
              <w:pStyle w:val="TableContents"/>
              <w:jc w:val="center"/>
              <w:rPr>
                <w:b/>
                <w:bCs/>
                <w:color w:val="000000"/>
              </w:rPr>
            </w:pPr>
            <w:r>
              <w:rPr>
                <w:b/>
                <w:bCs/>
                <w:color w:val="000000"/>
              </w:rPr>
              <w:t>Reference</w:t>
            </w:r>
          </w:p>
        </w:tc>
      </w:tr>
      <w:tr w:rsidR="00AA24CC">
        <w:tc>
          <w:tcPr>
            <w:tcW w:w="1159" w:type="dxa"/>
            <w:shd w:val="clear" w:color="auto" w:fill="auto"/>
          </w:tcPr>
          <w:p w:rsidR="00AA24CC" w:rsidRDefault="00B73938" w:rsidP="004F3E6B">
            <w:pPr>
              <w:pStyle w:val="TableContents"/>
              <w:rPr>
                <w:color w:val="000000"/>
              </w:rPr>
            </w:pPr>
            <w:r>
              <w:rPr>
                <w:color w:val="000000"/>
              </w:rPr>
              <w:t>Turtle</w:t>
            </w:r>
          </w:p>
        </w:tc>
        <w:tc>
          <w:tcPr>
            <w:tcW w:w="1260" w:type="dxa"/>
            <w:shd w:val="clear" w:color="auto" w:fill="auto"/>
          </w:tcPr>
          <w:p w:rsidR="00AA24CC" w:rsidRDefault="00B73938" w:rsidP="004F3E6B">
            <w:pPr>
              <w:pStyle w:val="TableContents"/>
              <w:rPr>
                <w:color w:val="000000"/>
              </w:rPr>
            </w:pPr>
            <w:r>
              <w:rPr>
                <w:color w:val="000000"/>
              </w:rPr>
              <w:t>265</w:t>
            </w:r>
          </w:p>
        </w:tc>
        <w:tc>
          <w:tcPr>
            <w:tcW w:w="1540" w:type="dxa"/>
            <w:shd w:val="clear" w:color="auto" w:fill="auto"/>
          </w:tcPr>
          <w:p w:rsidR="00AA24CC" w:rsidRDefault="00B73938" w:rsidP="004F3E6B">
            <w:pPr>
              <w:pStyle w:val="TableContents"/>
              <w:rPr>
                <w:color w:val="000000"/>
              </w:rPr>
            </w:pPr>
            <w:r>
              <w:rPr>
                <w:color w:val="000000"/>
              </w:rPr>
              <w:t>Brazilian coast</w:t>
            </w:r>
          </w:p>
        </w:tc>
        <w:tc>
          <w:tcPr>
            <w:tcW w:w="2420" w:type="dxa"/>
            <w:shd w:val="clear" w:color="auto" w:fill="auto"/>
          </w:tcPr>
          <w:p w:rsidR="00AA24CC" w:rsidRDefault="00B73938" w:rsidP="004F3E6B">
            <w:pPr>
              <w:pStyle w:val="TableContents"/>
              <w:rPr>
                <w:color w:val="000000"/>
              </w:rPr>
            </w:pPr>
            <w:r>
              <w:rPr>
                <w:color w:val="000000"/>
              </w:rPr>
              <w:t>No information</w:t>
            </w:r>
          </w:p>
        </w:tc>
        <w:tc>
          <w:tcPr>
            <w:tcW w:w="1720" w:type="dxa"/>
            <w:shd w:val="clear" w:color="auto" w:fill="auto"/>
          </w:tcPr>
          <w:p w:rsidR="00AA24CC" w:rsidRDefault="00B73938" w:rsidP="004F3E6B">
            <w:pPr>
              <w:pStyle w:val="TableContents"/>
              <w:rPr>
                <w:color w:val="000000"/>
              </w:rPr>
            </w:pPr>
            <w:r>
              <w:rPr>
                <w:color w:val="000000"/>
              </w:rPr>
              <w:t>No information</w:t>
            </w:r>
          </w:p>
        </w:tc>
        <w:tc>
          <w:tcPr>
            <w:tcW w:w="1542" w:type="dxa"/>
            <w:shd w:val="clear" w:color="auto" w:fill="auto"/>
          </w:tcPr>
          <w:p w:rsidR="00AA24CC" w:rsidRDefault="00B73938" w:rsidP="004F3E6B">
            <w:pPr>
              <w:pStyle w:val="TableContents"/>
              <w:rPr>
                <w:color w:val="000000"/>
              </w:rPr>
            </w:pPr>
            <w:r>
              <w:rPr>
                <w:color w:val="000000"/>
              </w:rPr>
              <w:t xml:space="preserve"> (Santos </w:t>
            </w:r>
            <w:r w:rsidRPr="00196A29">
              <w:rPr>
                <w:i/>
                <w:color w:val="000000"/>
              </w:rPr>
              <w:t>et al</w:t>
            </w:r>
            <w:r w:rsidR="00196A29" w:rsidRPr="00196A29">
              <w:rPr>
                <w:i/>
                <w:color w:val="000000"/>
              </w:rPr>
              <w:t>.</w:t>
            </w:r>
            <w:r>
              <w:rPr>
                <w:color w:val="000000"/>
              </w:rPr>
              <w:t>, 2015)</w:t>
            </w:r>
          </w:p>
        </w:tc>
      </w:tr>
      <w:tr w:rsidR="00AA24CC">
        <w:tc>
          <w:tcPr>
            <w:tcW w:w="1159" w:type="dxa"/>
            <w:shd w:val="clear" w:color="auto" w:fill="auto"/>
          </w:tcPr>
          <w:p w:rsidR="00AA24CC" w:rsidRDefault="00AA24CC" w:rsidP="004F3E6B">
            <w:pPr>
              <w:pStyle w:val="TableContents"/>
              <w:rPr>
                <w:color w:val="000000"/>
              </w:rPr>
            </w:pPr>
          </w:p>
        </w:tc>
        <w:tc>
          <w:tcPr>
            <w:tcW w:w="1260" w:type="dxa"/>
            <w:shd w:val="clear" w:color="auto" w:fill="auto"/>
          </w:tcPr>
          <w:p w:rsidR="00AA24CC" w:rsidRDefault="00B73938" w:rsidP="004F3E6B">
            <w:pPr>
              <w:pStyle w:val="TableContents"/>
              <w:rPr>
                <w:color w:val="000000"/>
              </w:rPr>
            </w:pPr>
            <w:r>
              <w:rPr>
                <w:color w:val="000000"/>
              </w:rPr>
              <w:t>20</w:t>
            </w:r>
          </w:p>
        </w:tc>
        <w:tc>
          <w:tcPr>
            <w:tcW w:w="1540" w:type="dxa"/>
            <w:shd w:val="clear" w:color="auto" w:fill="auto"/>
          </w:tcPr>
          <w:p w:rsidR="00AA24CC" w:rsidRDefault="00B73938" w:rsidP="004F3E6B">
            <w:pPr>
              <w:pStyle w:val="TableContents"/>
              <w:rPr>
                <w:color w:val="000000"/>
              </w:rPr>
            </w:pPr>
            <w:r>
              <w:rPr>
                <w:color w:val="000000"/>
              </w:rPr>
              <w:t>Ubatuta</w:t>
            </w:r>
          </w:p>
        </w:tc>
        <w:tc>
          <w:tcPr>
            <w:tcW w:w="2420" w:type="dxa"/>
            <w:shd w:val="clear" w:color="auto" w:fill="auto"/>
          </w:tcPr>
          <w:p w:rsidR="00AA24CC" w:rsidRDefault="00B73938" w:rsidP="004F3E6B">
            <w:pPr>
              <w:pStyle w:val="TableContents"/>
              <w:rPr>
                <w:color w:val="000000"/>
              </w:rPr>
            </w:pPr>
            <w:r>
              <w:rPr>
                <w:color w:val="000000"/>
              </w:rPr>
              <w:t>Soft plastic (54.3%), hard plastic (19%), nylon (21.4%), rubber (4.2%) and foam (1.1%)</w:t>
            </w:r>
          </w:p>
        </w:tc>
        <w:tc>
          <w:tcPr>
            <w:tcW w:w="1720" w:type="dxa"/>
            <w:shd w:val="clear" w:color="auto" w:fill="auto"/>
          </w:tcPr>
          <w:p w:rsidR="00AA24CC" w:rsidRDefault="00B73938" w:rsidP="004F3E6B">
            <w:pPr>
              <w:pStyle w:val="TableContents"/>
              <w:rPr>
                <w:color w:val="000000"/>
              </w:rPr>
            </w:pPr>
            <w:r>
              <w:rPr>
                <w:color w:val="000000"/>
              </w:rPr>
              <w:t>(76%) 0–5 cm, (23%) 5–10 cm, (1%) &gt;10 cm</w:t>
            </w:r>
          </w:p>
        </w:tc>
        <w:tc>
          <w:tcPr>
            <w:tcW w:w="1542" w:type="dxa"/>
            <w:shd w:val="clear" w:color="auto" w:fill="auto"/>
          </w:tcPr>
          <w:p w:rsidR="00AA24CC" w:rsidRDefault="00B73938" w:rsidP="004F3E6B">
            <w:pPr>
              <w:pStyle w:val="TableContents"/>
              <w:rPr>
                <w:color w:val="000000"/>
              </w:rPr>
            </w:pPr>
            <w:r>
              <w:rPr>
                <w:color w:val="000000"/>
              </w:rPr>
              <w:t xml:space="preserve">(da Silva </w:t>
            </w:r>
            <w:r w:rsidRPr="00196A29">
              <w:rPr>
                <w:i/>
                <w:color w:val="000000"/>
              </w:rPr>
              <w:t>et al</w:t>
            </w:r>
            <w:r w:rsidR="00196A29">
              <w:rPr>
                <w:color w:val="000000"/>
              </w:rPr>
              <w:t>.</w:t>
            </w:r>
            <w:r>
              <w:rPr>
                <w:color w:val="000000"/>
              </w:rPr>
              <w:t>, 2015)</w:t>
            </w:r>
          </w:p>
        </w:tc>
      </w:tr>
      <w:tr w:rsidR="00AA24CC">
        <w:tc>
          <w:tcPr>
            <w:tcW w:w="1159" w:type="dxa"/>
            <w:shd w:val="clear" w:color="auto" w:fill="auto"/>
          </w:tcPr>
          <w:p w:rsidR="00AA24CC" w:rsidRDefault="00AA24CC" w:rsidP="004F3E6B">
            <w:pPr>
              <w:pStyle w:val="TableContents"/>
              <w:rPr>
                <w:color w:val="000000"/>
              </w:rPr>
            </w:pPr>
          </w:p>
        </w:tc>
        <w:tc>
          <w:tcPr>
            <w:tcW w:w="1260" w:type="dxa"/>
            <w:shd w:val="clear" w:color="auto" w:fill="auto"/>
          </w:tcPr>
          <w:p w:rsidR="00AA24CC" w:rsidRDefault="00B73938" w:rsidP="004F3E6B">
            <w:pPr>
              <w:pStyle w:val="TableContents"/>
              <w:rPr>
                <w:color w:val="000000"/>
              </w:rPr>
            </w:pPr>
            <w:r>
              <w:rPr>
                <w:color w:val="000000"/>
              </w:rPr>
              <w:t>76</w:t>
            </w:r>
          </w:p>
        </w:tc>
        <w:tc>
          <w:tcPr>
            <w:tcW w:w="1540" w:type="dxa"/>
            <w:shd w:val="clear" w:color="auto" w:fill="auto"/>
          </w:tcPr>
          <w:p w:rsidR="00AA24CC" w:rsidRDefault="00B73938" w:rsidP="004F3E6B">
            <w:pPr>
              <w:pStyle w:val="TableContents"/>
              <w:rPr>
                <w:color w:val="000000"/>
              </w:rPr>
            </w:pPr>
            <w:r>
              <w:rPr>
                <w:color w:val="000000"/>
              </w:rPr>
              <w:t>Paranagua</w:t>
            </w:r>
          </w:p>
        </w:tc>
        <w:tc>
          <w:tcPr>
            <w:tcW w:w="2420" w:type="dxa"/>
            <w:shd w:val="clear" w:color="auto" w:fill="auto"/>
          </w:tcPr>
          <w:p w:rsidR="00AA24CC" w:rsidRDefault="00B73938" w:rsidP="004F3E6B">
            <w:pPr>
              <w:pStyle w:val="TableContents"/>
              <w:rPr>
                <w:color w:val="000000"/>
              </w:rPr>
            </w:pPr>
            <w:r>
              <w:rPr>
                <w:color w:val="000000"/>
              </w:rPr>
              <w:t>Plastic bags (44.7%), hard plastic (38.5%), nylon (7.73%), polystyrene (5.1%) and rubber (1.1%)</w:t>
            </w:r>
          </w:p>
        </w:tc>
        <w:tc>
          <w:tcPr>
            <w:tcW w:w="1720" w:type="dxa"/>
            <w:shd w:val="clear" w:color="auto" w:fill="auto"/>
          </w:tcPr>
          <w:p w:rsidR="00AA24CC" w:rsidRDefault="00B73938" w:rsidP="004F3E6B">
            <w:pPr>
              <w:pStyle w:val="TableContents"/>
              <w:rPr>
                <w:color w:val="000000"/>
              </w:rPr>
            </w:pPr>
            <w:r>
              <w:rPr>
                <w:color w:val="000000"/>
              </w:rPr>
              <w:t>No information</w:t>
            </w:r>
          </w:p>
        </w:tc>
        <w:tc>
          <w:tcPr>
            <w:tcW w:w="1542" w:type="dxa"/>
            <w:shd w:val="clear" w:color="auto" w:fill="auto"/>
          </w:tcPr>
          <w:p w:rsidR="00AA24CC" w:rsidRDefault="00B73938" w:rsidP="004F3E6B">
            <w:pPr>
              <w:pStyle w:val="TableContents"/>
              <w:rPr>
                <w:color w:val="000000"/>
              </w:rPr>
            </w:pPr>
            <w:r>
              <w:rPr>
                <w:color w:val="000000"/>
              </w:rPr>
              <w:t xml:space="preserve">(Guebert-Bartholo </w:t>
            </w:r>
            <w:r w:rsidRPr="00196A29">
              <w:rPr>
                <w:i/>
                <w:color w:val="000000"/>
              </w:rPr>
              <w:t>et al</w:t>
            </w:r>
            <w:r w:rsidR="00196A29">
              <w:rPr>
                <w:i/>
                <w:color w:val="000000"/>
              </w:rPr>
              <w:t>.</w:t>
            </w:r>
            <w:r w:rsidRPr="00196A29">
              <w:rPr>
                <w:i/>
                <w:color w:val="000000"/>
              </w:rPr>
              <w:t>,</w:t>
            </w:r>
            <w:r>
              <w:rPr>
                <w:color w:val="000000"/>
              </w:rPr>
              <w:t xml:space="preserve"> 2011)</w:t>
            </w:r>
          </w:p>
        </w:tc>
      </w:tr>
      <w:tr w:rsidR="00AA24CC">
        <w:trPr>
          <w:trHeight w:val="230"/>
        </w:trPr>
        <w:tc>
          <w:tcPr>
            <w:tcW w:w="1159" w:type="dxa"/>
            <w:shd w:val="clear" w:color="auto" w:fill="auto"/>
          </w:tcPr>
          <w:p w:rsidR="00AA24CC" w:rsidRDefault="00B73938" w:rsidP="004F3E6B">
            <w:pPr>
              <w:pStyle w:val="TableContents"/>
              <w:rPr>
                <w:color w:val="000000"/>
              </w:rPr>
            </w:pPr>
            <w:r>
              <w:rPr>
                <w:color w:val="000000"/>
              </w:rPr>
              <w:t>Fish</w:t>
            </w:r>
          </w:p>
        </w:tc>
        <w:tc>
          <w:tcPr>
            <w:tcW w:w="1260" w:type="dxa"/>
            <w:shd w:val="clear" w:color="auto" w:fill="auto"/>
          </w:tcPr>
          <w:p w:rsidR="00AA24CC" w:rsidRDefault="00B73938" w:rsidP="004F3E6B">
            <w:pPr>
              <w:pStyle w:val="TableContents"/>
              <w:rPr>
                <w:color w:val="000000"/>
              </w:rPr>
            </w:pPr>
            <w:r>
              <w:rPr>
                <w:color w:val="000000"/>
              </w:rPr>
              <w:t>566</w:t>
            </w:r>
          </w:p>
        </w:tc>
        <w:tc>
          <w:tcPr>
            <w:tcW w:w="1540" w:type="dxa"/>
            <w:shd w:val="clear" w:color="auto" w:fill="auto"/>
          </w:tcPr>
          <w:p w:rsidR="00AA24CC" w:rsidRDefault="00B73938" w:rsidP="004F3E6B">
            <w:pPr>
              <w:pStyle w:val="TableContents"/>
              <w:rPr>
                <w:color w:val="000000"/>
              </w:rPr>
            </w:pPr>
            <w:r>
              <w:rPr>
                <w:color w:val="000000"/>
              </w:rPr>
              <w:t>North Sea</w:t>
            </w:r>
          </w:p>
        </w:tc>
        <w:tc>
          <w:tcPr>
            <w:tcW w:w="2420" w:type="dxa"/>
            <w:shd w:val="clear" w:color="auto" w:fill="auto"/>
          </w:tcPr>
          <w:p w:rsidR="00AA24CC" w:rsidRDefault="00B73938" w:rsidP="004F3E6B">
            <w:pPr>
              <w:pStyle w:val="TableContents"/>
              <w:rPr>
                <w:color w:val="000000"/>
              </w:rPr>
            </w:pPr>
            <w:r>
              <w:rPr>
                <w:color w:val="000000"/>
              </w:rPr>
              <w:t>No information</w:t>
            </w:r>
          </w:p>
        </w:tc>
        <w:tc>
          <w:tcPr>
            <w:tcW w:w="1720" w:type="dxa"/>
            <w:shd w:val="clear" w:color="auto" w:fill="auto"/>
          </w:tcPr>
          <w:p w:rsidR="00AA24CC" w:rsidRDefault="00B73938" w:rsidP="004F3E6B">
            <w:pPr>
              <w:pStyle w:val="TableContents"/>
              <w:rPr>
                <w:color w:val="000000"/>
              </w:rPr>
            </w:pPr>
            <w:r>
              <w:rPr>
                <w:color w:val="000000"/>
              </w:rPr>
              <w:t>0.4mm to 4.48mm</w:t>
            </w:r>
          </w:p>
        </w:tc>
        <w:tc>
          <w:tcPr>
            <w:tcW w:w="1542" w:type="dxa"/>
            <w:shd w:val="clear" w:color="auto" w:fill="auto"/>
          </w:tcPr>
          <w:p w:rsidR="00AA24CC" w:rsidRDefault="00B73938" w:rsidP="004F3E6B">
            <w:pPr>
              <w:pStyle w:val="TableContents"/>
              <w:rPr>
                <w:color w:val="000000"/>
              </w:rPr>
            </w:pPr>
            <w:r>
              <w:rPr>
                <w:color w:val="000000"/>
              </w:rPr>
              <w:t>(Foekema et al., 2013)</w:t>
            </w:r>
          </w:p>
        </w:tc>
      </w:tr>
      <w:tr w:rsidR="00AA24CC">
        <w:tc>
          <w:tcPr>
            <w:tcW w:w="1159" w:type="dxa"/>
            <w:tcBorders>
              <w:bottom w:val="single" w:sz="6" w:space="0" w:color="000000"/>
            </w:tcBorders>
            <w:shd w:val="clear" w:color="auto" w:fill="auto"/>
          </w:tcPr>
          <w:p w:rsidR="00AA24CC" w:rsidRDefault="00AA24CC" w:rsidP="004F3E6B">
            <w:pPr>
              <w:pStyle w:val="TableContents"/>
              <w:rPr>
                <w:color w:val="000000"/>
              </w:rPr>
            </w:pPr>
          </w:p>
        </w:tc>
        <w:tc>
          <w:tcPr>
            <w:tcW w:w="1260" w:type="dxa"/>
            <w:tcBorders>
              <w:bottom w:val="single" w:sz="2" w:space="0" w:color="000000"/>
            </w:tcBorders>
            <w:shd w:val="clear" w:color="auto" w:fill="auto"/>
            <w:tcMar>
              <w:top w:w="29" w:type="dxa"/>
              <w:left w:w="29" w:type="dxa"/>
              <w:bottom w:w="29" w:type="dxa"/>
              <w:right w:w="29" w:type="dxa"/>
            </w:tcMar>
          </w:tcPr>
          <w:p w:rsidR="00AA24CC" w:rsidRDefault="00B73938" w:rsidP="004F3E6B">
            <w:pPr>
              <w:pStyle w:val="TableContents"/>
              <w:rPr>
                <w:color w:val="000000"/>
              </w:rPr>
            </w:pPr>
            <w:r>
              <w:rPr>
                <w:color w:val="000000"/>
              </w:rPr>
              <w:t>504</w:t>
            </w:r>
          </w:p>
        </w:tc>
        <w:tc>
          <w:tcPr>
            <w:tcW w:w="1540" w:type="dxa"/>
            <w:tcBorders>
              <w:bottom w:val="single" w:sz="2" w:space="0" w:color="000000"/>
            </w:tcBorders>
            <w:shd w:val="clear" w:color="auto" w:fill="auto"/>
            <w:tcMar>
              <w:top w:w="29" w:type="dxa"/>
              <w:left w:w="29" w:type="dxa"/>
              <w:bottom w:w="29" w:type="dxa"/>
              <w:right w:w="29" w:type="dxa"/>
            </w:tcMar>
          </w:tcPr>
          <w:p w:rsidR="00AA24CC" w:rsidRDefault="00B73938" w:rsidP="004F3E6B">
            <w:pPr>
              <w:pStyle w:val="TableContents"/>
              <w:rPr>
                <w:color w:val="000000"/>
              </w:rPr>
            </w:pPr>
            <w:r>
              <w:rPr>
                <w:color w:val="000000"/>
              </w:rPr>
              <w:t>English Channel</w:t>
            </w:r>
          </w:p>
        </w:tc>
        <w:tc>
          <w:tcPr>
            <w:tcW w:w="2420" w:type="dxa"/>
            <w:tcBorders>
              <w:bottom w:val="single" w:sz="2" w:space="0" w:color="000000"/>
            </w:tcBorders>
            <w:shd w:val="clear" w:color="auto" w:fill="auto"/>
            <w:tcMar>
              <w:top w:w="29" w:type="dxa"/>
              <w:left w:w="29" w:type="dxa"/>
              <w:bottom w:w="29" w:type="dxa"/>
              <w:right w:w="29" w:type="dxa"/>
            </w:tcMar>
          </w:tcPr>
          <w:p w:rsidR="00AA24CC" w:rsidRDefault="00B73938" w:rsidP="004F3E6B">
            <w:pPr>
              <w:pStyle w:val="TableContents"/>
              <w:rPr>
                <w:color w:val="000000"/>
              </w:rPr>
            </w:pPr>
            <w:r>
              <w:rPr>
                <w:color w:val="000000"/>
              </w:rPr>
              <w:t>Semi synthetic cellulosic material rayon (58%), and polyamide (35%)</w:t>
            </w:r>
          </w:p>
        </w:tc>
        <w:tc>
          <w:tcPr>
            <w:tcW w:w="1720" w:type="dxa"/>
            <w:tcBorders>
              <w:bottom w:val="single" w:sz="2" w:space="0" w:color="000000"/>
            </w:tcBorders>
            <w:shd w:val="clear" w:color="auto" w:fill="auto"/>
            <w:tcMar>
              <w:top w:w="29" w:type="dxa"/>
              <w:left w:w="29" w:type="dxa"/>
              <w:bottom w:w="29" w:type="dxa"/>
              <w:right w:w="29" w:type="dxa"/>
            </w:tcMar>
          </w:tcPr>
          <w:p w:rsidR="00AA24CC" w:rsidRDefault="00B73938" w:rsidP="004F3E6B">
            <w:pPr>
              <w:pStyle w:val="TableContents"/>
              <w:rPr>
                <w:color w:val="000000"/>
              </w:rPr>
            </w:pPr>
            <w:r>
              <w:rPr>
                <w:color w:val="000000"/>
              </w:rPr>
              <w:t>0.13 mm to 14.3 mm</w:t>
            </w:r>
          </w:p>
        </w:tc>
        <w:tc>
          <w:tcPr>
            <w:tcW w:w="1542" w:type="dxa"/>
            <w:tcBorders>
              <w:bottom w:val="single" w:sz="2" w:space="0" w:color="000000"/>
            </w:tcBorders>
            <w:shd w:val="clear" w:color="auto" w:fill="auto"/>
            <w:tcMar>
              <w:top w:w="29" w:type="dxa"/>
              <w:left w:w="29" w:type="dxa"/>
              <w:bottom w:w="29" w:type="dxa"/>
              <w:right w:w="29" w:type="dxa"/>
            </w:tcMar>
          </w:tcPr>
          <w:p w:rsidR="00AA24CC" w:rsidRDefault="00B73938" w:rsidP="004F3E6B">
            <w:pPr>
              <w:pStyle w:val="TableContents"/>
              <w:rPr>
                <w:color w:val="000000"/>
              </w:rPr>
            </w:pPr>
            <w:r>
              <w:rPr>
                <w:color w:val="000000"/>
              </w:rPr>
              <w:t xml:space="preserve">(Lusher </w:t>
            </w:r>
            <w:r w:rsidRPr="00196A29">
              <w:rPr>
                <w:i/>
                <w:color w:val="000000"/>
              </w:rPr>
              <w:t>et al</w:t>
            </w:r>
            <w:r w:rsidR="00196A29" w:rsidRPr="00196A29">
              <w:rPr>
                <w:i/>
                <w:color w:val="000000"/>
              </w:rPr>
              <w:t>.</w:t>
            </w:r>
            <w:r>
              <w:rPr>
                <w:color w:val="000000"/>
              </w:rPr>
              <w:t>, 2013)</w:t>
            </w:r>
          </w:p>
        </w:tc>
      </w:tr>
    </w:tbl>
    <w:p w:rsidR="00AA24CC" w:rsidRDefault="00AA24CC">
      <w:pPr>
        <w:spacing w:line="360" w:lineRule="auto"/>
        <w:jc w:val="both"/>
      </w:pPr>
    </w:p>
    <w:p w:rsidR="00AA24CC" w:rsidRDefault="00B73938">
      <w:pPr>
        <w:spacing w:line="360" w:lineRule="auto"/>
        <w:jc w:val="both"/>
        <w:rPr>
          <w:b/>
          <w:bCs/>
        </w:rPr>
      </w:pPr>
      <w:r>
        <w:rPr>
          <w:b/>
          <w:bCs/>
        </w:rPr>
        <w:t>Conclusion and Future Research Direction</w:t>
      </w:r>
    </w:p>
    <w:p w:rsidR="00AA24CC" w:rsidRDefault="00B73938">
      <w:pPr>
        <w:spacing w:line="360" w:lineRule="auto"/>
        <w:jc w:val="both"/>
        <w:rPr>
          <w:b/>
          <w:bCs/>
        </w:rPr>
      </w:pPr>
      <w:r>
        <w:rPr>
          <w:b/>
          <w:bCs/>
        </w:rPr>
        <w:tab/>
      </w:r>
      <w:r>
        <w:t>Microplastics are problem for everyone in the world, this problem will give some negative impact for environment and human health. Microplastic has been growing every single years, 80% plastic debris has come from land and 20% from fishing activities. Microplastic is degradation material caused by UV and made any problems for marine ecosystem especially biota. Recomendation for future research direction is researcher should make bio-plastic that easy to reduce by nature. This problems need support by all of sector include regulation for limited plastic usage.</w:t>
      </w:r>
    </w:p>
    <w:p w:rsidR="004F3E6B" w:rsidRDefault="004F3E6B">
      <w:pPr>
        <w:spacing w:line="360" w:lineRule="auto"/>
        <w:jc w:val="both"/>
        <w:rPr>
          <w:b/>
          <w:bCs/>
        </w:rPr>
      </w:pPr>
    </w:p>
    <w:p w:rsidR="00AA24CC" w:rsidRDefault="00B73938">
      <w:pPr>
        <w:spacing w:line="360" w:lineRule="auto"/>
        <w:jc w:val="both"/>
      </w:pPr>
      <w:r>
        <w:rPr>
          <w:b/>
          <w:bCs/>
        </w:rPr>
        <w:t>Reference</w:t>
      </w:r>
      <w:r>
        <w:t xml:space="preserve"> </w:t>
      </w:r>
    </w:p>
    <w:p w:rsidR="00AA24CC" w:rsidRDefault="00B73938">
      <w:pPr>
        <w:spacing w:line="360" w:lineRule="auto"/>
        <w:jc w:val="both"/>
      </w:pPr>
      <w:r>
        <w:t xml:space="preserve">Andrady, A. L. (2011). Microplastics in the marine environment. </w:t>
      </w:r>
      <w:r>
        <w:rPr>
          <w:i/>
        </w:rPr>
        <w:t>Marine Pollution Bulletin</w:t>
      </w:r>
      <w:r>
        <w:t xml:space="preserve">, </w:t>
      </w:r>
      <w:r>
        <w:rPr>
          <w:i/>
        </w:rPr>
        <w:t>62</w:t>
      </w:r>
      <w:r>
        <w:t xml:space="preserve">(8), </w:t>
      </w:r>
      <w:r>
        <w:tab/>
        <w:t>1596–1605. https://doi.org/10.1016/j.marpolbul.2011.05.030</w:t>
      </w:r>
    </w:p>
    <w:p w:rsidR="00AA24CC" w:rsidRDefault="00AA24CC">
      <w:pPr>
        <w:sectPr w:rsidR="00AA24CC">
          <w:pgSz w:w="11909" w:h="16834"/>
          <w:pgMar w:top="1134" w:right="1134" w:bottom="1134" w:left="1134" w:header="0" w:footer="0" w:gutter="0"/>
          <w:cols w:space="720"/>
          <w:formProt w:val="0"/>
          <w:docGrid w:linePitch="312" w:charSpace="-6145"/>
        </w:sectPr>
      </w:pPr>
    </w:p>
    <w:p w:rsidR="00AA24CC" w:rsidRDefault="00B73938">
      <w:pPr>
        <w:spacing w:after="140" w:line="288" w:lineRule="auto"/>
        <w:ind w:left="480" w:hanging="480"/>
        <w:jc w:val="both"/>
      </w:pPr>
      <w:r>
        <w:lastRenderedPageBreak/>
        <w:t xml:space="preserve">Andrady, A. L., &amp; Neal, M. A. (2009). Applications and societal benefits of plastics. </w:t>
      </w:r>
      <w:r>
        <w:rPr>
          <w:i/>
        </w:rPr>
        <w:t>Philosophical Transactions of the Royal Society B: Biological Sciences</w:t>
      </w:r>
      <w:r>
        <w:t xml:space="preserve">, </w:t>
      </w:r>
      <w:r>
        <w:rPr>
          <w:i/>
        </w:rPr>
        <w:t>364</w:t>
      </w:r>
      <w:r>
        <w:t>(1526), 1977–1984. https://doi.org/10.1098/rstb.2008.0304</w:t>
      </w:r>
    </w:p>
    <w:p w:rsidR="00AA24CC" w:rsidRDefault="00B73938">
      <w:pPr>
        <w:spacing w:after="140" w:line="288" w:lineRule="auto"/>
        <w:ind w:left="480" w:hanging="480"/>
        <w:jc w:val="both"/>
      </w:pPr>
      <w:r>
        <w:t xml:space="preserve">Azzarello, M., &amp; Van Vleet, E. (2007). Marine birds and plastic pollution. </w:t>
      </w:r>
      <w:r>
        <w:rPr>
          <w:i/>
        </w:rPr>
        <w:t>Marine Ecology Progress Series</w:t>
      </w:r>
      <w:r>
        <w:t xml:space="preserve">, </w:t>
      </w:r>
      <w:r>
        <w:rPr>
          <w:i/>
        </w:rPr>
        <w:t>37</w:t>
      </w:r>
      <w:r>
        <w:t>, 295–303. https://doi.org/10.3354/meps037295</w:t>
      </w:r>
    </w:p>
    <w:p w:rsidR="00AA24CC" w:rsidRDefault="00B73938">
      <w:pPr>
        <w:spacing w:after="140" w:line="288" w:lineRule="auto"/>
        <w:ind w:left="480" w:hanging="480"/>
        <w:jc w:val="both"/>
      </w:pPr>
      <w:r>
        <w:t xml:space="preserve">Bergmann, M. (2009). </w:t>
      </w:r>
      <w:r>
        <w:rPr>
          <w:i/>
        </w:rPr>
        <w:t>Marine Anthropogenic Litter</w:t>
      </w:r>
      <w:r>
        <w:t xml:space="preserve"> (M. Bergmann, L. Gutow, &amp; M. Klages, eds.). https://doi.org/10.1007/978-3-319-16510-3</w:t>
      </w:r>
    </w:p>
    <w:p w:rsidR="00AA24CC" w:rsidRDefault="00B73938">
      <w:pPr>
        <w:spacing w:after="140" w:line="288" w:lineRule="auto"/>
        <w:ind w:left="480" w:hanging="480"/>
        <w:jc w:val="both"/>
      </w:pPr>
      <w:r>
        <w:lastRenderedPageBreak/>
        <w:t xml:space="preserve">da Silva Mendes, S., de Carvalho, R. H., de Faria, A. F., &amp; de Sousa, B. M. (2015). Marine debris ingestion by Chelonia mydas (Testudines: Cheloniidae) on the Brazilian coast. </w:t>
      </w:r>
      <w:r>
        <w:rPr>
          <w:i/>
        </w:rPr>
        <w:t>Marine Pollution Bulletin</w:t>
      </w:r>
      <w:r>
        <w:t xml:space="preserve">, </w:t>
      </w:r>
      <w:r>
        <w:rPr>
          <w:i/>
        </w:rPr>
        <w:t>92</w:t>
      </w:r>
      <w:r>
        <w:t>(1–2), 8–10. https://doi.org/10.1016/j.marpolbul.2015.01.010</w:t>
      </w:r>
    </w:p>
    <w:p w:rsidR="00AA24CC" w:rsidRDefault="00B73938">
      <w:pPr>
        <w:spacing w:after="140" w:line="288" w:lineRule="auto"/>
        <w:ind w:left="480" w:hanging="480"/>
        <w:jc w:val="both"/>
      </w:pPr>
      <w:r>
        <w:t xml:space="preserve">Derraik, J. G. B. (2002). The pollution of the marine environment by plastic debris : a reviewfile:///C:/Users/Erica Parenti/Desktop/rimandi ARTICOLI/1-s2.0-S0025326X8780019X-main.pdf file:///C:/Users/Erica Parenti/Desktop/rimandi ARTICOLI/1-s2.0-0025326X82900388-main.pdf. </w:t>
      </w:r>
      <w:r>
        <w:rPr>
          <w:i/>
        </w:rPr>
        <w:t>Marine Pollution Bulletin</w:t>
      </w:r>
      <w:r>
        <w:t xml:space="preserve">, </w:t>
      </w:r>
      <w:r>
        <w:rPr>
          <w:i/>
        </w:rPr>
        <w:t>44</w:t>
      </w:r>
      <w:r>
        <w:t>, 842–852. https://doi.org/10.1016/S0025-326X(02)00220-5</w:t>
      </w:r>
    </w:p>
    <w:p w:rsidR="00AA24CC" w:rsidRDefault="00B73938">
      <w:pPr>
        <w:spacing w:after="140" w:line="288" w:lineRule="auto"/>
        <w:ind w:left="480" w:hanging="480"/>
        <w:jc w:val="both"/>
      </w:pPr>
      <w:r>
        <w:t xml:space="preserve">Foekema, E. M., Gruijter, C. De, Mergia, M. T., Franeker, J. A. Van, Murk, A. J., &amp; Koelmans, A. A. (2013). Foekema EM. Plastic in North Sea Fish. ES&amp;T 2013. </w:t>
      </w:r>
      <w:r>
        <w:rPr>
          <w:i/>
        </w:rPr>
        <w:t>Environmenrtal Science &amp; Technology</w:t>
      </w:r>
      <w:r>
        <w:t xml:space="preserve">, </w:t>
      </w:r>
      <w:r>
        <w:rPr>
          <w:i/>
        </w:rPr>
        <w:t>47</w:t>
      </w:r>
      <w:r>
        <w:t>, 8818–8824. https://doi.org/10.1021/es400931b</w:t>
      </w:r>
    </w:p>
    <w:p w:rsidR="00AA24CC" w:rsidRDefault="00B73938">
      <w:pPr>
        <w:spacing w:after="140" w:line="288" w:lineRule="auto"/>
        <w:ind w:left="480" w:hanging="480"/>
        <w:jc w:val="both"/>
      </w:pPr>
      <w:r>
        <w:t xml:space="preserve">Good, T. P., June, J. A., Etnier, M. A., &amp; Broadhurst, G. (2010). Derelict fishing nets in Puget Sound and the Northwest Straits: Patterns and threats to marine fauna. </w:t>
      </w:r>
      <w:r>
        <w:rPr>
          <w:i/>
        </w:rPr>
        <w:t>Marine Pollution Bulletin</w:t>
      </w:r>
      <w:r>
        <w:t xml:space="preserve">, </w:t>
      </w:r>
      <w:r>
        <w:rPr>
          <w:i/>
        </w:rPr>
        <w:t>60</w:t>
      </w:r>
      <w:r>
        <w:t>(1), 39–50. https://doi.org/10.1016/j.marpolbul.2009.09.005</w:t>
      </w:r>
    </w:p>
    <w:p w:rsidR="00AA24CC" w:rsidRDefault="00B73938">
      <w:pPr>
        <w:spacing w:after="140" w:line="288" w:lineRule="auto"/>
        <w:ind w:left="480" w:hanging="480"/>
        <w:jc w:val="both"/>
      </w:pPr>
      <w:r>
        <w:t xml:space="preserve">Gregory, M. R. (2009). Environmental implications of plastic debris in marine settings- entanglement, ingestion, smothering, hangers-on, hitch-hiking and alien invasions. </w:t>
      </w:r>
      <w:r>
        <w:rPr>
          <w:i/>
        </w:rPr>
        <w:t>Philosophical Transactions of the Royal Society B: Biological Sciences</w:t>
      </w:r>
      <w:r>
        <w:t xml:space="preserve">, </w:t>
      </w:r>
      <w:r>
        <w:rPr>
          <w:i/>
        </w:rPr>
        <w:t>364</w:t>
      </w:r>
      <w:r>
        <w:t>(1526), 2013–2025. https://doi.org/10.1098/rstb.2008.0265</w:t>
      </w:r>
    </w:p>
    <w:p w:rsidR="00AA24CC" w:rsidRDefault="00B73938">
      <w:pPr>
        <w:spacing w:after="140" w:line="288" w:lineRule="auto"/>
        <w:ind w:left="480" w:hanging="480"/>
        <w:jc w:val="both"/>
      </w:pPr>
      <w:r>
        <w:t xml:space="preserve">Guebert-Bartholo, F. M., Barletta, M., Costa, M. F., &amp; Monteiro-Filho, E. L. A. (2011). Using gut contents to assess foraging patterns of juvenile green turtles Chelonia mydas in the Paranaguá Estuary, Brazil. </w:t>
      </w:r>
      <w:r>
        <w:rPr>
          <w:i/>
        </w:rPr>
        <w:t>Endangered Species Research</w:t>
      </w:r>
      <w:r>
        <w:t xml:space="preserve">, </w:t>
      </w:r>
      <w:r>
        <w:rPr>
          <w:i/>
        </w:rPr>
        <w:t>13</w:t>
      </w:r>
      <w:r>
        <w:t>(2), 131–143. https://doi.org/10.3354/esr00320</w:t>
      </w:r>
    </w:p>
    <w:p w:rsidR="00AA24CC" w:rsidRDefault="00B73938">
      <w:pPr>
        <w:spacing w:after="140" w:line="288" w:lineRule="auto"/>
        <w:ind w:left="480" w:hanging="480"/>
        <w:jc w:val="both"/>
      </w:pPr>
      <w:r>
        <w:t xml:space="preserve">Hopewell, J., Dvorak, R., &amp; Kosior, E. (2009). Plastics recycling: Challenges and opportunities. </w:t>
      </w:r>
      <w:r>
        <w:rPr>
          <w:i/>
        </w:rPr>
        <w:t>Philosophical Transactions of the Royal Society B: Biological Sciences</w:t>
      </w:r>
      <w:r>
        <w:t xml:space="preserve">, </w:t>
      </w:r>
      <w:r>
        <w:rPr>
          <w:i/>
        </w:rPr>
        <w:t>364</w:t>
      </w:r>
      <w:r>
        <w:t>(1526), 2115–2126. https://doi.org/10.1098/rstb.2008.0311</w:t>
      </w:r>
    </w:p>
    <w:p w:rsidR="00AA24CC" w:rsidRDefault="00B73938">
      <w:pPr>
        <w:spacing w:after="140" w:line="288" w:lineRule="auto"/>
        <w:ind w:left="480" w:hanging="480"/>
        <w:jc w:val="both"/>
      </w:pPr>
      <w:r>
        <w:t>K</w:t>
      </w:r>
      <w:r w:rsidR="00F76B90">
        <w:t>uriyama,</w:t>
      </w:r>
      <w:r>
        <w:t xml:space="preserve"> Y., T</w:t>
      </w:r>
      <w:r w:rsidR="00F76B90">
        <w:t>okai</w:t>
      </w:r>
      <w:r>
        <w:t>, T., T</w:t>
      </w:r>
      <w:r w:rsidR="00F76B90">
        <w:t>abata</w:t>
      </w:r>
      <w:r>
        <w:t>, K., &amp; K</w:t>
      </w:r>
      <w:r w:rsidR="00F76B90">
        <w:t>anehero</w:t>
      </w:r>
      <w:r>
        <w:t xml:space="preserve">, H. (2011). Distribution and composition of litter on seabed of Tokyo Bay and its age analysis. </w:t>
      </w:r>
      <w:r>
        <w:rPr>
          <w:i/>
        </w:rPr>
        <w:t>Nippon Suisan Gakkaishi</w:t>
      </w:r>
      <w:r>
        <w:t xml:space="preserve">, </w:t>
      </w:r>
      <w:r>
        <w:rPr>
          <w:i/>
        </w:rPr>
        <w:t>69</w:t>
      </w:r>
      <w:r>
        <w:t>(5), 770–781,853. https://doi.org/10.2331/suisan.69.770</w:t>
      </w:r>
    </w:p>
    <w:p w:rsidR="00AA24CC" w:rsidRDefault="00B73938">
      <w:pPr>
        <w:spacing w:after="140" w:line="288" w:lineRule="auto"/>
        <w:ind w:left="480" w:hanging="480"/>
        <w:jc w:val="both"/>
      </w:pPr>
      <w:r>
        <w:t xml:space="preserve">Lee, D. I., Cho, H. S., &amp; Jeong, S. B. (2006). Distribution characteristics of marine litter on the sea bed of the East China Sea and the South Sea of Korea. </w:t>
      </w:r>
      <w:r>
        <w:rPr>
          <w:i/>
        </w:rPr>
        <w:t>Estuarine, Coastal and Shelf Science</w:t>
      </w:r>
      <w:r>
        <w:t xml:space="preserve">, </w:t>
      </w:r>
      <w:r>
        <w:rPr>
          <w:i/>
        </w:rPr>
        <w:t>70</w:t>
      </w:r>
      <w:r>
        <w:t>(1–2), 187–194. https://doi.org/10.1016/j.ecss.2006.06.003</w:t>
      </w:r>
    </w:p>
    <w:p w:rsidR="00AA24CC" w:rsidRDefault="00B73938">
      <w:pPr>
        <w:spacing w:after="140" w:line="288" w:lineRule="auto"/>
        <w:ind w:left="480" w:hanging="480"/>
        <w:jc w:val="both"/>
      </w:pPr>
      <w:r>
        <w:t xml:space="preserve">Lusher, A. L., McHugh, M., &amp; Thompson, R. C. (2013). Occurrence of microplastics in the gastrointestinal tract of pelagic and demersal fish from the English Channel. </w:t>
      </w:r>
      <w:r>
        <w:rPr>
          <w:i/>
        </w:rPr>
        <w:t>Marine Pollution Bulletin</w:t>
      </w:r>
      <w:r>
        <w:t xml:space="preserve">, </w:t>
      </w:r>
      <w:r>
        <w:rPr>
          <w:i/>
        </w:rPr>
        <w:t>67</w:t>
      </w:r>
      <w:r>
        <w:t>(1–2), 94–99. https://doi.org/10.1016/j.marpolbul.2012.11.028</w:t>
      </w:r>
    </w:p>
    <w:p w:rsidR="00AA24CC" w:rsidRDefault="00B73938">
      <w:pPr>
        <w:spacing w:after="140" w:line="288" w:lineRule="auto"/>
        <w:ind w:left="480" w:hanging="480"/>
        <w:jc w:val="both"/>
      </w:pPr>
      <w:r>
        <w:t xml:space="preserve">Mallory, M. L., Roberston, G. J., &amp; Moenting, A. (2006). Marine plastic debris in northern fulmars from Davis Strait, Nunavut, Canada. </w:t>
      </w:r>
      <w:r>
        <w:rPr>
          <w:i/>
        </w:rPr>
        <w:t>Marine Pollution Bulletin</w:t>
      </w:r>
      <w:r>
        <w:t xml:space="preserve">, </w:t>
      </w:r>
      <w:r>
        <w:rPr>
          <w:i/>
        </w:rPr>
        <w:t>52</w:t>
      </w:r>
      <w:r>
        <w:t>(7), 813–815. https://doi.org/10.1016/j.marpolbul.2006.04.005</w:t>
      </w:r>
    </w:p>
    <w:p w:rsidR="00AA24CC" w:rsidRDefault="00B73938">
      <w:pPr>
        <w:spacing w:after="140" w:line="288" w:lineRule="auto"/>
        <w:ind w:left="480" w:hanging="480"/>
        <w:jc w:val="both"/>
      </w:pPr>
      <w:r>
        <w:t xml:space="preserve">Moore, C. J. (2008). Synthetic polymers in the marine environment: A rapidly increasing, long-term threat. </w:t>
      </w:r>
      <w:r>
        <w:rPr>
          <w:i/>
        </w:rPr>
        <w:t>Environmental Research</w:t>
      </w:r>
      <w:r>
        <w:t xml:space="preserve">, </w:t>
      </w:r>
      <w:r>
        <w:rPr>
          <w:i/>
        </w:rPr>
        <w:t>108</w:t>
      </w:r>
      <w:r>
        <w:t>(2), 131–139. https://doi.org/10.1016/j.envres.2008.07.025</w:t>
      </w:r>
    </w:p>
    <w:p w:rsidR="00AA24CC" w:rsidRDefault="00B73938">
      <w:pPr>
        <w:spacing w:after="140" w:line="288" w:lineRule="auto"/>
        <w:ind w:left="480" w:hanging="480"/>
        <w:jc w:val="both"/>
      </w:pPr>
      <w:r>
        <w:lastRenderedPageBreak/>
        <w:t xml:space="preserve">PlasticsEurope Market Reserach Group. (2015). World Plastics Materials Demand 2015 by Types. In </w:t>
      </w:r>
      <w:r>
        <w:rPr>
          <w:i/>
        </w:rPr>
        <w:t>Plastics Europe Association of Plastics Manufacturers</w:t>
      </w:r>
      <w:r>
        <w:t>.</w:t>
      </w:r>
    </w:p>
    <w:p w:rsidR="00AA24CC" w:rsidRDefault="00B73938">
      <w:pPr>
        <w:spacing w:after="140" w:line="288" w:lineRule="auto"/>
        <w:ind w:left="480" w:hanging="480"/>
        <w:jc w:val="both"/>
      </w:pPr>
      <w:r>
        <w:t xml:space="preserve">Revelles, M., Cardona, L., Aguilar, A., &amp; Fernández, G. (2007). The diet of pelagic loggerhead sea turtles (Caretta caretta) off the Balearic archipelago (western Mediterranean): Relevance of long-line baits. </w:t>
      </w:r>
      <w:r>
        <w:rPr>
          <w:i/>
        </w:rPr>
        <w:t>Journal of the Marine Biological Association of the United Kingdom</w:t>
      </w:r>
      <w:r>
        <w:t xml:space="preserve">, </w:t>
      </w:r>
      <w:r>
        <w:rPr>
          <w:i/>
        </w:rPr>
        <w:t>87</w:t>
      </w:r>
      <w:r>
        <w:t>(3), 805–813. https://doi.org/10.1017/S0025315407054707</w:t>
      </w:r>
    </w:p>
    <w:p w:rsidR="00AA24CC" w:rsidRDefault="00B73938">
      <w:pPr>
        <w:spacing w:after="140" w:line="288" w:lineRule="auto"/>
        <w:ind w:left="480" w:hanging="480"/>
        <w:jc w:val="both"/>
      </w:pPr>
      <w:r>
        <w:t xml:space="preserve">Rochman, C. M., Browne, M. A., Halpern, B. S., Hentschel, B. T., Hoh, E., Karapanagioti, H. K., … Thompson, R. C. (2013). Policy: Classify plastic waste as hazardous. </w:t>
      </w:r>
      <w:r>
        <w:rPr>
          <w:i/>
        </w:rPr>
        <w:t>Nature</w:t>
      </w:r>
      <w:r>
        <w:t xml:space="preserve">, </w:t>
      </w:r>
      <w:r>
        <w:rPr>
          <w:i/>
        </w:rPr>
        <w:t>494</w:t>
      </w:r>
      <w:r>
        <w:t xml:space="preserve">(7436), 169–170. </w:t>
      </w:r>
      <w:hyperlink r:id="rId12" w:history="1">
        <w:r w:rsidR="00F57CDD" w:rsidRPr="006707ED">
          <w:rPr>
            <w:rStyle w:val="Hyperlink"/>
          </w:rPr>
          <w:t>https://doi.org/10.1038/494169a</w:t>
        </w:r>
      </w:hyperlink>
    </w:p>
    <w:p w:rsidR="00F76B90" w:rsidRDefault="000902D1">
      <w:pPr>
        <w:spacing w:after="140" w:line="288" w:lineRule="auto"/>
        <w:ind w:left="480" w:hanging="480"/>
        <w:jc w:val="both"/>
      </w:pPr>
      <w:r>
        <w:t>Rosanti, D. (2015). Stuktur Populasi  Assiminiea brevicula Pada Zona Avicennia H</w:t>
      </w:r>
      <w:r w:rsidR="00744D2F">
        <w:t xml:space="preserve">utan </w:t>
      </w:r>
      <w:r>
        <w:t>M</w:t>
      </w:r>
      <w:r w:rsidR="00744D2F">
        <w:t xml:space="preserve">angrove Desa </w:t>
      </w:r>
      <w:r>
        <w:t xml:space="preserve"> S</w:t>
      </w:r>
      <w:r w:rsidR="00744D2F">
        <w:t xml:space="preserve">ungai </w:t>
      </w:r>
      <w:r>
        <w:t xml:space="preserve"> B</w:t>
      </w:r>
      <w:r w:rsidR="00744D2F">
        <w:t>atang</w:t>
      </w:r>
      <w:r>
        <w:t xml:space="preserve"> K</w:t>
      </w:r>
      <w:r w:rsidR="00744D2F">
        <w:t xml:space="preserve">abupaten </w:t>
      </w:r>
      <w:r>
        <w:t xml:space="preserve">OKI. </w:t>
      </w:r>
      <w:r>
        <w:rPr>
          <w:i/>
          <w:iCs/>
        </w:rPr>
        <w:t>Sainmatika: Jurnal Ilmiah Matematika dan Ilmu Pengetahuan Alam</w:t>
      </w:r>
      <w:r>
        <w:t xml:space="preserve">, </w:t>
      </w:r>
      <w:r>
        <w:rPr>
          <w:i/>
          <w:iCs/>
        </w:rPr>
        <w:t>7</w:t>
      </w:r>
      <w:r>
        <w:t>(2).</w:t>
      </w:r>
    </w:p>
    <w:p w:rsidR="000902D1" w:rsidRDefault="000902D1">
      <w:pPr>
        <w:spacing w:after="140" w:line="288" w:lineRule="auto"/>
        <w:ind w:left="480" w:hanging="480"/>
        <w:jc w:val="both"/>
      </w:pPr>
      <w:r>
        <w:t>Rosanti, D. (2016). S</w:t>
      </w:r>
      <w:r w:rsidR="00744D2F">
        <w:t>tuktur</w:t>
      </w:r>
      <w:r>
        <w:t xml:space="preserve"> K</w:t>
      </w:r>
      <w:r w:rsidR="00744D2F">
        <w:t xml:space="preserve">omunitas </w:t>
      </w:r>
      <w:r>
        <w:t>K</w:t>
      </w:r>
      <w:r w:rsidR="00744D2F">
        <w:t>epiting</w:t>
      </w:r>
      <w:r>
        <w:t xml:space="preserve"> U</w:t>
      </w:r>
      <w:r w:rsidR="00744D2F">
        <w:t>ca</w:t>
      </w:r>
      <w:r>
        <w:t xml:space="preserve"> P</w:t>
      </w:r>
      <w:r w:rsidR="00744D2F">
        <w:t xml:space="preserve">ada </w:t>
      </w:r>
      <w:r>
        <w:t>Z</w:t>
      </w:r>
      <w:r w:rsidR="00744D2F">
        <w:t xml:space="preserve">ona </w:t>
      </w:r>
      <w:r>
        <w:t xml:space="preserve"> A</w:t>
      </w:r>
      <w:r w:rsidR="00744D2F">
        <w:t xml:space="preserve">vicennia </w:t>
      </w:r>
      <w:r>
        <w:t xml:space="preserve"> H</w:t>
      </w:r>
      <w:r w:rsidR="00744D2F">
        <w:t xml:space="preserve">utan </w:t>
      </w:r>
      <w:r>
        <w:t xml:space="preserve"> M</w:t>
      </w:r>
      <w:r w:rsidR="00744D2F">
        <w:t xml:space="preserve">angrove </w:t>
      </w:r>
      <w:r>
        <w:t xml:space="preserve"> D</w:t>
      </w:r>
      <w:r w:rsidR="00744D2F">
        <w:t xml:space="preserve">esa </w:t>
      </w:r>
      <w:r>
        <w:t xml:space="preserve"> S</w:t>
      </w:r>
      <w:r w:rsidR="00744D2F">
        <w:t xml:space="preserve">ungai </w:t>
      </w:r>
      <w:r>
        <w:t xml:space="preserve"> B</w:t>
      </w:r>
      <w:r w:rsidR="00744D2F">
        <w:t xml:space="preserve">atang </w:t>
      </w:r>
      <w:r>
        <w:t xml:space="preserve"> K</w:t>
      </w:r>
      <w:r w:rsidR="00744D2F">
        <w:t xml:space="preserve">ecamatan </w:t>
      </w:r>
      <w:r>
        <w:t>A</w:t>
      </w:r>
      <w:r w:rsidR="00744D2F">
        <w:t xml:space="preserve">ir </w:t>
      </w:r>
      <w:r>
        <w:t xml:space="preserve"> S</w:t>
      </w:r>
      <w:r w:rsidR="00744D2F">
        <w:t xml:space="preserve">ugihan </w:t>
      </w:r>
      <w:r>
        <w:t xml:space="preserve"> K</w:t>
      </w:r>
      <w:r w:rsidR="00744D2F">
        <w:t xml:space="preserve">abupaten </w:t>
      </w:r>
      <w:r>
        <w:t>O</w:t>
      </w:r>
      <w:r w:rsidR="00744D2F">
        <w:t xml:space="preserve">gan </w:t>
      </w:r>
      <w:r>
        <w:t xml:space="preserve"> K</w:t>
      </w:r>
      <w:r w:rsidR="00744D2F">
        <w:t xml:space="preserve">omering </w:t>
      </w:r>
      <w:r>
        <w:t xml:space="preserve"> I</w:t>
      </w:r>
      <w:r w:rsidR="00744D2F">
        <w:t>lir</w:t>
      </w:r>
      <w:r>
        <w:t xml:space="preserve">. </w:t>
      </w:r>
      <w:r>
        <w:rPr>
          <w:i/>
          <w:iCs/>
        </w:rPr>
        <w:t>Sainmatika: Jurnal Ilmiah Matematika dan Ilmu Pengetahuan Alam</w:t>
      </w:r>
      <w:r>
        <w:t xml:space="preserve">, </w:t>
      </w:r>
      <w:r>
        <w:rPr>
          <w:i/>
          <w:iCs/>
        </w:rPr>
        <w:t>8</w:t>
      </w:r>
      <w:r>
        <w:t>(1).</w:t>
      </w:r>
    </w:p>
    <w:p w:rsidR="00F57CDD" w:rsidRDefault="00F57CDD">
      <w:pPr>
        <w:spacing w:after="140" w:line="288" w:lineRule="auto"/>
        <w:ind w:left="480" w:hanging="480"/>
        <w:jc w:val="both"/>
      </w:pPr>
      <w:r>
        <w:t xml:space="preserve">Rosarina, D., &amp; Laksanawati, E. K. (2018). STUDI KUALITAS AIR SUNGAI CISADANE KOTA TANGERANG DITINJAU DARI PARAMETER FISIKA. </w:t>
      </w:r>
      <w:r>
        <w:rPr>
          <w:i/>
          <w:iCs/>
        </w:rPr>
        <w:t>Jurnal Redoks</w:t>
      </w:r>
      <w:r>
        <w:t xml:space="preserve">, </w:t>
      </w:r>
      <w:r>
        <w:rPr>
          <w:i/>
          <w:iCs/>
        </w:rPr>
        <w:t>3</w:t>
      </w:r>
      <w:r>
        <w:t>(2), 38-43.</w:t>
      </w:r>
    </w:p>
    <w:p w:rsidR="00AA24CC" w:rsidRDefault="00B73938">
      <w:pPr>
        <w:spacing w:after="140" w:line="288" w:lineRule="auto"/>
        <w:ind w:left="480" w:hanging="480"/>
        <w:jc w:val="both"/>
      </w:pPr>
      <w:r>
        <w:t xml:space="preserve">Santos, R. G., Andrades, R., Boldrini, M. A., &amp; Martins, A. S. (2015). Debris ingestion by juvenile marine turtles: An underestimated problem. </w:t>
      </w:r>
      <w:r>
        <w:rPr>
          <w:i/>
        </w:rPr>
        <w:t>Marine Pollution Bulletin</w:t>
      </w:r>
      <w:r>
        <w:t xml:space="preserve">, </w:t>
      </w:r>
      <w:r>
        <w:rPr>
          <w:i/>
        </w:rPr>
        <w:t>93</w:t>
      </w:r>
      <w:r>
        <w:t>(1–2), 37–43. https://doi.org/10.1016/j.marpolbul.2015.02.022</w:t>
      </w:r>
    </w:p>
    <w:p w:rsidR="00AA24CC" w:rsidRDefault="00B73938">
      <w:pPr>
        <w:spacing w:after="140" w:line="288" w:lineRule="auto"/>
        <w:ind w:left="480" w:hanging="480"/>
        <w:jc w:val="both"/>
      </w:pPr>
      <w:r>
        <w:t xml:space="preserve">Song, Y. K., Hong, S. H., Jang, M., Kang, J. H., Kwon, O. Y., Han, G. M., &amp; Shim, W. J. (2014). Large accumulation of micro-sized synthetic polymer particles in the sea surface microlayer. </w:t>
      </w:r>
      <w:r>
        <w:rPr>
          <w:i/>
        </w:rPr>
        <w:t>Environmental Science and Technology</w:t>
      </w:r>
      <w:r>
        <w:t xml:space="preserve">, </w:t>
      </w:r>
      <w:r>
        <w:rPr>
          <w:i/>
        </w:rPr>
        <w:t>48</w:t>
      </w:r>
      <w:r>
        <w:t>(16), 9014–9021. https://doi.org/10.1021/es501757s</w:t>
      </w:r>
    </w:p>
    <w:p w:rsidR="00AA24CC" w:rsidRDefault="00B73938">
      <w:pPr>
        <w:spacing w:after="140" w:line="288" w:lineRule="auto"/>
        <w:ind w:left="480" w:hanging="480"/>
        <w:jc w:val="both"/>
      </w:pPr>
      <w:r>
        <w:t xml:space="preserve">Thompson, R. C., Hagino, Y., Viet, P. H., Ochi, D., Akkhavong, K., Saquing, J. M., … Ogata, Y. (2009). Transport and release of chemicals from plastics to the environment and to wildlife. </w:t>
      </w:r>
      <w:r>
        <w:rPr>
          <w:i/>
        </w:rPr>
        <w:t>Philosophical Transactions of the Royal Society B: Biological Sciences</w:t>
      </w:r>
      <w:r>
        <w:t xml:space="preserve">, </w:t>
      </w:r>
      <w:r>
        <w:rPr>
          <w:i/>
        </w:rPr>
        <w:t>364</w:t>
      </w:r>
      <w:r>
        <w:t>(1526), 2027–2045. https://doi.org/10.1098/rstb.2008.0284</w:t>
      </w:r>
    </w:p>
    <w:p w:rsidR="00AA24CC" w:rsidRDefault="00B73938">
      <w:pPr>
        <w:spacing w:after="140" w:line="288" w:lineRule="auto"/>
        <w:ind w:left="480" w:hanging="480"/>
        <w:jc w:val="both"/>
      </w:pPr>
      <w:r>
        <w:t xml:space="preserve">Tokiwa, Y., Calabia, B. P., Ugwu, C. U., &amp; Aiba, S. (2009). Biodegradability of plastics. </w:t>
      </w:r>
      <w:r>
        <w:rPr>
          <w:i/>
        </w:rPr>
        <w:t>International Journal of Molecular Sciences</w:t>
      </w:r>
      <w:r>
        <w:t xml:space="preserve">, </w:t>
      </w:r>
      <w:r>
        <w:rPr>
          <w:i/>
        </w:rPr>
        <w:t>10</w:t>
      </w:r>
      <w:r>
        <w:t>(9), 3722–3742. https://doi.org/10.3390/ijms10093722</w:t>
      </w:r>
    </w:p>
    <w:p w:rsidR="00AA24CC" w:rsidRDefault="00B73938">
      <w:pPr>
        <w:spacing w:after="140" w:line="288" w:lineRule="auto"/>
        <w:ind w:left="480" w:hanging="480"/>
        <w:jc w:val="both"/>
      </w:pPr>
      <w:r>
        <w:t xml:space="preserve">Wibowo, Y. G., &amp; Syarifuddin, H. (2018). Rancangan Dimensi Pada Tambang Terbuka Sebagai Upaya Pencegahan Kerusakan Lingkungan Yang Diakibat Oleh Air Asam Tambang. </w:t>
      </w:r>
      <w:r>
        <w:rPr>
          <w:i/>
        </w:rPr>
        <w:t>Semnas SINTA FT UNILA</w:t>
      </w:r>
      <w:r>
        <w:t xml:space="preserve">, </w:t>
      </w:r>
      <w:r>
        <w:rPr>
          <w:i/>
        </w:rPr>
        <w:t>1</w:t>
      </w:r>
      <w:r>
        <w:t>, 49–53.</w:t>
      </w:r>
    </w:p>
    <w:p w:rsidR="00AA24CC" w:rsidRDefault="00B73938">
      <w:pPr>
        <w:spacing w:after="140" w:line="288" w:lineRule="auto"/>
        <w:ind w:left="480" w:hanging="480"/>
        <w:jc w:val="both"/>
      </w:pPr>
      <w:r>
        <w:t xml:space="preserve">Wick, A. F., Daniels, W. L., Orndorff, Z. W., &amp; Alley, M. M. (2013). Lost at Sea: Where is All the Plastic? </w:t>
      </w:r>
      <w:r>
        <w:rPr>
          <w:i/>
        </w:rPr>
        <w:t>Soil Use and Management</w:t>
      </w:r>
      <w:r>
        <w:t xml:space="preserve">, </w:t>
      </w:r>
      <w:r>
        <w:rPr>
          <w:i/>
        </w:rPr>
        <w:t>29</w:t>
      </w:r>
      <w:r>
        <w:t>(3), 354–364. https://doi.org/10.1111/sum.12058</w:t>
      </w:r>
    </w:p>
    <w:p w:rsidR="00AA24CC" w:rsidRDefault="00B73938">
      <w:pPr>
        <w:spacing w:after="140" w:line="288" w:lineRule="auto"/>
        <w:ind w:left="480" w:hanging="480"/>
        <w:jc w:val="both"/>
      </w:pPr>
      <w:r>
        <w:t xml:space="preserve">Wilson, S., Mason, S., Eriksen, M., Edwards, W., Farley, H., Zellers, A., … Amato, S. (2013). Microplastic pollution in the surface waters of the Laurentian Great Lakes. </w:t>
      </w:r>
      <w:r>
        <w:rPr>
          <w:i/>
        </w:rPr>
        <w:t>Marine Pollution Bulletin</w:t>
      </w:r>
      <w:r>
        <w:t xml:space="preserve">, </w:t>
      </w:r>
      <w:r>
        <w:rPr>
          <w:i/>
        </w:rPr>
        <w:t>77</w:t>
      </w:r>
      <w:r>
        <w:t>(1–2), 177–182. https://doi.org/10.1016/j.marpolbul.2013.10.007</w:t>
      </w:r>
    </w:p>
    <w:p w:rsidR="00AA24CC" w:rsidRDefault="00B73938">
      <w:pPr>
        <w:spacing w:after="140" w:line="288" w:lineRule="auto"/>
        <w:ind w:left="480" w:hanging="480"/>
        <w:jc w:val="both"/>
      </w:pPr>
      <w:r>
        <w:lastRenderedPageBreak/>
        <w:t xml:space="preserve">Winarno, H., Muhammad, D., Ashyar, R., &amp; Wibowo, Y. G. (2019). Pemanfaatan limbah fly ash dan bottom ash dari pltu sumsel-5 sebagai bahan utama pembuatan paving block. </w:t>
      </w:r>
      <w:r>
        <w:rPr>
          <w:i/>
        </w:rPr>
        <w:t>Jurnal Teknika</w:t>
      </w:r>
      <w:r>
        <w:t xml:space="preserve">, </w:t>
      </w:r>
      <w:r>
        <w:rPr>
          <w:i/>
        </w:rPr>
        <w:t>11</w:t>
      </w:r>
      <w:r>
        <w:t>(1).</w:t>
      </w:r>
    </w:p>
    <w:p w:rsidR="00AA24CC" w:rsidRDefault="00B73938" w:rsidP="00DD16E0">
      <w:pPr>
        <w:ind w:left="567" w:hanging="567"/>
        <w:jc w:val="both"/>
      </w:pPr>
      <w:r>
        <w:t xml:space="preserve">Wright, S. L., Thompson, R. C., &amp; Galloway, T. S. (2013). The physical impacts of microplastics on marine organisms: A review. </w:t>
      </w:r>
      <w:r>
        <w:rPr>
          <w:i/>
        </w:rPr>
        <w:t>Environmental Pollution</w:t>
      </w:r>
      <w:r>
        <w:t xml:space="preserve">, </w:t>
      </w:r>
      <w:r>
        <w:rPr>
          <w:i/>
        </w:rPr>
        <w:t>178</w:t>
      </w:r>
      <w:r>
        <w:t>, 483–492. https://doi.org/10.1016/j.envpol.2013.02.031</w:t>
      </w:r>
    </w:p>
    <w:p w:rsidR="00AA24CC" w:rsidRDefault="00AA24CC">
      <w:pPr>
        <w:sectPr w:rsidR="00AA24CC">
          <w:type w:val="continuous"/>
          <w:pgSz w:w="11909" w:h="16834"/>
          <w:pgMar w:top="1134" w:right="1134" w:bottom="1134" w:left="1134" w:header="0" w:footer="0" w:gutter="0"/>
          <w:cols w:space="720"/>
          <w:formProt w:val="0"/>
          <w:docGrid w:linePitch="312" w:charSpace="-6145"/>
        </w:sectPr>
      </w:pPr>
    </w:p>
    <w:p w:rsidR="00AA24CC" w:rsidRDefault="00B73938">
      <w:pPr>
        <w:jc w:val="both"/>
      </w:pPr>
      <w:r>
        <w:lastRenderedPageBreak/>
        <w:t xml:space="preserve"> </w:t>
      </w:r>
    </w:p>
    <w:sectPr w:rsidR="00AA24CC">
      <w:type w:val="continuous"/>
      <w:pgSz w:w="11909" w:h="16834"/>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Q3s7CwNDAyMwEiSyUdpeDU4uLM/DyQAuNaAB7kdpwsAAAA"/>
  </w:docVars>
  <w:rsids>
    <w:rsidRoot w:val="00AA24CC"/>
    <w:rsid w:val="000902D1"/>
    <w:rsid w:val="00196A29"/>
    <w:rsid w:val="001D1C07"/>
    <w:rsid w:val="00280B09"/>
    <w:rsid w:val="0028579D"/>
    <w:rsid w:val="002A3687"/>
    <w:rsid w:val="00325994"/>
    <w:rsid w:val="00377085"/>
    <w:rsid w:val="004F3E6B"/>
    <w:rsid w:val="006A1FB8"/>
    <w:rsid w:val="00744D2F"/>
    <w:rsid w:val="007C47F2"/>
    <w:rsid w:val="008430BF"/>
    <w:rsid w:val="0084636C"/>
    <w:rsid w:val="008601AC"/>
    <w:rsid w:val="00933B91"/>
    <w:rsid w:val="00934E7B"/>
    <w:rsid w:val="00936BE3"/>
    <w:rsid w:val="00A74A2D"/>
    <w:rsid w:val="00AA24CC"/>
    <w:rsid w:val="00B73938"/>
    <w:rsid w:val="00BA33BE"/>
    <w:rsid w:val="00BA6087"/>
    <w:rsid w:val="00D31B60"/>
    <w:rsid w:val="00DD16E0"/>
    <w:rsid w:val="00DD48A7"/>
    <w:rsid w:val="00ED399D"/>
    <w:rsid w:val="00F34945"/>
    <w:rsid w:val="00F57CDD"/>
    <w:rsid w:val="00F76B90"/>
    <w:rsid w:val="00F8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igure">
    <w:name w:val="Figure"/>
    <w:basedOn w:val="Caption"/>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alloonText">
    <w:name w:val="Balloon Text"/>
    <w:basedOn w:val="Normal"/>
    <w:link w:val="BalloonTextChar"/>
    <w:uiPriority w:val="99"/>
    <w:semiHidden/>
    <w:unhideWhenUsed/>
    <w:rsid w:val="00377085"/>
    <w:rPr>
      <w:rFonts w:ascii="Tahoma" w:hAnsi="Tahoma" w:cs="Mangal"/>
      <w:sz w:val="16"/>
      <w:szCs w:val="14"/>
    </w:rPr>
  </w:style>
  <w:style w:type="character" w:customStyle="1" w:styleId="BalloonTextChar">
    <w:name w:val="Balloon Text Char"/>
    <w:basedOn w:val="DefaultParagraphFont"/>
    <w:link w:val="BalloonText"/>
    <w:uiPriority w:val="99"/>
    <w:semiHidden/>
    <w:rsid w:val="00377085"/>
    <w:rPr>
      <w:rFonts w:ascii="Tahoma" w:hAnsi="Tahoma" w:cs="Mangal"/>
      <w:sz w:val="16"/>
      <w:szCs w:val="14"/>
    </w:rPr>
  </w:style>
  <w:style w:type="character" w:styleId="Hyperlink">
    <w:name w:val="Hyperlink"/>
    <w:basedOn w:val="DefaultParagraphFont"/>
    <w:uiPriority w:val="99"/>
    <w:unhideWhenUsed/>
    <w:rsid w:val="00BA33BE"/>
    <w:rPr>
      <w:color w:val="0563C1" w:themeColor="hyperlink"/>
      <w:u w:val="single"/>
    </w:rPr>
  </w:style>
  <w:style w:type="character" w:customStyle="1" w:styleId="tlid-translation">
    <w:name w:val="tlid-translation"/>
    <w:basedOn w:val="DefaultParagraphFont"/>
    <w:rsid w:val="00A74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igure">
    <w:name w:val="Figure"/>
    <w:basedOn w:val="Caption"/>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alloonText">
    <w:name w:val="Balloon Text"/>
    <w:basedOn w:val="Normal"/>
    <w:link w:val="BalloonTextChar"/>
    <w:uiPriority w:val="99"/>
    <w:semiHidden/>
    <w:unhideWhenUsed/>
    <w:rsid w:val="00377085"/>
    <w:rPr>
      <w:rFonts w:ascii="Tahoma" w:hAnsi="Tahoma" w:cs="Mangal"/>
      <w:sz w:val="16"/>
      <w:szCs w:val="14"/>
    </w:rPr>
  </w:style>
  <w:style w:type="character" w:customStyle="1" w:styleId="BalloonTextChar">
    <w:name w:val="Balloon Text Char"/>
    <w:basedOn w:val="DefaultParagraphFont"/>
    <w:link w:val="BalloonText"/>
    <w:uiPriority w:val="99"/>
    <w:semiHidden/>
    <w:rsid w:val="00377085"/>
    <w:rPr>
      <w:rFonts w:ascii="Tahoma" w:hAnsi="Tahoma" w:cs="Mangal"/>
      <w:sz w:val="16"/>
      <w:szCs w:val="14"/>
    </w:rPr>
  </w:style>
  <w:style w:type="character" w:styleId="Hyperlink">
    <w:name w:val="Hyperlink"/>
    <w:basedOn w:val="DefaultParagraphFont"/>
    <w:uiPriority w:val="99"/>
    <w:unhideWhenUsed/>
    <w:rsid w:val="00BA33BE"/>
    <w:rPr>
      <w:color w:val="0563C1" w:themeColor="hyperlink"/>
      <w:u w:val="single"/>
    </w:rPr>
  </w:style>
  <w:style w:type="character" w:customStyle="1" w:styleId="tlid-translation">
    <w:name w:val="tlid-translation"/>
    <w:basedOn w:val="DefaultParagraphFont"/>
    <w:rsid w:val="00A74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wrosanti@gmail.com" TargetMode="External"/><Relationship Id="rId12" Type="http://schemas.openxmlformats.org/officeDocument/2006/relationships/hyperlink" Target="https://doi.org/10.1038/494169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udhagustiwibowo26@gmail.com"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7A86-54A0-4378-879A-E7285DEA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2019-06-24T04:18:00Z</dcterms:created>
  <dcterms:modified xsi:type="dcterms:W3CDTF">2019-06-24T04:18:00Z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7999b4fe-22a3-386d-995b-0e29a8fac938</vt:lpwstr>
  </property>
  <property fmtid="{D5CDD505-2E9C-101B-9397-08002B2CF9AE}" pid="5" name="Mendeley_Bookmark_0o41miMat7_1">
    <vt:lpwstr>ADDIN CSL_CITATION {"citationItems": [{"id": "ITEM-1", "itemData": {"DOI": "10.1016/j.marpolbul.2009.09.005", "ISSN": "0025326X", "abstract": "Derelict fishing gear remains in the marine environment for years, entangling, and killing marine organisms worl</vt:lpwstr>
  </property>
  <property fmtid="{D5CDD505-2E9C-101B-9397-08002B2CF9AE}" pid="6" name="Mendeley_Bookmark_0o41miMat7_10">
    <vt:lpwstr>: "(Good, June, Etnier, &amp; Broadhurst, 2010)", "previouslyFormattedCitation": "(Good, June, Etnier, &amp; Broadhurst, 2010)"}, "properties": {"noteIndex": 0}, "schema": "https://github.com/citation-style-language/schema/raw/master/csl-citation.json"}</vt:lpwstr>
  </property>
  <property fmtid="{D5CDD505-2E9C-101B-9397-08002B2CF9AE}" pid="7" name="Mendeley_Bookmark_0o41miMat7_2">
    <vt:lpwstr>dwide. Since 2002, hundreds of derelict nets containing over 32,000 marine animals have been recovered from Washington's inland waters. Analysis of 870 gillnets found many were derelict for years; most were recovered from northern Puget Sound and high-rel</vt:lpwstr>
  </property>
  <property fmtid="{D5CDD505-2E9C-101B-9397-08002B2CF9AE}" pid="8" name="Mendeley_Bookmark_0o41miMat7_3">
    <vt:lpwstr>ief rocky habitats and were relatively small, of recent construction, in good condition, stretched open, and in relatively shallow water. Marine organisms documented in recovered gillnets included 31,278 invertebrates (76 species), 1036 fishes (22 species</vt:lpwstr>
  </property>
  <property fmtid="{D5CDD505-2E9C-101B-9397-08002B2CF9AE}" pid="9" name="Mendeley_Bookmark_0o41miMat7_4">
    <vt:lpwstr>), 514 birds (16 species), and 23 mammals (4 species); 56% of invertebrates, 93% of fish, and 100% of birds and mammals were dead when recovered. For all taxa, mortality was generally associated with gillnet effectiveness (total area, age and condition, a</vt:lpwstr>
  </property>
  <property fmtid="{D5CDD505-2E9C-101B-9397-08002B2CF9AE}" pid="10" name="Mendeley_Bookmark_0o41miMat7_5">
    <vt:lpwstr>nd suspension in the water). Mortality from derelict fishing gear is underestimated at recovery and may be important for species of economic and conservation concern.", "author": [{"dropping-particle": "", "family": "Good", "given": "Thomas P.", "non-drop</vt:lpwstr>
  </property>
  <property fmtid="{D5CDD505-2E9C-101B-9397-08002B2CF9AE}" pid="11" name="Mendeley_Bookmark_0o41miMat7_6">
    <vt:lpwstr>ping-particle": "", "parse-names": false, "suffix": ""}, {"dropping-particle": "", "family": "June", "given": "Jeffrey A.", "non-dropping-particle": "", "parse-names": false, "suffix": ""}, {"dropping-particle": "", "family": "Etnier", "given": "Michael A</vt:lpwstr>
  </property>
  <property fmtid="{D5CDD505-2E9C-101B-9397-08002B2CF9AE}" pid="12" name="Mendeley_Bookmark_0o41miMat7_7">
    <vt:lpwstr>.", "non-dropping-particle": "", "parse-names": false, "suffix": ""}, {"dropping-particle": "", "family": "Broadhurst", "given": "Ginny", "non-dropping-particle": "", "parse-names": false, "suffix": ""}], "container-title": "Marine Pollution Bulletin", "i</vt:lpwstr>
  </property>
  <property fmtid="{D5CDD505-2E9C-101B-9397-08002B2CF9AE}" pid="13" name="Mendeley_Bookmark_0o41miMat7_8">
    <vt:lpwstr>d": "ITEM-1", "issue": "1", "issued": {"date-parts": [["2010"]]}, "page": "39-50", "publisher": "Elsevier Ltd", "title": "Derelict fishing nets in Puget Sound and the Northwest Straits: Patterns and threats to marine fauna", "type": "article-journal", "vo</vt:lpwstr>
  </property>
  <property fmtid="{D5CDD505-2E9C-101B-9397-08002B2CF9AE}" pid="14" name="Mendeley_Bookmark_0o41miMat7_9">
    <vt:lpwstr>lume": "60"}, "uris": ["http://www.mendeley.com/documents/?uuid=960f760c-9c89-4a85-a58e-db8669d2d691"]}], "mendeley": {"formattedCitation": "(Good, June, Etnier, &amp; Broadhurst, 2010)", "manualFormatting": "(Good et al, 2010).", "plainTextFormattedCitation"</vt:lpwstr>
  </property>
  <property fmtid="{D5CDD505-2E9C-101B-9397-08002B2CF9AE}" pid="15" name="Mendeley_Bookmark_1BTrlWDoD3_1">
    <vt:lpwstr>ADDIN CSL_CITATION {"citationItems": [{"id": "ITEM-1", "itemData": {"DOI": "10.1098/rstb.2008.0311", "ISBN": "09628436", "ISSN": "14712970", "PMID": "19528059", "abstract": "Plastics are inexpensive, lightweight and durable materials, which can readily be</vt:lpwstr>
  </property>
  <property fmtid="{D5CDD505-2E9C-101B-9397-08002B2CF9AE}" pid="16" name="Mendeley_Bookmark_1BTrlWDoD3_10">
    <vt:lpwstr>opping-particle": "", "family": "Hopewell", "given": "Jefferson", "non-dropping-particle": "", "parse-names": false, "suffix": ""}, {"dropping-particle": "", "family": "Dvorak", "given": "Robert", "non-dropping-particle": "", "parse-names": false, "suffix</vt:lpwstr>
  </property>
  <property fmtid="{D5CDD505-2E9C-101B-9397-08002B2CF9AE}" pid="17" name="Mendeley_Bookmark_1BTrlWDoD3_11">
    <vt:lpwstr>": ""}, {"dropping-particle": "", "family": "Kosior", "given": "Edward", "non-dropping-particle": "", "parse-names": false, "suffix": ""}], "container-title": "Philosophical Transactions of the Royal Society B: Biological Sciences", "id": "ITEM-1", "issue</vt:lpwstr>
  </property>
  <property fmtid="{D5CDD505-2E9C-101B-9397-08002B2CF9AE}" pid="18" name="Mendeley_Bookmark_1BTrlWDoD3_12">
    <vt:lpwstr>": "1526", "issued": {"date-parts": [["2009"]]}, "page": "2115-2126", "title": "Plastics recycling: Challenges and opportunities", "type": "article-journal", "volume": "364"}, "uris": ["http://www.mendeley.com/documents/?uuid=931d8132-796e-4976-be1c-73d01</vt:lpwstr>
  </property>
  <property fmtid="{D5CDD505-2E9C-101B-9397-08002B2CF9AE}" pid="19" name="Mendeley_Bookmark_1BTrlWDoD3_13">
    <vt:lpwstr>4995048"]}], "mendeley": {"formattedCitation": "(Hopewell, Dvorak, &amp; Kosior, 2009)", "manualFormatting": "(Hopewell et al., 2009; ", "plainTextFormattedCitation": "(Hopewell, Dvorak, &amp; Kosior, 2009)", "previouslyFormattedCitation": "(Hopewell, Dvorak, &amp; K</vt:lpwstr>
  </property>
  <property fmtid="{D5CDD505-2E9C-101B-9397-08002B2CF9AE}" pid="20" name="Mendeley_Bookmark_1BTrlWDoD3_14">
    <vt:lpwstr>osior, 2009)"}, "properties": {"noteIndex": 0}, "schema": "https://github.com/citation-style-language/schema/raw/master/csl-citation.json"}</vt:lpwstr>
  </property>
  <property fmtid="{D5CDD505-2E9C-101B-9397-08002B2CF9AE}" pid="21" name="Mendeley_Bookmark_1BTrlWDoD3_2">
    <vt:lpwstr> moulded into a variety of products that find use in a wide range of applications. As a consequence, the production of plastics has increased markedly over the last 60 years. However, current levels of their usage and disposal generate several environment</vt:lpwstr>
  </property>
  <property fmtid="{D5CDD505-2E9C-101B-9397-08002B2CF9AE}" pid="22" name="Mendeley_Bookmark_1BTrlWDoD3_3">
    <vt:lpwstr>al problems. Around 4 per cent of world oil and gas production, a non-renewable resource, is used as feedstock for plastics and a further 3-4% is expended to provide energy for their manufacture. A major portion of plastic produced each year is used to ma</vt:lpwstr>
  </property>
  <property fmtid="{D5CDD505-2E9C-101B-9397-08002B2CF9AE}" pid="23" name="Mendeley_Bookmark_1BTrlWDoD3_4">
    <vt:lpwstr>ke disposable items of packaging or other short-lived products that are discarded within a year of manufacture. These two observations alone indicate that our current use of plastics is not sustainable. In addition, because of the durability of the polyme</vt:lpwstr>
  </property>
  <property fmtid="{D5CDD505-2E9C-101B-9397-08002B2CF9AE}" pid="24" name="Mendeley_Bookmark_1BTrlWDoD3_5">
    <vt:lpwstr>rs involved, substantial quantities of discarded end-of-life plastics are accumulating as debris in landfills and in natural habitats worldwide. Recycling is one of the most important actions currently available to reduce these impacts and represents one </vt:lpwstr>
  </property>
  <property fmtid="{D5CDD505-2E9C-101B-9397-08002B2CF9AE}" pid="25" name="Mendeley_Bookmark_1BTrlWDoD3_6">
    <vt:lpwstr>of the most dynamic areas in the plastics industry today. Recycling provides opportunities to reduce oil usage, carbon dioxide emissions and the quantities of waste requiring disposal. Here, we briefly set recycling into context against other waste-reduct</vt:lpwstr>
  </property>
  <property fmtid="{D5CDD505-2E9C-101B-9397-08002B2CF9AE}" pid="26" name="Mendeley_Bookmark_1BTrlWDoD3_7">
    <vt:lpwstr>ion strategies, namely reduction in material use through downgauging or product reuse, the use of alternative biodegradable materials and energy recovery as fuel. While plastics have been recycled since the 1970s, the quantities that are recycled vary geo</vt:lpwstr>
  </property>
  <property fmtid="{D5CDD505-2E9C-101B-9397-08002B2CF9AE}" pid="27" name="Mendeley_Bookmark_1BTrlWDoD3_8">
    <vt:lpwstr>graphically, according to plastic type and application. Recycling of packaging materials has seen rapid expansion over the last decades in a number of countries. Advances in technologies and systems for the collection, sorting and reprocessing of recyclab</vt:lpwstr>
  </property>
  <property fmtid="{D5CDD505-2E9C-101B-9397-08002B2CF9AE}" pid="28" name="Mendeley_Bookmark_1BTrlWDoD3_9">
    <vt:lpwstr>le plastics are creating new opportunities for recycling, and with the combined actions of the public, industry and governments it may be possible to divert the majority of plastic waste from landfills to recycling over the next decades.", "author": [{"dr</vt:lpwstr>
  </property>
  <property fmtid="{D5CDD505-2E9C-101B-9397-08002B2CF9AE}" pid="29" name="Mendeley_Bookmark_2EY5xULDB7_1">
    <vt:lpwstr>ADDIN CSL_CITATION {"citationItems": [{"id": "ITEM-1", "itemData": {"DOI": "10.1098/rstb.2008.0284", "ISSN": "0962-8436", "author": [{"dropping-particle": "", "family": "Thompson", "given": "Richard C.", "non-dropping-particle": "", "parse-names": false, </vt:lpwstr>
  </property>
  <property fmtid="{D5CDD505-2E9C-101B-9397-08002B2CF9AE}" pid="30" name="Mendeley_Bookmark_2EY5xULDB7_10">
    <vt:lpwstr>article": "", "family": "Tana", "given": "Touch Seang", "non-dropping-particle": "", "parse-names": false, "suffix": ""}, {"dropping-particle": "", "family": "Moore", "given": "Charles", "non-dropping-particle": "", "parse-names": false, "suffix": ""}, {"</vt:lpwstr>
  </property>
  <property fmtid="{D5CDD505-2E9C-101B-9397-08002B2CF9AE}" pid="31" name="Mendeley_Bookmark_2EY5xULDB7_11">
    <vt:lpwstr>dropping-particle": "", "family": "Jonsson", "given": "Susanne", "non-dropping-particle": "", "parse-names": false, "suffix": ""}, {"dropping-particle": "", "family": "Takada", "given": "Hideshige", "non-dropping-particle": "", "parse-names": false, "suff</vt:lpwstr>
  </property>
  <property fmtid="{D5CDD505-2E9C-101B-9397-08002B2CF9AE}" pid="32" name="Mendeley_Bookmark_2EY5xULDB7_12">
    <vt:lpwstr>ix": ""}, {"dropping-particle": "", "family": "Teuten", "given": "Emma L.", "non-dropping-particle": "", "parse-names": false, "suffix": ""}, {"dropping-particle": "", "family": "Hirai", "given": "Hisashi", "non-dropping-particle": "", "parse-names": fals</vt:lpwstr>
  </property>
  <property fmtid="{D5CDD505-2E9C-101B-9397-08002B2CF9AE}" pid="33" name="Mendeley_Bookmark_2EY5xULDB7_13">
    <vt:lpwstr>e, "suffix": ""}, {"dropping-particle": "", "family": "Watanuki", "given": "Yutaka", "non-dropping-particle": "", "parse-names": false, "suffix": ""}, {"dropping-particle": "", "family": "Iwasa", "given": "Satoru", "non-dropping-particle": "", "parse-name</vt:lpwstr>
  </property>
  <property fmtid="{D5CDD505-2E9C-101B-9397-08002B2CF9AE}" pid="34" name="Mendeley_Bookmark_2EY5xULDB7_14">
    <vt:lpwstr>s": false, "suffix": ""}, {"dropping-particle": "", "family": "Saha", "given": "Mahua", "non-dropping-particle": "", "parse-names": false, "suffix": ""}, {"dropping-particle": "", "family": "Yamashita", "given": "Rei", "non-dropping-particle": "", "parse-</vt:lpwstr>
  </property>
  <property fmtid="{D5CDD505-2E9C-101B-9397-08002B2CF9AE}" pid="35" name="Mendeley_Bookmark_2EY5xULDB7_15">
    <vt:lpwstr>names": false, "suffix": ""}, {"dropping-particle": "", "family": "Ogata", "given": "Yuko", "non-dropping-particle": "", "parse-names": false, "suffix": ""}], "container-title": "Philosophical Transactions of the Royal Society B: Biological Sciences", "id</vt:lpwstr>
  </property>
  <property fmtid="{D5CDD505-2E9C-101B-9397-08002B2CF9AE}" pid="36" name="Mendeley_Bookmark_2EY5xULDB7_16">
    <vt:lpwstr>": "ITEM-1", "issue": "1526", "issued": {"date-parts": [["2009"]]}, "page": "2027-2045", "title": "Transport and release of chemicals from plastics to the environment and to wildlife", "type": "article-journal", "volume": "364"}, "uris": ["http://www.mend</vt:lpwstr>
  </property>
  <property fmtid="{D5CDD505-2E9C-101B-9397-08002B2CF9AE}" pid="37" name="Mendeley_Bookmark_2EY5xULDB7_17">
    <vt:lpwstr>eley.com/documents/?uuid=da3b24f6-f8bd-4344-ae7c-06306abf1efd"]}], "mendeley": {"formattedCitation": "(Thompson et al., 2009)", "plainTextFormattedCitation": "(Thompson et al., 2009)", "previouslyFormattedCitation": "(Thompson et al., 2009)"}, "properties</vt:lpwstr>
  </property>
  <property fmtid="{D5CDD505-2E9C-101B-9397-08002B2CF9AE}" pid="38" name="Mendeley_Bookmark_2EY5xULDB7_18">
    <vt:lpwstr>": {"noteIndex": 0}, "schema": "https://github.com/citation-style-language/schema/raw/master/csl-citation.json"}</vt:lpwstr>
  </property>
  <property fmtid="{D5CDD505-2E9C-101B-9397-08002B2CF9AE}" pid="39" name="Mendeley_Bookmark_2EY5xULDB7_2">
    <vt:lpwstr>"suffix": ""}, {"dropping-particle": "", "family": "Hagino", "given": "Yuki", "non-dropping-particle": "", "parse-names": false, "suffix": ""}, {"dropping-particle": "", "family": "Viet", "given": "Pham Hung", "non-dropping-particle": "", "parse-names": f</vt:lpwstr>
  </property>
  <property fmtid="{D5CDD505-2E9C-101B-9397-08002B2CF9AE}" pid="40" name="Mendeley_Bookmark_2EY5xULDB7_3">
    <vt:lpwstr>alse, "suffix": ""}, {"dropping-particle": "", "family": "Ochi", "given": "Daisuke", "non-dropping-particle": "", "parse-names": false, "suffix": ""}, {"dropping-particle": "", "family": "Akkhavong", "given": "Kongsap", "non-dropping-particle": "", "parse</vt:lpwstr>
  </property>
  <property fmtid="{D5CDD505-2E9C-101B-9397-08002B2CF9AE}" pid="41" name="Mendeley_Bookmark_2EY5xULDB7_4">
    <vt:lpwstr>-names": false, "suffix": ""}, {"dropping-particle": "", "family": "Saquing", "given": "Jovita M.", "non-dropping-particle": "", "parse-names": false, "suffix": ""}, {"dropping-particle": "", "family": "Prudente", "given": "Maricar", "non-dropping-particl</vt:lpwstr>
  </property>
  <property fmtid="{D5CDD505-2E9C-101B-9397-08002B2CF9AE}" pid="42" name="Mendeley_Bookmark_2EY5xULDB7_5">
    <vt:lpwstr>e": "", "parse-names": false, "suffix": ""}, {"dropping-particle": "", "family": "Knappe", "given": "Detlef R. U.", "non-dropping-particle": "", "parse-names": false, "suffix": ""}, {"dropping-particle": "", "family": "Imamura", "given": "Ayako", "non-dro</vt:lpwstr>
  </property>
  <property fmtid="{D5CDD505-2E9C-101B-9397-08002B2CF9AE}" pid="43" name="Mendeley_Bookmark_2EY5xULDB7_6">
    <vt:lpwstr>pping-particle": "", "parse-names": false, "suffix": ""}, {"dropping-particle": "", "family": "Bj\u00f6rn", "given": "Annika", "non-dropping-particle": "", "parse-names": false, "suffix": ""}, {"dropping-particle": "", "family": "Mizukawa", "given": "Kaor</vt:lpwstr>
  </property>
  <property fmtid="{D5CDD505-2E9C-101B-9397-08002B2CF9AE}" pid="44" name="Mendeley_Bookmark_2EY5xULDB7_7">
    <vt:lpwstr>uko", "non-dropping-particle": "", "parse-names": false, "suffix": ""}, {"dropping-particle": "", "family": "Barlaz", "given": "Morton A.", "non-dropping-particle": "", "parse-names": false, "suffix": ""}, {"dropping-particle": "", "family": "Rowland", "g</vt:lpwstr>
  </property>
  <property fmtid="{D5CDD505-2E9C-101B-9397-08002B2CF9AE}" pid="45" name="Mendeley_Bookmark_2EY5xULDB7_8">
    <vt:lpwstr>iven": "Steven J.", "non-dropping-particle": "", "parse-names": false, "suffix": ""}, {"dropping-particle": "", "family": "Boonyatumanond", "given": "Ruchaya", "non-dropping-particle": "", "parse-names": false, "suffix": ""}, {"dropping-particle": "", "fa</vt:lpwstr>
  </property>
  <property fmtid="{D5CDD505-2E9C-101B-9397-08002B2CF9AE}" pid="46" name="Mendeley_Bookmark_2EY5xULDB7_9">
    <vt:lpwstr>mily": "Zakaria", "given": "Mohamad P.", "non-dropping-particle": "", "parse-names": false, "suffix": ""}, {"dropping-particle": "", "family": "Galloway", "given": "Tamara S.", "non-dropping-particle": "", "parse-names": false, "suffix": ""}, {"dropping-p</vt:lpwstr>
  </property>
  <property fmtid="{D5CDD505-2E9C-101B-9397-08002B2CF9AE}" pid="47" name="Mendeley_Bookmark_3kfMiLX7ok_1">
    <vt:lpwstr>ADDIN CSL_CITATION {"citationItems": [{"id": "ITEM-1", "itemData": {"DOI": "10.1016/j.envpol.2013.02.031", "ISBN": "0269-7491", "ISSN": "02697491", "PMID": "23545014", "abstract": "Plastic debris at the micro-, and potentially also the nano-scale, are wid</vt:lpwstr>
  </property>
  <property fmtid="{D5CDD505-2E9C-101B-9397-08002B2CF9AE}" pid="48" name="Mendeley_Bookmark_3kfMiLX7ok_10">
    <vt:lpwstr>"noteIndex": 0}, "schema": "https://github.com/citation-style-language/schema/raw/master/csl-citation.json"}</vt:lpwstr>
  </property>
  <property fmtid="{D5CDD505-2E9C-101B-9397-08002B2CF9AE}" pid="49" name="Mendeley_Bookmark_3kfMiLX7ok_2">
    <vt:lpwstr>espread in the environment. Microplastics have accumulated in oceans and sediments worldwide in recent years, with maximum concentrations reaching 100??000 particles m3. Due to their small size, microplastics may be ingested by low trophic fauna, with unc</vt:lpwstr>
  </property>
  <property fmtid="{D5CDD505-2E9C-101B-9397-08002B2CF9AE}" pid="50" name="Mendeley_Bookmark_3kfMiLX7ok_3">
    <vt:lpwstr>ertain consequences for the health of the organism. This review focuses on marine invertebrates and their susceptibility to the physical impacts of microplastic uptake. Some of the main points discussed are (1) an evaluation of the factors contributing to</vt:lpwstr>
  </property>
  <property fmtid="{D5CDD505-2E9C-101B-9397-08002B2CF9AE}" pid="51" name="Mendeley_Bookmark_3kfMiLX7ok_4">
    <vt:lpwstr> the bioavailability of microplastics including size and density; (2) an assessment of the relative susceptibility of different feeding guilds; (3) an overview of the factors most likely to influence the physical impacts of microplastics such as accumulat</vt:lpwstr>
  </property>
  <property fmtid="{D5CDD505-2E9C-101B-9397-08002B2CF9AE}" pid="52" name="Mendeley_Bookmark_3kfMiLX7ok_5">
    <vt:lpwstr>ion and translocation; and (4) the trophic transfer of microplastics. These findings are important in guiding future marine litter research and management strategies. ?? 2013 Elsevier Ltd. All rights reserved.", "author": [{"dropping-particle": "", "famil</vt:lpwstr>
  </property>
  <property fmtid="{D5CDD505-2E9C-101B-9397-08002B2CF9AE}" pid="53" name="Mendeley_Bookmark_3kfMiLX7ok_6">
    <vt:lpwstr>y": "Wright", "given": "Stephanie L.", "non-dropping-particle": "", "parse-names": false, "suffix": ""}, {"dropping-particle": "", "family": "Thompson", "given": "Richard C.", "non-dropping-particle": "", "parse-names": false, "suffix": ""}, {"dropping-pa</vt:lpwstr>
  </property>
  <property fmtid="{D5CDD505-2E9C-101B-9397-08002B2CF9AE}" pid="54" name="Mendeley_Bookmark_3kfMiLX7ok_7">
    <vt:lpwstr>rticle": "", "family": "Galloway", "given": "Tamara S.", "non-dropping-particle": "", "parse-names": false, "suffix": ""}], "container-title": "Environmental Pollution", "id": "ITEM-1", "issued": {"date-parts": [["2013"]]}, "page": "483-492", "publisher":</vt:lpwstr>
  </property>
  <property fmtid="{D5CDD505-2E9C-101B-9397-08002B2CF9AE}" pid="55" name="Mendeley_Bookmark_3kfMiLX7ok_8">
    <vt:lpwstr> "Elsevier Ltd", "title": "The physical impacts of microplastics on marine organisms: A review", "type": "article-journal", "volume": "178"}, "uris": ["http://www.mendeley.com/documents/?uuid=33736713-c368-4532-b19a-50726b809a99"]}], "mendeley": {"formatt</vt:lpwstr>
  </property>
  <property fmtid="{D5CDD505-2E9C-101B-9397-08002B2CF9AE}" pid="56" name="Mendeley_Bookmark_3kfMiLX7ok_9">
    <vt:lpwstr>edCitation": "(Wright, Thompson, &amp; Galloway, 2013)", "manualFormatting": "(Wright et al, 2013; ", "plainTextFormattedCitation": "(Wright, Thompson, &amp; Galloway, 2013)", "previouslyFormattedCitation": "(Wright, Thompson, &amp; Galloway, 2013)"}, "properties": {</vt:lpwstr>
  </property>
  <property fmtid="{D5CDD505-2E9C-101B-9397-08002B2CF9AE}" pid="57" name="Mendeley_Bookmark_3nW0MWwcrQ_1">
    <vt:lpwstr>ADDIN CSL_CITATION {"citationItems": [{"id": "ITEM-1", "itemData": {"DOI": "10.1016/j.ecss.2006.06.003", "ISSN": "02727714", "abstract": "The types, quantities, and distribution of marine litter found on the sea bed of the East China Sea and the South Sea</vt:lpwstr>
  </property>
  <property fmtid="{D5CDD505-2E9C-101B-9397-08002B2CF9AE}" pid="58" name="Mendeley_Bookmark_3nW0MWwcrQ_10">
    <vt:lpwstr>-9973-4071-a4e5-5f4174385fdb"]}], "mendeley": {"formattedCitation": "(Lee et al., 2006)", "plainTextFormattedCitation": "(Lee et al., 2006)", "previouslyFormattedCitation": "(Lee et al., 2006)"}, "properties": {"noteIndex": 0}, "schema": "https://github.c</vt:lpwstr>
  </property>
  <property fmtid="{D5CDD505-2E9C-101B-9397-08002B2CF9AE}" pid="59" name="Mendeley_Bookmark_3nW0MWwcrQ_11">
    <vt:lpwstr>om/citation-style-language/schema/raw/master/csl-citation.json"}</vt:lpwstr>
  </property>
  <property fmtid="{D5CDD505-2E9C-101B-9397-08002B2CF9AE}" pid="60" name="Mendeley_Bookmark_3nW0MWwcrQ_2">
    <vt:lpwstr> of Korea are surveyed. Surveys were evaluated using bottom trawl nets during 1996-2005 cruises. Mean distribution densities were high in coastal seas, especially in the South Sea of Korea offshore from Yeosu, with 109.8 kg km-2, and low in the East China</vt:lpwstr>
  </property>
  <property fmtid="{D5CDD505-2E9C-101B-9397-08002B2CF9AE}" pid="61" name="Mendeley_Bookmark_3nW0MWwcrQ_3">
    <vt:lpwstr> Sea, with densities of 30.6 kg km-2. Fishing gear, such as pots, nets, octopus jars, and fishing lines, accounted for about 42-72% and 37-62% of litter items in the East China Sea and the South Sea of Korea, respectively, whereas the contributions of rub</vt:lpwstr>
  </property>
  <property fmtid="{D5CDD505-2E9C-101B-9397-08002B2CF9AE}" pid="62" name="Mendeley_Bookmark_3nW0MWwcrQ_4">
    <vt:lpwstr>ber, vinyl, metal, plastic, glass, wood, and clothing were below 30% mainly. Rope and drum composition fluctuated greatly, between 54% and 0%. Eel and net pots dominated the marine debris of the South Sea of Korea, and some vinyl, plastics, and fishing ge</vt:lpwstr>
  </property>
  <property fmtid="{D5CDD505-2E9C-101B-9397-08002B2CF9AE}" pid="63" name="Mendeley_Bookmark_3nW0MWwcrQ_5">
    <vt:lpwstr>ar made in Korea, China, and Japan were collected in abundance in the East China Sea. Fishing gear was probably discarded into the sea, deliberately or inadvertently, by fishing operations. A comprehensive joint approach by Korea, China, and Japan is need</vt:lpwstr>
  </property>
  <property fmtid="{D5CDD505-2E9C-101B-9397-08002B2CF9AE}" pid="64" name="Mendeley_Bookmark_3nW0MWwcrQ_6">
    <vt:lpwstr>ed for the continuous monitoring of input sources, the actual conditions, and the behavior of marine litter for protection against litter pollution and fisheries resource management in this area. \u00a9 2006 Elsevier Ltd. All rights reserved.", "author": </vt:lpwstr>
  </property>
  <property fmtid="{D5CDD505-2E9C-101B-9397-08002B2CF9AE}" pid="65" name="Mendeley_Bookmark_3nW0MWwcrQ_7">
    <vt:lpwstr>[{"dropping-particle": "", "family": "Lee", "given": "Dae In", "non-dropping-particle": "", "parse-names": false, "suffix": ""}, {"dropping-particle": "", "family": "Cho", "given": "Hyeon Seo", "non-dropping-particle": "", "parse-names": false, "suffix": </vt:lpwstr>
  </property>
  <property fmtid="{D5CDD505-2E9C-101B-9397-08002B2CF9AE}" pid="66" name="Mendeley_Bookmark_3nW0MWwcrQ_8">
    <vt:lpwstr>""}, {"dropping-particle": "", "family": "Jeong", "given": "Sun Beom", "non-dropping-particle": "", "parse-names": false, "suffix": ""}], "container-title": "Estuarine, Coastal and Shelf Science", "id": "ITEM-1", "issue": "1-2", "issued": {"date-parts": [</vt:lpwstr>
  </property>
  <property fmtid="{D5CDD505-2E9C-101B-9397-08002B2CF9AE}" pid="67" name="Mendeley_Bookmark_3nW0MWwcrQ_9">
    <vt:lpwstr>["2006"]]}, "page": "187-194", "title": "Distribution characteristics of marine litter on the sea bed of the East China Sea and the South Sea of Korea", "type": "article-journal", "volume": "70"}, "uris": ["http://www.mendeley.com/documents/?uuid=d4aaea26</vt:lpwstr>
  </property>
  <property fmtid="{D5CDD505-2E9C-101B-9397-08002B2CF9AE}" pid="68" name="Mendeley_Bookmark_3uef0m8cG7_1">
    <vt:lpwstr>ADDIN CSL_CITATION {"citationItems": [{"id": "ITEM-1", "itemData": {"author": [{"dropping-particle": "", "family": "PlasticsEurope Market Reserach Group", "given": "", "non-dropping-particle": "", "parse-names": false, "suffix": ""}], "container-title": "</vt:lpwstr>
  </property>
  <property fmtid="{D5CDD505-2E9C-101B-9397-08002B2CF9AE}" pid="69" name="Mendeley_Bookmark_3uef0m8cG7_2">
    <vt:lpwstr>Plastics Europe Association of Plastics Manufacturers", "id": "ITEM-1", "issued": {"date-parts": [["2015"]]}, "number-of-pages": "3", "title": "World Plastics Materials Demand 2015 by Types", "type": "report"}, "uris": ["http://www.mendeley.com/documents/</vt:lpwstr>
  </property>
  <property fmtid="{D5CDD505-2E9C-101B-9397-08002B2CF9AE}" pid="70" name="Mendeley_Bookmark_3uef0m8cG7_3">
    <vt:lpwstr>?uuid=f0eadced-2d7e-40ba-a990-2fc2e54a3053"]}], "mendeley": {"formattedCitation": "(PlasticsEurope Market Reserach Group, 2015)", "plainTextFormattedCitation": "(PlasticsEurope Market Reserach Group, 2015)", "previouslyFormattedCitation": "(PlasticsEurope</vt:lpwstr>
  </property>
  <property fmtid="{D5CDD505-2E9C-101B-9397-08002B2CF9AE}" pid="71" name="Mendeley_Bookmark_3uef0m8cG7_4">
    <vt:lpwstr> Market Reserach Group, 2015)"}, "properties": {"noteIndex": 0}, "schema": "https://github.com/citation-style-language/schema/raw/master/csl-citation.json"}</vt:lpwstr>
  </property>
  <property fmtid="{D5CDD505-2E9C-101B-9397-08002B2CF9AE}" pid="72" name="Mendeley_Bookmark_4B7elcGeNg_1">
    <vt:lpwstr>ADDIN CSL_CITATION {"citationItems": [{"id": "ITEM-1", "itemData": {"DOI": "10.3390/ijms10093722", "ISBN": "1422-0067 (Electronic)\\r1422-0067 (Linking)", "ISSN": "14220067", "PMID": "19865515", "abstract": "Plastic is a broad name given to different poly</vt:lpwstr>
  </property>
  <property fmtid="{D5CDD505-2E9C-101B-9397-08002B2CF9AE}" pid="73" name="Mendeley_Bookmark_4B7elcGeNg_2">
    <vt:lpwstr>mers with high molecular weight, which can be degraded by various processes. However, considering their abundance in the environment and their specificity in attacking plastics, biodegradation of plastics by microorganisms and enzymes seems to be the most</vt:lpwstr>
  </property>
  <property fmtid="{D5CDD505-2E9C-101B-9397-08002B2CF9AE}" pid="74" name="Mendeley_Bookmark_4B7elcGeNg_3">
    <vt:lpwstr> effective process. When plastics are used as substrates for microorganisms, evaluation of their biodegradability should not only be based on their chemical structure, but also on their physical properties (melting point, glass transition temperature, cry</vt:lpwstr>
  </property>
  <property fmtid="{D5CDD505-2E9C-101B-9397-08002B2CF9AE}" pid="75" name="Mendeley_Bookmark_4B7elcGeNg_4">
    <vt:lpwstr>stallinity, storage modulus etc.). In this review, microbial and enzymatic biodegradation of plastics and some factors that affect their biodegradability are discussed.", "author": [{"dropping-particle": "", "family": "Tokiwa", "given": "Yutaka", "non-dro</vt:lpwstr>
  </property>
  <property fmtid="{D5CDD505-2E9C-101B-9397-08002B2CF9AE}" pid="76" name="Mendeley_Bookmark_4B7elcGeNg_5">
    <vt:lpwstr>pping-particle": "", "parse-names": false, "suffix": ""}, {"dropping-particle": "", "family": "Calabia", "given": "Buenaventurada P.", "non-dropping-particle": "", "parse-names": false, "suffix": ""}, {"dropping-particle": "", "family": "Ugwu", "given": "</vt:lpwstr>
  </property>
  <property fmtid="{D5CDD505-2E9C-101B-9397-08002B2CF9AE}" pid="77" name="Mendeley_Bookmark_4B7elcGeNg_6">
    <vt:lpwstr>Charles U.", "non-dropping-particle": "", "parse-names": false, "suffix": ""}, {"dropping-particle": "", "family": "Aiba", "given": "Seiichi", "non-dropping-particle": "", "parse-names": false, "suffix": ""}], "container-title": "International Journal of </vt:lpwstr>
  </property>
  <property fmtid="{D5CDD505-2E9C-101B-9397-08002B2CF9AE}" pid="78" name="Mendeley_Bookmark_4B7elcGeNg_7">
    <vt:lpwstr>Molecular Sciences", "id": "ITEM-1", "issue": "9", "issued": {"date-parts": [["2009"]]}, "page": "3722-3742", "title": "Biodegradability of plastics", "type": "article-journal", "volume": "10"}, "uris": ["http://www.mendeley.com/documents/?uuid=019c60b3-5</vt:lpwstr>
  </property>
  <property fmtid="{D5CDD505-2E9C-101B-9397-08002B2CF9AE}" pid="79" name="Mendeley_Bookmark_4B7elcGeNg_8">
    <vt:lpwstr>3d0-4be0-aa28-043ecba65284"]}], "mendeley": {"formattedCitation": "(Tokiwa et al., 2009)", "manualFormatting": ". ", "plainTextFormattedCitation": "(Tokiwa et al., 2009)", "previouslyFormattedCitation": "(Tokiwa et al., 2009)"}, "properties": {"noteIndex"</vt:lpwstr>
  </property>
  <property fmtid="{D5CDD505-2E9C-101B-9397-08002B2CF9AE}" pid="80" name="Mendeley_Bookmark_4B7elcGeNg_9">
    <vt:lpwstr>: 0}, "schema": "https://github.com/citation-style-language/schema/raw/master/csl-citation.json"}</vt:lpwstr>
  </property>
  <property fmtid="{D5CDD505-2E9C-101B-9397-08002B2CF9AE}" pid="81" name="Mendeley_Bookmark_512QDhuyEe_1">
    <vt:lpwstr>ADDIN CSL_CITATION {"citationItems": [{"id": "ITEM-1", "itemData": {"DOI": "10.1016/j.ecss.2006.06.003", "ISSN": "02727714", "abstract": "The types, quantities, and distribution of marine litter found on the sea bed of the East China Sea and the South Sea</vt:lpwstr>
  </property>
  <property fmtid="{D5CDD505-2E9C-101B-9397-08002B2CF9AE}" pid="82" name="Mendeley_Bookmark_512QDhuyEe_10">
    <vt:lpwstr>-9973-4071-a4e5-5f4174385fdb"]}], "mendeley": {"formattedCitation": "(Lee et al., 2006)", "plainTextFormattedCitation": "(Lee et al., 2006)", "previouslyFormattedCitation": "(Lee et al., 2006)"}, "properties": {"noteIndex": 0}, "schema": "https://github.c</vt:lpwstr>
  </property>
  <property fmtid="{D5CDD505-2E9C-101B-9397-08002B2CF9AE}" pid="83" name="Mendeley_Bookmark_512QDhuyEe_11">
    <vt:lpwstr>om/citation-style-language/schema/raw/master/csl-citation.json"}</vt:lpwstr>
  </property>
  <property fmtid="{D5CDD505-2E9C-101B-9397-08002B2CF9AE}" pid="84" name="Mendeley_Bookmark_512QDhuyEe_2">
    <vt:lpwstr> of Korea are surveyed. Surveys were evaluated using bottom trawl nets during 1996-2005 cruises. Mean distribution densities were high in coastal seas, especially in the South Sea of Korea offshore from Yeosu, with 109.8 kg km-2, and low in the East China</vt:lpwstr>
  </property>
  <property fmtid="{D5CDD505-2E9C-101B-9397-08002B2CF9AE}" pid="85" name="Mendeley_Bookmark_512QDhuyEe_3">
    <vt:lpwstr> Sea, with densities of 30.6 kg km-2. Fishing gear, such as pots, nets, octopus jars, and fishing lines, accounted for about 42-72% and 37-62% of litter items in the East China Sea and the South Sea of Korea, respectively, whereas the contributions of rub</vt:lpwstr>
  </property>
  <property fmtid="{D5CDD505-2E9C-101B-9397-08002B2CF9AE}" pid="86" name="Mendeley_Bookmark_512QDhuyEe_4">
    <vt:lpwstr>ber, vinyl, metal, plastic, glass, wood, and clothing were below 30% mainly. Rope and drum composition fluctuated greatly, between 54% and 0%. Eel and net pots dominated the marine debris of the South Sea of Korea, and some vinyl, plastics, and fishing ge</vt:lpwstr>
  </property>
  <property fmtid="{D5CDD505-2E9C-101B-9397-08002B2CF9AE}" pid="87" name="Mendeley_Bookmark_512QDhuyEe_5">
    <vt:lpwstr>ar made in Korea, China, and Japan were collected in abundance in the East China Sea. Fishing gear was probably discarded into the sea, deliberately or inadvertently, by fishing operations. A comprehensive joint approach by Korea, China, and Japan is need</vt:lpwstr>
  </property>
  <property fmtid="{D5CDD505-2E9C-101B-9397-08002B2CF9AE}" pid="88" name="Mendeley_Bookmark_512QDhuyEe_6">
    <vt:lpwstr>ed for the continuous monitoring of input sources, the actual conditions, and the behavior of marine litter for protection against litter pollution and fisheries resource management in this area. \u00a9 2006 Elsevier Ltd. All rights reserved.", "author": </vt:lpwstr>
  </property>
  <property fmtid="{D5CDD505-2E9C-101B-9397-08002B2CF9AE}" pid="89" name="Mendeley_Bookmark_512QDhuyEe_7">
    <vt:lpwstr>[{"dropping-particle": "", "family": "Lee", "given": "Dae In", "non-dropping-particle": "", "parse-names": false, "suffix": ""}, {"dropping-particle": "", "family": "Cho", "given": "Hyeon Seo", "non-dropping-particle": "", "parse-names": false, "suffix": </vt:lpwstr>
  </property>
  <property fmtid="{D5CDD505-2E9C-101B-9397-08002B2CF9AE}" pid="90" name="Mendeley_Bookmark_512QDhuyEe_8">
    <vt:lpwstr>""}, {"dropping-particle": "", "family": "Jeong", "given": "Sun Beom", "non-dropping-particle": "", "parse-names": false, "suffix": ""}], "container-title": "Estuarine, Coastal and Shelf Science", "id": "ITEM-1", "issue": "1-2", "issued": {"date-parts": [</vt:lpwstr>
  </property>
  <property fmtid="{D5CDD505-2E9C-101B-9397-08002B2CF9AE}" pid="91" name="Mendeley_Bookmark_512QDhuyEe_9">
    <vt:lpwstr>["2006"]]}, "page": "187-194", "title": "Distribution characteristics of marine litter on the sea bed of the East China Sea and the South Sea of Korea", "type": "article-journal", "volume": "70"}, "uris": ["http://www.mendeley.com/documents/?uuid=d4aaea26</vt:lpwstr>
  </property>
  <property fmtid="{D5CDD505-2E9C-101B-9397-08002B2CF9AE}" pid="92" name="Mendeley_Bookmark_66xUB7DB1X_1">
    <vt:lpwstr>ADDIN CSL_CITATION {"citationItems": [{"id": "ITEM-1", "itemData": {"DOI": "10.1016/j.marpolbul.2009.09.005", "ISSN": "0025326X", "abstract": "Derelict fishing gear remains in the marine environment for years, entangling, and killing marine organisms worl</vt:lpwstr>
  </property>
  <property fmtid="{D5CDD505-2E9C-101B-9397-08002B2CF9AE}" pid="93" name="Mendeley_Bookmark_66xUB7DB1X_10">
    <vt:lpwstr>t al., 2010)"}, "properties": {"noteIndex": 0}, "schema": "https://github.com/citation-style-language/schema/raw/master/csl-citation.json"}</vt:lpwstr>
  </property>
  <property fmtid="{D5CDD505-2E9C-101B-9397-08002B2CF9AE}" pid="94" name="Mendeley_Bookmark_66xUB7DB1X_2">
    <vt:lpwstr>dwide. Since 2002, hundreds of derelict nets containing over 32,000 marine animals have been recovered from Washington's inland waters. Analysis of 870 gillnets found many were derelict for years; most were recovered from northern Puget Sound and high-rel</vt:lpwstr>
  </property>
  <property fmtid="{D5CDD505-2E9C-101B-9397-08002B2CF9AE}" pid="95" name="Mendeley_Bookmark_66xUB7DB1X_3">
    <vt:lpwstr>ief rocky habitats and were relatively small, of recent construction, in good condition, stretched open, and in relatively shallow water. Marine organisms documented in recovered gillnets included 31,278 invertebrates (76 species), 1036 fishes (22 species</vt:lpwstr>
  </property>
  <property fmtid="{D5CDD505-2E9C-101B-9397-08002B2CF9AE}" pid="96" name="Mendeley_Bookmark_66xUB7DB1X_4">
    <vt:lpwstr>), 514 birds (16 species), and 23 mammals (4 species); 56% of invertebrates, 93% of fish, and 100% of birds and mammals were dead when recovered. For all taxa, mortality was generally associated with gillnet effectiveness (total area, age and condition, a</vt:lpwstr>
  </property>
  <property fmtid="{D5CDD505-2E9C-101B-9397-08002B2CF9AE}" pid="97" name="Mendeley_Bookmark_66xUB7DB1X_5">
    <vt:lpwstr>nd suspension in the water). Mortality from derelict fishing gear is underestimated at recovery and may be important for species of economic and conservation concern.", "author": [{"dropping-particle": "", "family": "Good", "given": "Thomas P.", "non-drop</vt:lpwstr>
  </property>
  <property fmtid="{D5CDD505-2E9C-101B-9397-08002B2CF9AE}" pid="98" name="Mendeley_Bookmark_66xUB7DB1X_6">
    <vt:lpwstr>ping-particle": "", "parse-names": false, "suffix": ""}, {"dropping-particle": "", "family": "June", "given": "Jeffrey A.", "non-dropping-particle": "", "parse-names": false, "suffix": ""}, {"dropping-particle": "", "family": "Etnier", "given": "Michael A</vt:lpwstr>
  </property>
  <property fmtid="{D5CDD505-2E9C-101B-9397-08002B2CF9AE}" pid="99" name="Mendeley_Bookmark_66xUB7DB1X_7">
    <vt:lpwstr>.", "non-dropping-particle": "", "parse-names": false, "suffix": ""}, {"dropping-particle": "", "family": "Broadhurst", "given": "Ginny", "non-dropping-particle": "", "parse-names": false, "suffix": ""}], "container-title": "Marine Pollution Bulletin", "i</vt:lpwstr>
  </property>
  <property fmtid="{D5CDD505-2E9C-101B-9397-08002B2CF9AE}" pid="100" name="Mendeley_Bookmark_66xUB7DB1X_8">
    <vt:lpwstr>d": "ITEM-1", "issue": "1", "issued": {"date-parts": [["2010"]]}, "page": "39-50", "publisher": "Elsevier Ltd", "title": "Derelict fishing nets in Puget Sound and the Northwest Straits: Patterns and threats to marine fauna", "type": "article-journal", "vo</vt:lpwstr>
  </property>
  <property fmtid="{D5CDD505-2E9C-101B-9397-08002B2CF9AE}" pid="101" name="Mendeley_Bookmark_66xUB7DB1X_9">
    <vt:lpwstr>lume": "60"}, "uris": ["http://www.mendeley.com/documents/?uuid=960f760c-9c89-4a85-a58e-db8669d2d691"]}], "mendeley": {"formattedCitation": "(Good et al., 2010)", "plainTextFormattedCitation": "(Good et al., 2010)", "previouslyFormattedCitation": "(Good e</vt:lpwstr>
  </property>
  <property fmtid="{D5CDD505-2E9C-101B-9397-08002B2CF9AE}" pid="102" name="Mendeley_Bookmark_9Ouf2qyfy8_1">
    <vt:lpwstr>ADDIN CSL_CITATION {"citationItems": [{"id": "ITEM-1", "itemData": {"DOI": "10.1007/978-3-319-16510-3", "ISBN": "1468-2311", "ISSN": "0308597X", "PMID": "21894925", "author": [{"dropping-particle": "", "family": "Bergmann", "given": "Melanie", "non-droppi</vt:lpwstr>
  </property>
  <property fmtid="{D5CDD505-2E9C-101B-9397-08002B2CF9AE}" pid="103" name="Mendeley_Bookmark_9Ouf2qyfy8_2">
    <vt:lpwstr>ng-particle": "", "parse-names": false, "suffix": ""}], "editor": [{"dropping-particle": "", "family": "Bergmann", "given": "Melanie", "non-dropping-particle": "", "parse-names": false, "suffix": ""}, {"dropping-particle": "", "family": "Gutow", "given": </vt:lpwstr>
  </property>
  <property fmtid="{D5CDD505-2E9C-101B-9397-08002B2CF9AE}" pid="104" name="Mendeley_Bookmark_9Ouf2qyfy8_3">
    <vt:lpwstr>"Lars", "non-dropping-particle": "", "parse-names": false, "suffix": ""}, {"dropping-particle": "", "family": "Klages", "given": "Michael", "non-dropping-particle": "", "parse-names": false, "suffix": ""}], "id": "ITEM-1", "issued": {"date-parts": [["2009</vt:lpwstr>
  </property>
  <property fmtid="{D5CDD505-2E9C-101B-9397-08002B2CF9AE}" pid="105" name="Mendeley_Bookmark_9Ouf2qyfy8_4">
    <vt:lpwstr>"]]}, "number-of-pages": "1-447", "publisher": "Springer", "title": "Marine Anthropogenic Litter", "type": "book"}, "uris": ["http://www.mendeley.com/documents/?uuid=c9cd7ef3-dee5-43e6-8d2e-cd3b96b95d8b"]}], "mendeley": {"formattedCitation": "(Bergmann, 2</vt:lpwstr>
  </property>
  <property fmtid="{D5CDD505-2E9C-101B-9397-08002B2CF9AE}" pid="106" name="Mendeley_Bookmark_9Ouf2qyfy8_5">
    <vt:lpwstr>009)", "plainTextFormattedCitation": "(Bergmann, 2009)", "previouslyFormattedCitation": "(Bergmann, 2009)"}, "properties": {"noteIndex": 0}, "schema": "https://github.com/citation-style-language/schema/raw/master/csl-citation.json"}</vt:lpwstr>
  </property>
  <property fmtid="{D5CDD505-2E9C-101B-9397-08002B2CF9AE}" pid="107" name="Mendeley_Bookmark_AeVGzqiIE6_1">
    <vt:lpwstr>ADDIN CSL_CITATION {"citationItems": [{"id": "ITEM-1", "itemData": {"DOI": "10.1016/j.envres.2008.07.025", "ISBN": "0013-9351", "ISSN": "00139351", "PMID": "18949831", "abstract": "Synthetic polymers, commonly known as plastics, have been entering the mar</vt:lpwstr>
  </property>
  <property fmtid="{D5CDD505-2E9C-101B-9397-08002B2CF9AE}" pid="108" name="Mendeley_Bookmark_AeVGzqiIE6_10">
    <vt:lpwstr>rs, the basic thermoplastic industry feedstocks, are difficult to trace. Ingestion of plastic micro-debris by filter feeders at the base of the food web is known to occur, but has not been quantified. Ingestion of degraded plastic pellets and fragments ra</vt:lpwstr>
  </property>
  <property fmtid="{D5CDD505-2E9C-101B-9397-08002B2CF9AE}" pid="109" name="Mendeley_Bookmark_AeVGzqiIE6_11">
    <vt:lpwstr>ises toxicity concerns, since plastics are known to adsorb hydrophobic pollutants. The potential bioavailability of compounds adde\u2026", "author": [{"dropping-particle": "", "family": "Moore", "given": "Charles James", "non-dropping-particle": "", "pars</vt:lpwstr>
  </property>
  <property fmtid="{D5CDD505-2E9C-101B-9397-08002B2CF9AE}" pid="110" name="Mendeley_Bookmark_AeVGzqiIE6_12">
    <vt:lpwstr>e-names": false, "suffix": ""}], "container-title": "Environmental Research", "id": "ITEM-1", "issue": "2", "issued": {"date-parts": [["2008"]]}, "page": "131-139", "title": "Synthetic polymers in the marine environment: A rapidly increasing, long-term th</vt:lpwstr>
  </property>
  <property fmtid="{D5CDD505-2E9C-101B-9397-08002B2CF9AE}" pid="111" name="Mendeley_Bookmark_AeVGzqiIE6_13">
    <vt:lpwstr>reat", "type": "article-journal", "volume": "108"}, "uris": ["http://www.mendeley.com/documents/?uuid=98f089dd-f838-463d-9c01-bca8eba95b56"]}], "mendeley": {"formattedCitation": "(Moore, 2008)", "plainTextFormattedCitation": "(Moore, 2008)", "previouslyFo</vt:lpwstr>
  </property>
  <property fmtid="{D5CDD505-2E9C-101B-9397-08002B2CF9AE}" pid="112" name="Mendeley_Bookmark_AeVGzqiIE6_14">
    <vt:lpwstr>rmattedCitation": "(Moore, 2008)"}, "properties": {"noteIndex": 0}, "schema": "https://github.com/citation-style-language/schema/raw/master/csl-citation.json"}</vt:lpwstr>
  </property>
  <property fmtid="{D5CDD505-2E9C-101B-9397-08002B2CF9AE}" pid="113" name="Mendeley_Bookmark_AeVGzqiIE6_2">
    <vt:lpwstr>ine environment in quantities paralleling their level of production over the last half century. However, in the last two decades of the 20th Century, the deposition rate accelerated past the rate of production, and plastics are now one of the most common </vt:lpwstr>
  </property>
  <property fmtid="{D5CDD505-2E9C-101B-9397-08002B2CF9AE}" pid="114" name="Mendeley_Bookmark_AeVGzqiIE6_3">
    <vt:lpwstr>and persistent pollutants in ocean waters and beaches worldwide. Thirty years ago the prevailing attitude of the plastic industry was that \"plastic litter is a very small proportion of all litter and causes no harm to the environment except as an eyesore</vt:lpwstr>
  </property>
  <property fmtid="{D5CDD505-2E9C-101B-9397-08002B2CF9AE}" pid="115" name="Mendeley_Bookmark_AeVGzqiIE6_4">
    <vt:lpwstr>\" [Derraik, J.G.B., 2002. The pollution of the marine environment by plastic debris: a review. Mar. Pollut. Bull. 44(9), 842-852]. Between 1960 and 2000, the world production of plastic resins increased 25-fold, while recovery of the material remained be</vt:lpwstr>
  </property>
  <property fmtid="{D5CDD505-2E9C-101B-9397-08002B2CF9AE}" pid="116" name="Mendeley_Bookmark_AeVGzqiIE6_5">
    <vt:lpwstr>low 5%. Between 1970 and 2003, plastics became the fastest growing segment of the US municipal waste stream, increasing nine-fold, and marine litter is now 60-80% plastic, reaching 90-95% in some areas. While undoubtedly still an eyesore, plastic debris t</vt:lpwstr>
  </property>
  <property fmtid="{D5CDD505-2E9C-101B-9397-08002B2CF9AE}" pid="117" name="Mendeley_Bookmark_AeVGzqiIE6_6">
    <vt:lpwstr>oday is having significant harmful effects on marine biota. Albatross, fulmars, shearwaters and petrels mistake floating plastics for food, and many individuals of these species are affected; in fact, 44% of all seabird species are known to ingest plastic</vt:lpwstr>
  </property>
  <property fmtid="{D5CDD505-2E9C-101B-9397-08002B2CF9AE}" pid="118" name="Mendeley_Bookmark_AeVGzqiIE6_7">
    <vt:lpwstr>. Sea turtles ingest plastic bags, fishing line and other plastics, as do 26 species of cetaceans. In all, 267 species of marine organisms worldwide are known to have been affected by plastic debris, a number that will increase as smaller organisms are as</vt:lpwstr>
  </property>
  <property fmtid="{D5CDD505-2E9C-101B-9397-08002B2CF9AE}" pid="119" name="Mendeley_Bookmark_AeVGzqiIE6_8">
    <vt:lpwstr>sessed. The number of fish, birds, and mammals that succumb each year to derelict fishing nets and lines in which they become entangled cannot be reliably known; but estimates are in the millions. We divide marine plastic debris into two categories: macro</vt:lpwstr>
  </property>
  <property fmtid="{D5CDD505-2E9C-101B-9397-08002B2CF9AE}" pid="120" name="Mendeley_Bookmark_AeVGzqiIE6_9">
    <vt:lpwstr>, &gt;5 mm and micro, &lt;5 mm. While macro-debris may sometimes be traced to its origin by object identification or markings, micro-debris, consisting of particles of two main varieties, (1) fragments broken from larger objects, and (2) resin pellets and powde</vt:lpwstr>
  </property>
  <property fmtid="{D5CDD505-2E9C-101B-9397-08002B2CF9AE}" pid="121" name="Mendeley_Bookmark_Afxor97mV8_1">
    <vt:lpwstr>ADDIN CSL_CITATION {"citationItems": [{"id": "ITEM-1", "itemData": {"DOI": "10.1016/j.ecss.2006.06.003", "ISSN": "02727714", "abstract": "The types, quantities, and distribution of marine litter found on the sea bed of the East China Sea and the South Sea</vt:lpwstr>
  </property>
  <property fmtid="{D5CDD505-2E9C-101B-9397-08002B2CF9AE}" pid="122" name="Mendeley_Bookmark_Afxor97mV8_10">
    <vt:lpwstr>-9973-4071-a4e5-5f4174385fdb"]}], "mendeley": {"formattedCitation": "(Lee, Cho, &amp; Jeong, 2006)", "plainTextFormattedCitation": "(Lee, Cho, &amp; Jeong, 2006)", "previouslyFormattedCitation": "(Lee, Cho, &amp; Jeong, 2006)"}, "properties": {"noteIndex": 0}, "schem</vt:lpwstr>
  </property>
  <property fmtid="{D5CDD505-2E9C-101B-9397-08002B2CF9AE}" pid="123" name="Mendeley_Bookmark_Afxor97mV8_11">
    <vt:lpwstr>a": "https://github.com/citation-style-language/schema/raw/master/csl-citation.json"}</vt:lpwstr>
  </property>
  <property fmtid="{D5CDD505-2E9C-101B-9397-08002B2CF9AE}" pid="124" name="Mendeley_Bookmark_Afxor97mV8_2">
    <vt:lpwstr> of Korea are surveyed. Surveys were evaluated using bottom trawl nets during 1996-2005 cruises. Mean distribution densities were high in coastal seas, especially in the South Sea of Korea offshore from Yeosu, with 109.8 kg km-2, and low in the East China</vt:lpwstr>
  </property>
  <property fmtid="{D5CDD505-2E9C-101B-9397-08002B2CF9AE}" pid="125" name="Mendeley_Bookmark_Afxor97mV8_3">
    <vt:lpwstr> Sea, with densities of 30.6 kg km-2. Fishing gear, such as pots, nets, octopus jars, and fishing lines, accounted for about 42-72% and 37-62% of litter items in the East China Sea and the South Sea of Korea, respectively, whereas the contributions of rub</vt:lpwstr>
  </property>
  <property fmtid="{D5CDD505-2E9C-101B-9397-08002B2CF9AE}" pid="126" name="Mendeley_Bookmark_Afxor97mV8_4">
    <vt:lpwstr>ber, vinyl, metal, plastic, glass, wood, and clothing were below 30% mainly. Rope and drum composition fluctuated greatly, between 54% and 0%. Eel and net pots dominated the marine debris of the South Sea of Korea, and some vinyl, plastics, and fishing ge</vt:lpwstr>
  </property>
  <property fmtid="{D5CDD505-2E9C-101B-9397-08002B2CF9AE}" pid="127" name="Mendeley_Bookmark_Afxor97mV8_5">
    <vt:lpwstr>ar made in Korea, China, and Japan were collected in abundance in the East China Sea. Fishing gear was probably discarded into the sea, deliberately or inadvertently, by fishing operations. A comprehensive joint approach by Korea, China, and Japan is need</vt:lpwstr>
  </property>
  <property fmtid="{D5CDD505-2E9C-101B-9397-08002B2CF9AE}" pid="128" name="Mendeley_Bookmark_Afxor97mV8_6">
    <vt:lpwstr>ed for the continuous monitoring of input sources, the actual conditions, and the behavior of marine litter for protection against litter pollution and fisheries resource management in this area. \u00a9 2006 Elsevier Ltd. All rights reserved.", "author": </vt:lpwstr>
  </property>
  <property fmtid="{D5CDD505-2E9C-101B-9397-08002B2CF9AE}" pid="129" name="Mendeley_Bookmark_Afxor97mV8_7">
    <vt:lpwstr>[{"dropping-particle": "", "family": "Lee", "given": "Dae In", "non-dropping-particle": "", "parse-names": false, "suffix": ""}, {"dropping-particle": "", "family": "Cho", "given": "Hyeon Seo", "non-dropping-particle": "", "parse-names": false, "suffix": </vt:lpwstr>
  </property>
  <property fmtid="{D5CDD505-2E9C-101B-9397-08002B2CF9AE}" pid="130" name="Mendeley_Bookmark_Afxor97mV8_8">
    <vt:lpwstr>""}, {"dropping-particle": "", "family": "Jeong", "given": "Sun Beom", "non-dropping-particle": "", "parse-names": false, "suffix": ""}], "container-title": "Estuarine, Coastal and Shelf Science", "id": "ITEM-1", "issue": "1-2", "issued": {"date-parts": [</vt:lpwstr>
  </property>
  <property fmtid="{D5CDD505-2E9C-101B-9397-08002B2CF9AE}" pid="131" name="Mendeley_Bookmark_Afxor97mV8_9">
    <vt:lpwstr>["2006"]]}, "page": "187-194", "title": "Distribution characteristics of marine litter on the sea bed of the East China Sea and the South Sea of Korea", "type": "article-journal", "volume": "70"}, "uris": ["http://www.mendeley.com/documents/?uuid=d4aaea26</vt:lpwstr>
  </property>
  <property fmtid="{D5CDD505-2E9C-101B-9397-08002B2CF9AE}" pid="132" name="Mendeley_Bookmark_CMaYXWmOV8_1">
    <vt:lpwstr>ADDIN CSL_CITATION {"citationItems": [{"id": "ITEM-1", "itemData": {"author": [{"dropping-particle": "", "family": "Winarno", "given": "Hadi", "non-dropping-particle": "", "parse-names": false, "suffix": ""}, {"dropping-particle": "", "family": "Muhammad"</vt:lpwstr>
  </property>
  <property fmtid="{D5CDD505-2E9C-101B-9397-08002B2CF9AE}" pid="133" name="Mendeley_Bookmark_CMaYXWmOV8_2">
    <vt:lpwstr>, "given": "Damris", "non-dropping-particle": "", "parse-names": false, "suffix": ""}, {"dropping-particle": "", "family": "Ashyar", "given": "Rayandra", "non-dropping-particle": "", "parse-names": false, "suffix": ""}, {"dropping-particle": "", "family":</vt:lpwstr>
  </property>
  <property fmtid="{D5CDD505-2E9C-101B-9397-08002B2CF9AE}" pid="134" name="Mendeley_Bookmark_CMaYXWmOV8_3">
    <vt:lpwstr> "Wibowo", "given": "Yudha Gusti", "non-dropping-particle": "", "parse-names": false, "suffix": ""}], "container-title": "Jurnal Teknika", "id": "ITEM-1", "issue": "1", "issued": {"date-parts": [["2019"]]}, "title": "Pemanfaatan limbah fly ash dan bottom </vt:lpwstr>
  </property>
  <property fmtid="{D5CDD505-2E9C-101B-9397-08002B2CF9AE}" pid="135" name="Mendeley_Bookmark_CMaYXWmOV8_4">
    <vt:lpwstr>ash dari pltu sumsel-5 sebagai bahan utama pembuatan paving block", "type": "article-journal", "volume": "11"}, "uris": ["http://www.mendeley.com/documents/?uuid=167e962c-27fc-4c10-abab-6465be672844"]}], "mendeley": {"formattedCitation": "(Winarno, Muhamm</vt:lpwstr>
  </property>
  <property fmtid="{D5CDD505-2E9C-101B-9397-08002B2CF9AE}" pid="136" name="Mendeley_Bookmark_CMaYXWmOV8_5">
    <vt:lpwstr>ad, Ashyar, &amp; Wibowo, 2019)", "manualFormatting": "(Winarno et al., 2019; ", "plainTextFormattedCitation": "(Winarno, Muhammad, Ashyar, &amp; Wibowo, 2019)", "previouslyFormattedCitation": "(Winarno, Muhammad, Ashyar, &amp; Wibowo, 2019)"}, "properties": {"noteIn</vt:lpwstr>
  </property>
  <property fmtid="{D5CDD505-2E9C-101B-9397-08002B2CF9AE}" pid="137" name="Mendeley_Bookmark_CMaYXWmOV8_6">
    <vt:lpwstr>dex": 0}, "schema": "https://github.com/citation-style-language/schema/raw/master/csl-citation.json"}</vt:lpwstr>
  </property>
  <property fmtid="{D5CDD505-2E9C-101B-9397-08002B2CF9AE}" pid="138" name="Mendeley_Bookmark_DeiwSqe7ts_1">
    <vt:lpwstr>ADDIN CSL_CITATION {"citationItems": [{"id": "ITEM-1", "itemData": {"DOI": "10.1016/j.marpolbul.2006.04.005", "ISSN": "0025326X", "author": [{"dropping-particle": "", "family": "Mallory", "given": "Mark L.", "non-dropping-particle": "", "parse-names": fal</vt:lpwstr>
  </property>
  <property fmtid="{D5CDD505-2E9C-101B-9397-08002B2CF9AE}" pid="139" name="Mendeley_Bookmark_DeiwSqe7ts_2">
    <vt:lpwstr>se, "suffix": ""}, {"dropping-particle": "", "family": "Roberston", "given": "Gregory J.", "non-dropping-particle": "", "parse-names": false, "suffix": ""}, {"dropping-particle": "", "family": "Moenting", "given": "Alissa", "non-dropping-particle": "", "p</vt:lpwstr>
  </property>
  <property fmtid="{D5CDD505-2E9C-101B-9397-08002B2CF9AE}" pid="140" name="Mendeley_Bookmark_DeiwSqe7ts_3">
    <vt:lpwstr>arse-names": false, "suffix": ""}], "container-title": "Marine Pollution Bulletin", "id": "ITEM-1", "issue": "7", "issued": {"date-parts": [["2006"]]}, "page": "813-815", "title": "Marine plastic debris in northern fulmars from Davis Strait, Nunavut, Cana</vt:lpwstr>
  </property>
  <property fmtid="{D5CDD505-2E9C-101B-9397-08002B2CF9AE}" pid="141" name="Mendeley_Bookmark_DeiwSqe7ts_4">
    <vt:lpwstr>da", "type": "article-journal", "volume": "52"}, "uris": ["http://www.mendeley.com/documents/?uuid=17c79ea6-959d-4bef-a9cd-bd56b0443eae"]}], "mendeley": {"formattedCitation": "(Mallory, Roberston, &amp; Moenting, 2006)", "plainTextFormattedCitation": "(Mallor</vt:lpwstr>
  </property>
  <property fmtid="{D5CDD505-2E9C-101B-9397-08002B2CF9AE}" pid="142" name="Mendeley_Bookmark_DeiwSqe7ts_5">
    <vt:lpwstr>y, Roberston, &amp; Moenting, 2006)", "previouslyFormattedCitation": "(Mallory, Roberston, &amp; Moenting, 2006)"}, "properties": {"noteIndex": 0}, "schema": "https://github.com/citation-style-language/schema/raw/master/csl-citation.json"}</vt:lpwstr>
  </property>
  <property fmtid="{D5CDD505-2E9C-101B-9397-08002B2CF9AE}" pid="143" name="Mendeley_Bookmark_DmpIiRPzxE_1">
    <vt:lpwstr>ADDIN Mendeley Bibliography CSL_BIBLIOGRAPHY </vt:lpwstr>
  </property>
  <property fmtid="{D5CDD505-2E9C-101B-9397-08002B2CF9AE}" pid="144" name="Mendeley_Bookmark_HdrPK0r5rb_1">
    <vt:lpwstr>ADDIN CSL_CITATION {"citationItems": [{"id": "ITEM-1", "itemData": {"DOI": "10.1016/j.marpolbul.2011.05.030", "ISBN": "0025-326X", "ISSN": "0025326X", "PMID": "21742351", "abstract": "This review discusses the mechanisms of generation and potential impact</vt:lpwstr>
  </property>
  <property fmtid="{D5CDD505-2E9C-101B-9397-08002B2CF9AE}" pid="145" name="Mendeley_Bookmark_HdrPK0r5rb_2">
    <vt:lpwstr>s of microplastics in the ocean environment. Weathering degradation of plastics on the beaches results in their surface embrittlement and microcracking, yielding microparticles that are carried into water by wind or wave action. Unlike inorganic fines pre</vt:lpwstr>
  </property>
  <property fmtid="{D5CDD505-2E9C-101B-9397-08002B2CF9AE}" pid="146" name="Mendeley_Bookmark_HdrPK0r5rb_3">
    <vt:lpwstr>sent in sea water, microplastics concentrate persistent organic pollutants (POPs) by partition. The relevant distribution coefficients for common POPs are several orders of magnitude in favour of the plastic medium. Consequently, the microparticles laden </vt:lpwstr>
  </property>
  <property fmtid="{D5CDD505-2E9C-101B-9397-08002B2CF9AE}" pid="147" name="Mendeley_Bookmark_HdrPK0r5rb_4">
    <vt:lpwstr>with high levels of POPs can be ingested by marine biota. Bioavailability and the efficiency of transfer of the ingested POPs across trophic levels are not known and the potential damage posed by these to the marine ecosystem has yet to be quantified and </vt:lpwstr>
  </property>
  <property fmtid="{D5CDD505-2E9C-101B-9397-08002B2CF9AE}" pid="148" name="Mendeley_Bookmark_HdrPK0r5rb_5">
    <vt:lpwstr>modelled. Given the increasing levels of plastic pollution of the oceans it is important to better understand the impact of microplastics in the ocean food web. \u00a9 2011 Elsevier Ltd.", "author": [{"dropping-particle": "", "family": "Andrady", "given":</vt:lpwstr>
  </property>
  <property fmtid="{D5CDD505-2E9C-101B-9397-08002B2CF9AE}" pid="149" name="Mendeley_Bookmark_HdrPK0r5rb_6">
    <vt:lpwstr> "Anthony L.", "non-dropping-particle": "", "parse-names": false, "suffix": ""}], "container-title": "Marine Pollution Bulletin", "id": "ITEM-1", "issue": "8", "issued": {"date-parts": [["2011"]]}, "page": "1596-1605", "publisher": "Elsevier Ltd", "title"</vt:lpwstr>
  </property>
  <property fmtid="{D5CDD505-2E9C-101B-9397-08002B2CF9AE}" pid="150" name="Mendeley_Bookmark_HdrPK0r5rb_7">
    <vt:lpwstr>: "Microplastics in the marine environment", "type": "article-journal", "volume": "62"}, "uris": ["http://www.mendeley.com/documents/?uuid=77487bbd-4bcf-4d78-902d-e26549b4ab84"]}], "mendeley": {"formattedCitation": "(Andrady, 2011)", "plainTextFormattedCi</vt:lpwstr>
  </property>
  <property fmtid="{D5CDD505-2E9C-101B-9397-08002B2CF9AE}" pid="151" name="Mendeley_Bookmark_HdrPK0r5rb_8">
    <vt:lpwstr>tation": "(Andrady, 2011)", "previouslyFormattedCitation": "(Andrady, 2011)"}, "properties": {"noteIndex": 0}, "schema": "https://github.com/citation-style-language/schema/raw/master/csl-citation.json"}</vt:lpwstr>
  </property>
  <property fmtid="{D5CDD505-2E9C-101B-9397-08002B2CF9AE}" pid="152" name="Mendeley_Bookmark_IZICsWq0Ie_1">
    <vt:lpwstr>ADDIN CSL_CITATION {"citationItems": [{"id": "ITEM-1", "itemData": {"DOI": "10.1016/j.marpolbul.2012.11.028", "ISBN": "0025-326X", "ISSN": "0025326X", "PMID": "23273934", "abstract": "Microplastics are present in marine habitats worldwide and laboratory s</vt:lpwstr>
  </property>
  <property fmtid="{D5CDD505-2E9C-101B-9397-08002B2CF9AE}" pid="153" name="Mendeley_Bookmark_IZICsWq0Ie_2">
    <vt:lpwstr>tudies show this material can be ingested, yet data on abundance in natural populations is limited. This study documents microplastics in 10 species of fish from the English Channel. 504 Fish were examined and plastics found in the gastrointestinal tracts</vt:lpwstr>
  </property>
  <property fmtid="{D5CDD505-2E9C-101B-9397-08002B2CF9AE}" pid="154" name="Mendeley_Bookmark_IZICsWq0Ie_3">
    <vt:lpwstr> of 36.5%. All five pelagic species and all five demersal species had ingested plastic. Of the 184 fish that had ingested plastic the average number of pieces per fish was 1.90. \u00b1. 0.10. A total of 351 pieces of plastic were identified using FT-IR Sp</vt:lpwstr>
  </property>
  <property fmtid="{D5CDD505-2E9C-101B-9397-08002B2CF9AE}" pid="155" name="Mendeley_Bookmark_IZICsWq0Ie_4">
    <vt:lpwstr>ectroscopy; polyamide (35.6%) and the semi-synthetic cellulosic material, rayon (57.8%) were most common. There was no significant difference between the abundance of plastic ingested by pelagic and demersal fish. Hence, microplastic ingestion appears to </vt:lpwstr>
  </property>
  <property fmtid="{D5CDD505-2E9C-101B-9397-08002B2CF9AE}" pid="156" name="Mendeley_Bookmark_IZICsWq0Ie_5">
    <vt:lpwstr>be common, in relatively small quantities, across a range of fish species irrespective of feeding habitat. Further work is needed to establish the potential consequences. \u00a9 2012 Elsevier Ltd.", "author": [{"dropping-particle": "", "family": "Lusher",</vt:lpwstr>
  </property>
  <property fmtid="{D5CDD505-2E9C-101B-9397-08002B2CF9AE}" pid="157" name="Mendeley_Bookmark_IZICsWq0Ie_6">
    <vt:lpwstr> "given": "A. L.", "non-dropping-particle": "", "parse-names": false, "suffix": ""}, {"dropping-particle": "", "family": "McHugh", "given": "M.", "non-dropping-particle": "", "parse-names": false, "suffix": ""}, {"dropping-particle": "", "family": "Thomps</vt:lpwstr>
  </property>
  <property fmtid="{D5CDD505-2E9C-101B-9397-08002B2CF9AE}" pid="158" name="Mendeley_Bookmark_IZICsWq0Ie_7">
    <vt:lpwstr>on", "given": "R. C.", "non-dropping-particle": "", "parse-names": false, "suffix": ""}], "container-title": "Marine Pollution Bulletin", "id": "ITEM-1", "issue": "1-2", "issued": {"date-parts": [["2013"]]}, "page": "94-99", "title": "Occurrence of microp</vt:lpwstr>
  </property>
  <property fmtid="{D5CDD505-2E9C-101B-9397-08002B2CF9AE}" pid="159" name="Mendeley_Bookmark_IZICsWq0Ie_8">
    <vt:lpwstr>lastics in the gastrointestinal tract of pelagic and demersal fish from the English Channel", "type": "article-journal", "volume": "67"}, "uris": ["http://www.mendeley.com/documents/?uuid=68377775-c5c4-4f9f-a411-caf19f46a284"]}], "mendeley": {"formattedCi</vt:lpwstr>
  </property>
  <property fmtid="{D5CDD505-2E9C-101B-9397-08002B2CF9AE}" pid="160" name="Mendeley_Bookmark_IZICsWq0Ie_9">
    <vt:lpwstr>tation": "(Lusher, McHugh, &amp; Thompson, 2013)", "plainTextFormattedCitation": "(Lusher, McHugh, &amp; Thompson, 2013)"}, "properties": {"noteIndex": 0}, "schema": "https://github.com/citation-style-language/schema/raw/master/csl-citation.json"}</vt:lpwstr>
  </property>
  <property fmtid="{D5CDD505-2E9C-101B-9397-08002B2CF9AE}" pid="161" name="Mendeley_Bookmark_KdCYHhpmvc_1">
    <vt:lpwstr>ADDIN CSL_CITATION {"citationItems": [{"id": "ITEM-1", "itemData": {"ISBN": "978-602-62815-4-9", "abstract": "ABSTRAK The mining industry can cause various environmental problems related to biophysical aspects. One of the problems that often occurs in the</vt:lpwstr>
  </property>
  <property fmtid="{D5CDD505-2E9C-101B-9397-08002B2CF9AE}" pid="162" name="Mendeley_Bookmark_KdCYHhpmvc_2">
    <vt:lpwstr> mining industry is the formation of acid mine drainage (AMD). Some of the efforts that can be done to prevent the formation of AMD are to make a sump. The sump will also assist in water management efforts so as not to interfere with the production operat</vt:lpwstr>
  </property>
  <property fmtid="{D5CDD505-2E9C-101B-9397-08002B2CF9AE}" pid="163" name="Mendeley_Bookmark_KdCYHhpmvc_3">
    <vt:lpwstr>ion process.The source of water that enters the mining area comes from surface runoff water and direct rainfall. Sump in October made with base area of 500m2, a width of 400m2 and depth 10m. The sump was made with base area of 1000m2, width 750m2 and a de</vt:lpwstr>
  </property>
  <property fmtid="{D5CDD505-2E9C-101B-9397-08002B2CF9AE}" pid="164" name="Mendeley_Bookmark_KdCYHhpmvc_4">
    <vt:lpwstr>pth of 10m in November. Sump in December is made with base area of 1000m2, width of 755m3 and depth 10m with one side made to form a 45o slope to facilitate the maintenance sump.", "author": [{"dropping-particle": "", "family": "Wibowo", "given": "Yudha G</vt:lpwstr>
  </property>
  <property fmtid="{D5CDD505-2E9C-101B-9397-08002B2CF9AE}" pid="165" name="Mendeley_Bookmark_KdCYHhpmvc_5">
    <vt:lpwstr>usti", "non-dropping-particle": "", "parse-names": false, "suffix": ""}, {"dropping-particle": "", "family": "Syarifuddin", "given": "Hutwan", "non-dropping-particle": "", "parse-names": false, "suffix": ""}], "container-title": "Semnas SINTA FT UNILA", "</vt:lpwstr>
  </property>
  <property fmtid="{D5CDD505-2E9C-101B-9397-08002B2CF9AE}" pid="166" name="Mendeley_Bookmark_KdCYHhpmvc_6">
    <vt:lpwstr>id": "ITEM-1", "issued": {"date-parts": [["2018"]]}, "page": "49-53", "title": "Rancangan Dimensi Pada Tambang Terbuka Sebagai Upaya Pencegahan Kerusakan Lingkungan Yang Diakibat Oleh Air Asam Tambang", "type": "paper-conference", "volume": "1"}, "uris": </vt:lpwstr>
  </property>
  <property fmtid="{D5CDD505-2E9C-101B-9397-08002B2CF9AE}" pid="167" name="Mendeley_Bookmark_KdCYHhpmvc_7">
    <vt:lpwstr>["http://www.mendeley.com/documents/?uuid=0e26d16f-6f0a-4fff-83fb-9dcf9366f2c0"]}], "mendeley": {"formattedCitation": "(Wibowo &amp; Syarifuddin, 2018)", "manualFormatting": "Wibowo &amp; Syarifuddin, 2018)", "plainTextFormattedCitation": "(Wibowo &amp; Syarifuddin, </vt:lpwstr>
  </property>
  <property fmtid="{D5CDD505-2E9C-101B-9397-08002B2CF9AE}" pid="168" name="Mendeley_Bookmark_KdCYHhpmvc_8">
    <vt:lpwstr>2018)", "previouslyFormattedCitation": "(Wibowo &amp; Syarifuddin, 2018)"}, "properties": {"noteIndex": 0}, "schema": "https://github.com/citation-style-language/schema/raw/master/csl-citation.json"}</vt:lpwstr>
  </property>
  <property fmtid="{D5CDD505-2E9C-101B-9397-08002B2CF9AE}" pid="169" name="Mendeley_Bookmark_LfxNnFFrRc_1">
    <vt:lpwstr>ADDIN CSL_CITATION {"citationItems": [{"id": "ITEM-1", "itemData": {"DOI": "10.1111/sum.12058", "ISSN": "02660032", "abstract": "Soil development and organic matter (OM) accumulation are vital for sustainability in reclaimed prime farmlands following mine</vt:lpwstr>
  </property>
  <property fmtid="{D5CDD505-2E9C-101B-9397-08002B2CF9AE}" pid="170" name="Mendeley_Bookmark_LfxNnFFrRc_10">
    <vt:lpwstr>ffix": ""}, {"dropping-particle": "", "family": "Alley", "given": "M. M.", "non-dropping-particle": "", "parse-names": false, "suffix": ""}], "container-title": "Soil Use and Management", "id": "ITEM-1", "issue": "3", "issued": {"date-parts": [["2013"]]},</vt:lpwstr>
  </property>
  <property fmtid="{D5CDD505-2E9C-101B-9397-08002B2CF9AE}" pid="171" name="Mendeley_Bookmark_LfxNnFFrRc_11">
    <vt:lpwstr> "page": "354-364", "title": "Lost at Sea: Where is All the Plastic?", "type": "article-journal", "volume": "29"}, "uris": ["http://www.mendeley.com/documents/?uuid=d2336ded-3249-4372-a878-3ffb76d23d5b"]}], "mendeley": {"formattedCitation": "(Wick, Daniel</vt:lpwstr>
  </property>
  <property fmtid="{D5CDD505-2E9C-101B-9397-08002B2CF9AE}" pid="172" name="Mendeley_Bookmark_LfxNnFFrRc_12">
    <vt:lpwstr>s, Orndorff, &amp; Alley, 2013)", "manualFormatting": "Wick et al., 2013)", "plainTextFormattedCitation": "(Wick, Daniels, Orndorff, &amp; Alley, 2013)", "previouslyFormattedCitation": "(Wick, Daniels, Orndorff, &amp; Alley, 2013)"}, "properties": {"noteIndex": 0}, "</vt:lpwstr>
  </property>
  <property fmtid="{D5CDD505-2E9C-101B-9397-08002B2CF9AE}" pid="173" name="Mendeley_Bookmark_LfxNnFFrRc_13">
    <vt:lpwstr>schema": "https://github.com/citation-style-language/schema/raw/master/csl-citation.json"}</vt:lpwstr>
  </property>
  <property fmtid="{D5CDD505-2E9C-101B-9397-08002B2CF9AE}" pid="174" name="Mendeley_Bookmark_LfxNnFFrRc_2">
    <vt:lpwstr>ral sands mining. Additionally, the effectiveness of soil reconstruction techniques on soil development greatly influences crop productivity. Soil development and management effects following mineral sands mining were evaluated in years 1 (2005), 4 (2009)</vt:lpwstr>
  </property>
  <property fmtid="{D5CDD505-2E9C-101B-9397-08002B2CF9AE}" pid="175" name="Mendeley_Bookmark_LfxNnFFrRc_3">
    <vt:lpwstr> and 6 (2011) at the Carraway-Winn Reclamation Research Farm, VA, USA. Treatments for this full scale agricultural experiment are as follows: biosolids applied at a rate of 78 Mg/ha managed with conventional tillage (BIO-CT) and no-till (BIO-NT), a 15-cm </vt:lpwstr>
  </property>
  <property fmtid="{D5CDD505-2E9C-101B-9397-08002B2CF9AE}" pid="176" name="Mendeley_Bookmark_LfxNnFFrRc_4">
    <vt:lpwstr>topsoil cap (TS), and a lime+fertilized control. Crop yields were determined annually, and soils were collected and analysed for aggregate size distributions and OM pools (available, aggregate-protected and mineral-bound). Crop yields (Corn-Zea mays and w</vt:lpwstr>
  </property>
  <property fmtid="{D5CDD505-2E9C-101B-9397-08002B2CF9AE}" pid="177" name="Mendeley_Bookmark_LfxNnFFrRc_5">
    <vt:lpwstr>heat/soybean-Triticum aestivum/Glycine max) were generally larger in the biosolids treatments from 2005 to 2008, with no difference among treatments from 2009 to 2011. Whole soil carbon (C) and nitrogen (N) rapidly increased between 2005 and 2009, mainly </vt:lpwstr>
  </property>
  <property fmtid="{D5CDD505-2E9C-101B-9397-08002B2CF9AE}" pid="178" name="Mendeley_Bookmark_LfxNnFFrRc_6">
    <vt:lpwstr>in the large macroaggregate (2000-8000m) size fraction. Carbon accumulation rates in the whole soils ranged from 2.85 to 3.58 Mg C/ha in the first 4 yr of soil development (similar trends were observed for N). There were no differences for soil aggregate </vt:lpwstr>
  </property>
  <property fmtid="{D5CDD505-2E9C-101B-9397-08002B2CF9AE}" pid="179" name="Mendeley_Bookmark_LfxNnFFrRc_7">
    <vt:lpwstr>parameters among treatments until year 6, where biosolids treatments contained more microaggregate (53-250m) and mineral-bound C and N relative to other treatments. Short-term increases in crop yields and long-term increases in stable soil C and N make bi</vt:lpwstr>
  </property>
  <property fmtid="{D5CDD505-2E9C-101B-9397-08002B2CF9AE}" pid="180" name="Mendeley_Bookmark_LfxNnFFrRc_8">
    <vt:lpwstr>osolids applications a viable alternative to traditional TS replacement strategies for this mining land use scenario.", "author": [{"dropping-particle": "", "family": "Wick", "given": "A. F.", "non-dropping-particle": "", "parse-names": false, "suffix": "</vt:lpwstr>
  </property>
  <property fmtid="{D5CDD505-2E9C-101B-9397-08002B2CF9AE}" pid="181" name="Mendeley_Bookmark_LfxNnFFrRc_9">
    <vt:lpwstr>"}, {"dropping-particle": "", "family": "Daniels", "given": "W. L.", "non-dropping-particle": "", "parse-names": false, "suffix": ""}, {"dropping-particle": "", "family": "Orndorff", "given": "Z. W.", "non-dropping-particle": "", "parse-names": false, "su</vt:lpwstr>
  </property>
  <property fmtid="{D5CDD505-2E9C-101B-9397-08002B2CF9AE}" pid="182" name="Mendeley_Bookmark_N1EO5b0DDm_1">
    <vt:lpwstr>ADDIN CSL_CITATION {"citationItems": [{"id": "ITEM-1", "itemData": {"DOI": "10.1016/S0025-326X(02)00220-5", "ISBN": "0025-326X", "ISSN": "0025-326X", "PMID": "12405208", "author": [{"dropping-particle": "", "family": "Derraik", "given": "Jos\u00e9 G.B.", </vt:lpwstr>
  </property>
  <property fmtid="{D5CDD505-2E9C-101B-9397-08002B2CF9AE}" pid="183" name="Mendeley_Bookmark_N1EO5b0DDm_2">
    <vt:lpwstr>"non-dropping-particle": "", "parse-names": false, "suffix": ""}], "container-title": "Marine Pollution Bulletin", "id": "ITEM-1", "issued": {"date-parts": [["2002"]]}, "page": "842-852", "title": "The pollution of the marine environment by plastic debris</vt:lpwstr>
  </property>
  <property fmtid="{D5CDD505-2E9C-101B-9397-08002B2CF9AE}" pid="184" name="Mendeley_Bookmark_N1EO5b0DDm_3">
    <vt:lpwstr> : a reviewfile:///C:/Users/Erica Parenti/Desktop/rimandi ARTICOLI/1-s2.0-S0025326X8780019X-main.pdf file:///C:/Users/Erica Parenti/Desktop/rimandi ARTICOLI/1-s2.0-0025326X82900388-main.pdf", "type": "article-journal", "volume": "44"}, "uris": ["http://ww</vt:lpwstr>
  </property>
  <property fmtid="{D5CDD505-2E9C-101B-9397-08002B2CF9AE}" pid="185" name="Mendeley_Bookmark_N1EO5b0DDm_4">
    <vt:lpwstr>w.mendeley.com/documents/?uuid=07a38bd2-239f-4432-a60b-37847dca3703"]}], "mendeley": {"formattedCitation": "(Derraik, 2002)", "plainTextFormattedCitation": "(Derraik, 2002)", "previouslyFormattedCitation": "(Derraik, 2002)"}, "properties": {"noteIndex": 0</vt:lpwstr>
  </property>
  <property fmtid="{D5CDD505-2E9C-101B-9397-08002B2CF9AE}" pid="186" name="Mendeley_Bookmark_N1EO5b0DDm_5">
    <vt:lpwstr>}, "schema": "https://github.com/citation-style-language/schema/raw/master/csl-citation.json"}</vt:lpwstr>
  </property>
  <property fmtid="{D5CDD505-2E9C-101B-9397-08002B2CF9AE}" pid="187" name="Mendeley_Bookmark_NFTZ4A50An_1">
    <vt:lpwstr>ADDIN CSL_CITATION {"citationItems": [{"id": "ITEM-1", "itemData": {"DOI": "10.1017/S0025315407054707", "ISBN": "0025315407054", "ISSN": "00253154", "abstract": "Gut content and stable isotope analyses were used to investigate the feeding habits of logger</vt:lpwstr>
  </property>
  <property fmtid="{D5CDD505-2E9C-101B-9397-08002B2CF9AE}" pid="188" name="Mendeley_Bookmark_NFTZ4A50An_10">
    <vt:lpwstr>on": "(Revelles et al., 2007)", "plainTextFormattedCitation": "(Revelles et al., 2007)", "previouslyFormattedCitation": "(Revelles et al., 2007)"}, "properties": {"noteIndex": 0}, "schema": "https://github.com/citation-style-language/schema/raw/master/csl</vt:lpwstr>
  </property>
  <property fmtid="{D5CDD505-2E9C-101B-9397-08002B2CF9AE}" pid="189" name="Mendeley_Bookmark_NFTZ4A50An_11">
    <vt:lpwstr>-citation.json"}</vt:lpwstr>
  </property>
  <property fmtid="{D5CDD505-2E9C-101B-9397-08002B2CF9AE}" pid="190" name="Mendeley_Bookmark_NFTZ4A50An_2">
    <vt:lpwstr>head sea turtles (Caretta caretta) inhabiting the Balearic archipelago. Turtles caught in the pelagic realm (\u03b413C: -16.0\u00b10.6[per thousand] and \u03b415N: 8.5\u00b10.9[per thousand]) and turtles caught on the continental shelf (\u03b413C: -16.7\u</vt:lpwstr>
  </property>
  <property fmtid="{D5CDD505-2E9C-101B-9397-08002B2CF9AE}" pid="191" name="Mendeley_Bookmark_NFTZ4A50An_3">
    <vt:lpwstr>00b10.6[per thousand] and \u03b415N: 8.4\u00b11.3[per thousand]) did not differ in their isotopic signatures, suggesting that their diets include the same prey types. A mixing model revealed that for the turtles here analysed, squid and the jellyfishCotyl</vt:lpwstr>
  </property>
  <property fmtid="{D5CDD505-2E9C-101B-9397-08002B2CF9AE}" pid="192" name="Mendeley_Bookmark_NFTZ4A50An_4">
    <vt:lpwstr>orhiza tuberculata were the most relevant prey, although stomach contents analysis revealed that carnivorous jellyplankton, neuston, fish and other cephalopods were also consumed. Gut content analysis also indicated that most of the prey identified, inclu</vt:lpwstr>
  </property>
  <property fmtid="{D5CDD505-2E9C-101B-9397-08002B2CF9AE}" pid="193" name="Mendeley_Bookmark_NFTZ4A50An_5">
    <vt:lpwstr>ding all fish and most cephalopods, were of pelagic origin. Thus, loggerhead sea turtles inhabiting central regions of the western Mediterranean appear to seldom exploit benthic prey, even while on the continental shelf. [PUBLICATION ABSTRACT]", "author":</vt:lpwstr>
  </property>
  <property fmtid="{D5CDD505-2E9C-101B-9397-08002B2CF9AE}" pid="194" name="Mendeley_Bookmark_NFTZ4A50An_6">
    <vt:lpwstr> [{"dropping-particle": "", "family": "Revelles", "given": "M.", "non-dropping-particle": "", "parse-names": false, "suffix": ""}, {"dropping-particle": "", "family": "Cardona", "given": "L.", "non-dropping-particle": "", "parse-names": false, "suffix": "</vt:lpwstr>
  </property>
  <property fmtid="{D5CDD505-2E9C-101B-9397-08002B2CF9AE}" pid="195" name="Mendeley_Bookmark_NFTZ4A50An_7">
    <vt:lpwstr>"}, {"dropping-particle": "", "family": "Aguilar", "given": "A.", "non-dropping-particle": "", "parse-names": false, "suffix": ""}, {"dropping-particle": "", "family": "Fern\u00e1ndez", "given": "G.", "non-dropping-particle": "", "parse-names": false, "su</vt:lpwstr>
  </property>
  <property fmtid="{D5CDD505-2E9C-101B-9397-08002B2CF9AE}" pid="196" name="Mendeley_Bookmark_NFTZ4A50An_8">
    <vt:lpwstr>ffix": ""}], "container-title": "Journal of the Marine Biological Association of the United Kingdom", "id": "ITEM-1", "issue": "3", "issued": {"date-parts": [["2007"]]}, "page": "805-813", "title": "The diet of pelagic loggerhead sea turtles (Caretta care</vt:lpwstr>
  </property>
  <property fmtid="{D5CDD505-2E9C-101B-9397-08002B2CF9AE}" pid="197" name="Mendeley_Bookmark_NFTZ4A50An_9">
    <vt:lpwstr>tta) off the Balearic archipelago (western Mediterranean): Relevance of long-line baits", "type": "article-journal", "volume": "87"}, "uris": ["http://www.mendeley.com/documents/?uuid=f90647ba-ab0c-47bf-ac36-378ff59f8318"]}], "mendeley": {"formattedCitati</vt:lpwstr>
  </property>
  <property fmtid="{D5CDD505-2E9C-101B-9397-08002B2CF9AE}" pid="198" name="Mendeley_Bookmark_NNaEtyMX4V_1">
    <vt:lpwstr>ADDIN CSL_CITATION {"citationItems": [{"id": "ITEM-1", "itemData": {"DOI": "10.1098/rstb.2008.0265", "ISBN": "1175-5326", "ISSN": "14712970", "PMID": "19528053", "abstract": "Over the past five or six decades, contamination and pollution of the world's en</vt:lpwstr>
  </property>
  <property fmtid="{D5CDD505-2E9C-101B-9397-08002B2CF9AE}" pid="199" name="Mendeley_Bookmark_NNaEtyMX4V_10">
    <vt:lpwstr> "schema": "https://github.com/citation-style-language/schema/raw/master/csl-citation.json"}</vt:lpwstr>
  </property>
  <property fmtid="{D5CDD505-2E9C-101B-9397-08002B2CF9AE}" pid="200" name="Mendeley_Bookmark_NNaEtyMX4V_2">
    <vt:lpwstr>closed seas, coastal waters and the wider open oceans by plastics and other synthetic, non-biodegradable materials (generally known as 'marine debris') has been an ever-increasing phenomenon. The sources of these polluting materials are both land- and mar</vt:lpwstr>
  </property>
  <property fmtid="{D5CDD505-2E9C-101B-9397-08002B2CF9AE}" pid="201" name="Mendeley_Bookmark_NNaEtyMX4V_3">
    <vt:lpwstr>ine-based, their origins may be local or distant, and the environmental consequences are many and varied. The more widely recognized problems are typically associated with entanglement, ingestion, suffocation and general debilitation, and are often relate</vt:lpwstr>
  </property>
  <property fmtid="{D5CDD505-2E9C-101B-9397-08002B2CF9AE}" pid="202" name="Mendeley_Bookmark_NNaEtyMX4V_4">
    <vt:lpwstr>d to stranding events and public perception. Among the less frequently recognized and recorded problems are global hazards to shipping, fisheries and other maritime activities. Today, there are rapidly developing research interests in the biota attracted </vt:lpwstr>
  </property>
  <property fmtid="{D5CDD505-2E9C-101B-9397-08002B2CF9AE}" pid="203" name="Mendeley_Bookmark_NNaEtyMX4V_5">
    <vt:lpwstr>to freely floating (i.e. pelagic) marine debris, commonly known as 'hangers-on and hitch-hikers' as well as material sinking to the sea floor despite being buoyant. Dispersal of aggressive alien and invasive species by these mechanisms leads one to reflec</vt:lpwstr>
  </property>
  <property fmtid="{D5CDD505-2E9C-101B-9397-08002B2CF9AE}" pid="204" name="Mendeley_Bookmark_NNaEtyMX4V_6">
    <vt:lpwstr>t on the possibilities that ensuing invasions could endanger sensitive, or at-risk coastal environments (both marine and terrestrial) far from their native habitats.", "author": [{"dropping-particle": "", "family": "Gregory", "given": "Murray R.", "non-dr</vt:lpwstr>
  </property>
  <property fmtid="{D5CDD505-2E9C-101B-9397-08002B2CF9AE}" pid="205" name="Mendeley_Bookmark_NNaEtyMX4V_7">
    <vt:lpwstr>opping-particle": "", "parse-names": false, "suffix": ""}], "container-title": "Philosophical Transactions of the Royal Society B: Biological Sciences", "id": "ITEM-1", "issue": "1526", "issued": {"date-parts": [["2009"]]}, "page": "2013-2025", "title": "</vt:lpwstr>
  </property>
  <property fmtid="{D5CDD505-2E9C-101B-9397-08002B2CF9AE}" pid="206" name="Mendeley_Bookmark_NNaEtyMX4V_8">
    <vt:lpwstr>Environmental implications of plastic debris in marine settings- entanglement, ingestion, smothering, hangers-on, hitch-hiking and alien invasions", "type": "article-journal", "volume": "364"}, "uris": ["http://www.mendeley.com/documents/?uuid=332c93ee-a1</vt:lpwstr>
  </property>
  <property fmtid="{D5CDD505-2E9C-101B-9397-08002B2CF9AE}" pid="207" name="Mendeley_Bookmark_NNaEtyMX4V_9">
    <vt:lpwstr>14-4ca8-99a6-8e035a2ae494"]}], "mendeley": {"formattedCitation": "(Gregory, 2009)", "manualFormatting": "Gregory, 2009). ", "plainTextFormattedCitation": "(Gregory, 2009)", "previouslyFormattedCitation": "(Gregory, 2009)"}, "properties": {"noteIndex": 0},</vt:lpwstr>
  </property>
  <property fmtid="{D5CDD505-2E9C-101B-9397-08002B2CF9AE}" pid="208" name="Mendeley_Bookmark_NsdOKlQOFd_1">
    <vt:lpwstr>ADDIN CSL_CITATION {"citationItems": [{"id": "ITEM-1", "itemData": {"DOI": "10.3354/meps037295", "ISBN": "0171-8630", "ISSN": "0171-8630", "PMID": "9061130", "abstract": "The intrinsic properties and widespread presence of plastic particles in the marine </vt:lpwstr>
  </property>
  <property fmtid="{D5CDD505-2E9C-101B-9397-08002B2CF9AE}" pid="209" name="Mendeley_Bookmark_NsdOKlQOFd_10">
    <vt:lpwstr>zarello &amp; Van Vleet, 2007)", "previouslyFormattedCitation": "(Azzarello &amp; Van Vleet, 2007)"}, "properties": {"noteIndex": 0}, "schema": "https://github.com/citation-style-language/schema/raw/master/csl-citation.json"}</vt:lpwstr>
  </property>
  <property fmtid="{D5CDD505-2E9C-101B-9397-08002B2CF9AE}" pid="210" name="Mendeley_Bookmark_NsdOKlQOFd_2">
    <vt:lpwstr>environment have profound effects on birds inhabiting the world's oceans. Industrial and user-plastics composed of polystyrene, polypropylene, polyethylene, styrofoam, and polyvinyl chloride are the most prevalent forms of plastic marine pollution. Their </vt:lpwstr>
  </property>
  <property fmtid="{D5CDD505-2E9C-101B-9397-08002B2CF9AE}" pid="211" name="Mendeley_Bookmark_NsdOKlQOFd_3">
    <vt:lpwstr>dispersal and accumulation, in average densities of 1000 to 4000 pieces km-2, are controlled by surface currents, wind patterns, and different geographic inputs. Seabirds in the order ProceUariiformes are most vulnerable to the effects of plastic ingeshon</vt:lpwstr>
  </property>
  <property fmtid="{D5CDD505-2E9C-101B-9397-08002B2CF9AE}" pid="212" name="Mendeley_Bookmark_NsdOKlQOFd_4">
    <vt:lpwstr> due to their smaller gizzard and their inability to regurgitate ingested plastics. Planktivores have a higher incidence of ingested plastics than do piscivores as the former are more likely to confuse plastic pellets with copepods, euphausiids, and cepha</vt:lpwstr>
  </property>
  <property fmtid="{D5CDD505-2E9C-101B-9397-08002B2CF9AE}" pid="213" name="Mendeley_Bookmark_NsdOKlQOFd_5">
    <vt:lpwstr>lopods. Hence, &amp;et may be a major factor determining the quantity of plastic ingested. Physiological effects related to the ingestion of plastics include obstruction of the gastrointestines and of subsequent passage of food into the intestines, blockage o</vt:lpwstr>
  </property>
  <property fmtid="{D5CDD505-2E9C-101B-9397-08002B2CF9AE}" pid="214" name="Mendeley_Bookmark_NsdOKlQOFd_6">
    <vt:lpwstr>f gastric enzyme secretion, diminished feeding stimulus, lowered steroid hormone levels, delayed ovulation and reproductive failure. As plastic manufacture and use increases and subsequent disposal at sea becomes more extensive, the impact of dscarded pla</vt:lpwstr>
  </property>
  <property fmtid="{D5CDD505-2E9C-101B-9397-08002B2CF9AE}" pid="215" name="Mendeley_Bookmark_NsdOKlQOFd_7">
    <vt:lpwstr>stic on birds inhabiting the marine environment may also be expected to increase.", "author": [{"dropping-particle": "", "family": "Azzarello", "given": "MY", "non-dropping-particle": "", "parse-names": false, "suffix": ""}, {"dropping-particle": "", "fam</vt:lpwstr>
  </property>
  <property fmtid="{D5CDD505-2E9C-101B-9397-08002B2CF9AE}" pid="216" name="Mendeley_Bookmark_NsdOKlQOFd_8">
    <vt:lpwstr>ily": "Vleet", "given": "ES", "non-dropping-particle": "Van", "parse-names": false, "suffix": ""}], "container-title": "Marine Ecology Progress Series", "id": "ITEM-1", "issued": {"date-parts": [["2007"]]}, "page": "295-303", "title": "Marine birds and pl</vt:lpwstr>
  </property>
  <property fmtid="{D5CDD505-2E9C-101B-9397-08002B2CF9AE}" pid="217" name="Mendeley_Bookmark_NsdOKlQOFd_9">
    <vt:lpwstr>astic pollution", "type": "article-journal", "volume": "37"}, "uris": ["http://www.mendeley.com/documents/?uuid=a39d1809-5721-483a-b3c8-f2543573abf3"]}], "mendeley": {"formattedCitation": "(Azzarello &amp; Van Vleet, 2007)", "plainTextFormattedCitation": "(Az</vt:lpwstr>
  </property>
  <property fmtid="{D5CDD505-2E9C-101B-9397-08002B2CF9AE}" pid="218" name="Mendeley_Bookmark_OKp2zH4D9K_1">
    <vt:lpwstr>ADDIN CSL_CITATION {"citationItems": [{"id": "ITEM-1", "itemData": {"DOI": "10.1016/j.marpolbul.2015.01.010", "ISSN": "18793363", "abstract": "Chelonia mydas is distributed in several regions of the world and they are common in coastal regions and around </vt:lpwstr>
  </property>
  <property fmtid="{D5CDD505-2E9C-101B-9397-08002B2CF9AE}" pid="219" name="Mendeley_Bookmark_OKp2zH4D9K_10">
    <vt:lpwstr>FormattedCitation": "(da Silva Mendes, de Carvalho, de Faria, &amp; de Sousa, 2015)"}, "properties": {"noteIndex": 0}, "schema": "https://github.com/citation-style-language/schema/raw/master/csl-citation.json"}</vt:lpwstr>
  </property>
  <property fmtid="{D5CDD505-2E9C-101B-9397-08002B2CF9AE}" pid="220" name="Mendeley_Bookmark_OKp2zH4D9K_2">
    <vt:lpwstr>islands. Between August 2008 and July 2009, 20 specimens of C. mydas were found dead on the beaches of Ubatuba, S\u00e3o Paulo, Brazil. The stomachs were removed and anthropogenic wastes were separated according their malleability and color. Of those anim</vt:lpwstr>
  </property>
  <property fmtid="{D5CDD505-2E9C-101B-9397-08002B2CF9AE}" pid="221" name="Mendeley_Bookmark_OKp2zH4D9K_3">
    <vt:lpwstr>als, nine had ingested marine debris. Soft plastic was the most frequent among the samples and the majority of fragments was white or colorless and was between zero and five cm. Many studies have shown a high incidence of eating waste for some species of </vt:lpwstr>
  </property>
  <property fmtid="{D5CDD505-2E9C-101B-9397-08002B2CF9AE}" pid="222" name="Mendeley_Bookmark_OKp2zH4D9K_4">
    <vt:lpwstr>sea turtles. The record of ingestion of mostly transparent and white anthropogenic wastes in this study strengthens the hypothesis that these animals mistake them for jellyfish. Although the intake of anthropogenic waste causes impact on the lives of sea </vt:lpwstr>
  </property>
  <property fmtid="{D5CDD505-2E9C-101B-9397-08002B2CF9AE}" pid="223" name="Mendeley_Bookmark_OKp2zH4D9K_5">
    <vt:lpwstr>turtles, such studies are still scarce in Brazil.", "author": [{"dropping-particle": "", "family": "Silva Mendes", "given": "Sarah", "non-dropping-particle": "da", "parse-names": false, "suffix": ""}, {"dropping-particle": "", "family": "Carvalho", "given</vt:lpwstr>
  </property>
  <property fmtid="{D5CDD505-2E9C-101B-9397-08002B2CF9AE}" pid="224" name="Mendeley_Bookmark_OKp2zH4D9K_6">
    <vt:lpwstr>": "Robson Henrique", "non-dropping-particle": "de", "parse-names": false, "suffix": ""}, {"dropping-particle": "", "family": "Faria", "given": "Adriana Fonseca", "non-dropping-particle": "de", "parse-names": false, "suffix": ""}, {"dropping-particle": ""</vt:lpwstr>
  </property>
  <property fmtid="{D5CDD505-2E9C-101B-9397-08002B2CF9AE}" pid="225" name="Mendeley_Bookmark_OKp2zH4D9K_7">
    <vt:lpwstr>, "family": "Sousa", "given": "Bernadete Maria", "non-dropping-particle": "de", "parse-names": false, "suffix": ""}], "container-title": "Marine Pollution Bulletin", "id": "ITEM-1", "issue": "1-2", "issued": {"date-parts": [["2015"]]}, "page": "8-10", "pu</vt:lpwstr>
  </property>
  <property fmtid="{D5CDD505-2E9C-101B-9397-08002B2CF9AE}" pid="226" name="Mendeley_Bookmark_OKp2zH4D9K_8">
    <vt:lpwstr>blisher": "Elsevier Ltd", "title": "Marine debris ingestion by Chelonia mydas (Testudines: Cheloniidae) on the Brazilian coast", "type": "article-journal", "volume": "92"}, "uris": ["http://www.mendeley.com/documents/?uuid=70d96be2-6e11-46de-9c36-18f5922e</vt:lpwstr>
  </property>
  <property fmtid="{D5CDD505-2E9C-101B-9397-08002B2CF9AE}" pid="227" name="Mendeley_Bookmark_OKp2zH4D9K_9">
    <vt:lpwstr>4c4b"]}], "mendeley": {"formattedCitation": "(da Silva Mendes, de Carvalho, de Faria, &amp; de Sousa, 2015)", "manualFormatting": "(da Silva et al, 2015)", "plainTextFormattedCitation": "(da Silva Mendes, de Carvalho, de Faria, &amp; de Sousa, 2015)", "previously</vt:lpwstr>
  </property>
  <property fmtid="{D5CDD505-2E9C-101B-9397-08002B2CF9AE}" pid="228" name="Mendeley_Bookmark_RMV36Wv6B2_1">
    <vt:lpwstr>ADDIN CSL_CITATION {"citationItems": [{"id": "ITEM-1", "itemData": {"DOI": "10.1016/j.marpolbul.2009.09.005", "ISSN": "0025326X", "abstract": "Derelict fishing gear remains in the marine environment for years, entangling, and killing marine organisms worl</vt:lpwstr>
  </property>
  <property fmtid="{D5CDD505-2E9C-101B-9397-08002B2CF9AE}" pid="229" name="Mendeley_Bookmark_RMV36Wv6B2_10">
    <vt:lpwstr>: "(Good, June, Etnier, &amp; Broadhurst, 2010)", "previouslyFormattedCitation": "(Good, June, Etnier, &amp; Broadhurst, 2010)"}, "properties": {"noteIndex": 0}, "schema": "https://github.com/citation-style-language/schema/raw/master/csl-citation.json"}</vt:lpwstr>
  </property>
  <property fmtid="{D5CDD505-2E9C-101B-9397-08002B2CF9AE}" pid="230" name="Mendeley_Bookmark_RMV36Wv6B2_2">
    <vt:lpwstr>dwide. Since 2002, hundreds of derelict nets containing over 32,000 marine animals have been recovered from Washington's inland waters. Analysis of 870 gillnets found many were derelict for years; most were recovered from northern Puget Sound and high-rel</vt:lpwstr>
  </property>
  <property fmtid="{D5CDD505-2E9C-101B-9397-08002B2CF9AE}" pid="231" name="Mendeley_Bookmark_RMV36Wv6B2_3">
    <vt:lpwstr>ief rocky habitats and were relatively small, of recent construction, in good condition, stretched open, and in relatively shallow water. Marine organisms documented in recovered gillnets included 31,278 invertebrates (76 species), 1036 fishes (22 species</vt:lpwstr>
  </property>
  <property fmtid="{D5CDD505-2E9C-101B-9397-08002B2CF9AE}" pid="232" name="Mendeley_Bookmark_RMV36Wv6B2_4">
    <vt:lpwstr>), 514 birds (16 species), and 23 mammals (4 species); 56% of invertebrates, 93% of fish, and 100% of birds and mammals were dead when recovered. For all taxa, mortality was generally associated with gillnet effectiveness (total area, age and condition, a</vt:lpwstr>
  </property>
  <property fmtid="{D5CDD505-2E9C-101B-9397-08002B2CF9AE}" pid="233" name="Mendeley_Bookmark_RMV36Wv6B2_5">
    <vt:lpwstr>nd suspension in the water). Mortality from derelict fishing gear is underestimated at recovery and may be important for species of economic and conservation concern.", "author": [{"dropping-particle": "", "family": "Good", "given": "Thomas P.", "non-drop</vt:lpwstr>
  </property>
  <property fmtid="{D5CDD505-2E9C-101B-9397-08002B2CF9AE}" pid="234" name="Mendeley_Bookmark_RMV36Wv6B2_6">
    <vt:lpwstr>ping-particle": "", "parse-names": false, "suffix": ""}, {"dropping-particle": "", "family": "June", "given": "Jeffrey A.", "non-dropping-particle": "", "parse-names": false, "suffix": ""}, {"dropping-particle": "", "family": "Etnier", "given": "Michael A</vt:lpwstr>
  </property>
  <property fmtid="{D5CDD505-2E9C-101B-9397-08002B2CF9AE}" pid="235" name="Mendeley_Bookmark_RMV36Wv6B2_7">
    <vt:lpwstr>.", "non-dropping-particle": "", "parse-names": false, "suffix": ""}, {"dropping-particle": "", "family": "Broadhurst", "given": "Ginny", "non-dropping-particle": "", "parse-names": false, "suffix": ""}], "container-title": "Marine Pollution Bulletin", "i</vt:lpwstr>
  </property>
  <property fmtid="{D5CDD505-2E9C-101B-9397-08002B2CF9AE}" pid="236" name="Mendeley_Bookmark_RMV36Wv6B2_8">
    <vt:lpwstr>d": "ITEM-1", "issue": "1", "issued": {"date-parts": [["2010"]]}, "page": "39-50", "publisher": "Elsevier Ltd", "title": "Derelict fishing nets in Puget Sound and the Northwest Straits: Patterns and threats to marine fauna", "type": "article-journal", "vo</vt:lpwstr>
  </property>
  <property fmtid="{D5CDD505-2E9C-101B-9397-08002B2CF9AE}" pid="237" name="Mendeley_Bookmark_RMV36Wv6B2_9">
    <vt:lpwstr>lume": "60"}, "uris": ["http://www.mendeley.com/documents/?uuid=960f760c-9c89-4a85-a58e-db8669d2d691"]}], "mendeley": {"formattedCitation": "(Good, June, Etnier, &amp; Broadhurst, 2010)", "manualFormatting": "(Good et al, 2010).", "plainTextFormattedCitation"</vt:lpwstr>
  </property>
  <property fmtid="{D5CDD505-2E9C-101B-9397-08002B2CF9AE}" pid="238" name="Mendeley_Bookmark_RrUjQqtYLV_1">
    <vt:lpwstr>ADDIN CSL_CITATION {"citationItems": [{"id": "ITEM-1", "itemData": {"DOI": "10.1016/S0025-326X(02)00220-5", "ISBN": "0025-326X", "ISSN": "0025-326X", "PMID": "12405208", "author": [{"dropping-particle": "", "family": "Derraik", "given": "Jos\u00e9 G.B.", </vt:lpwstr>
  </property>
  <property fmtid="{D5CDD505-2E9C-101B-9397-08002B2CF9AE}" pid="239" name="Mendeley_Bookmark_RrUjQqtYLV_2">
    <vt:lpwstr>"non-dropping-particle": "", "parse-names": false, "suffix": ""}], "container-title": "Marine Pollution Bulletin", "id": "ITEM-1", "issued": {"date-parts": [["2002"]]}, "page": "842-852", "title": "The pollution of the marine environment by plastic debris</vt:lpwstr>
  </property>
  <property fmtid="{D5CDD505-2E9C-101B-9397-08002B2CF9AE}" pid="240" name="Mendeley_Bookmark_RrUjQqtYLV_3">
    <vt:lpwstr> : a reviewfile:///C:/Users/Erica Parenti/Desktop/rimandi ARTICOLI/1-s2.0-S0025326X8780019X-main.pdf file:///C:/Users/Erica Parenti/Desktop/rimandi ARTICOLI/1-s2.0-0025326X82900388-main.pdf", "type": "article-journal", "volume": "44"}, "uris": ["http://ww</vt:lpwstr>
  </property>
  <property fmtid="{D5CDD505-2E9C-101B-9397-08002B2CF9AE}" pid="241" name="Mendeley_Bookmark_RrUjQqtYLV_4">
    <vt:lpwstr>w.mendeley.com/documents/?uuid=07a38bd2-239f-4432-a60b-37847dca3703"]}], "mendeley": {"formattedCitation": "(Derraik, 2002)", "manualFormatting": "(Derraik, 2002; ", "plainTextFormattedCitation": "(Derraik, 2002)", "previouslyFormattedCitation": "(Derraik</vt:lpwstr>
  </property>
  <property fmtid="{D5CDD505-2E9C-101B-9397-08002B2CF9AE}" pid="242" name="Mendeley_Bookmark_RrUjQqtYLV_5">
    <vt:lpwstr>, 2002)"}, "properties": {"noteIndex": 0}, "schema": "https://github.com/citation-style-language/schema/raw/master/csl-citation.json"}</vt:lpwstr>
  </property>
  <property fmtid="{D5CDD505-2E9C-101B-9397-08002B2CF9AE}" pid="243" name="Mendeley_Bookmark_Tjb1yZJaop_1">
    <vt:lpwstr>ADDIN CSL_CITATION {"citationItems": [{"id": "ITEM-1", "itemData": {"DOI": "10.1098/rstb.2008.0304", "ISBN": "09628436", "ISSN": "14712970", "PMID": "19528050", "abstract": "This article explains the history, from 1600 BC to 2008, of materials that are to</vt:lpwstr>
  </property>
  <property fmtid="{D5CDD505-2E9C-101B-9397-08002B2CF9AE}" pid="244" name="Mendeley_Bookmark_Tjb1yZJaop_2">
    <vt:lpwstr>day termed 'plastics'. It includes production volumes and current consumption patterns of five main commodity plastics: polypropylene, polyethylene, polyvinyl chloride, polystyrene and polyethylene terephthalate. The use of additives to modify the propert</vt:lpwstr>
  </property>
  <property fmtid="{D5CDD505-2E9C-101B-9397-08002B2CF9AE}" pid="245" name="Mendeley_Bookmark_Tjb1yZJaop_3">
    <vt:lpwstr>ies of these plastics and any associated safety, in use, issues for the resulting polymeric materials are described. A comparison is made with the thermal and barrier properties of other materials to demonstrate the versatility of plastics. Societal benef</vt:lpwstr>
  </property>
  <property fmtid="{D5CDD505-2E9C-101B-9397-08002B2CF9AE}" pid="246" name="Mendeley_Bookmark_Tjb1yZJaop_4">
    <vt:lpwstr>its for health, safety, energy saving and material conservation are described, and the particular advantages of plastics in society are outlined. Concerns relating to littering and trends in recycling of plastics are also described. Finally, we give predi</vt:lpwstr>
  </property>
  <property fmtid="{D5CDD505-2E9C-101B-9397-08002B2CF9AE}" pid="247" name="Mendeley_Bookmark_Tjb1yZJaop_5">
    <vt:lpwstr>ctions for some of the potential applications of plastic over the next 20 years.", "author": [{"dropping-particle": "", "family": "Andrady", "given": "Anthony L.", "non-dropping-particle": "", "parse-names": false, "suffix": ""}, {"dropping-particle": "",</vt:lpwstr>
  </property>
  <property fmtid="{D5CDD505-2E9C-101B-9397-08002B2CF9AE}" pid="248" name="Mendeley_Bookmark_Tjb1yZJaop_6">
    <vt:lpwstr> "family": "Neal", "given": "Mike A.", "non-dropping-particle": "", "parse-names": false, "suffix": ""}], "container-title": "Philosophical Transactions of the Royal Society B: Biological Sciences", "id": "ITEM-1", "issue": "1526", "issued": {"date-parts"</vt:lpwstr>
  </property>
  <property fmtid="{D5CDD505-2E9C-101B-9397-08002B2CF9AE}" pid="249" name="Mendeley_Bookmark_Tjb1yZJaop_7">
    <vt:lpwstr>: [["2009"]]}, "page": "1977-1984", "title": "Applications and societal benefits of plastics", "type": "article-journal", "volume": "364"}, "uris": ["http://www.mendeley.com/documents/?uuid=0ee180ee-6df3-4f86-8189-e700161cc67a"]}], "mendeley": {"formatted</vt:lpwstr>
  </property>
  <property fmtid="{D5CDD505-2E9C-101B-9397-08002B2CF9AE}" pid="250" name="Mendeley_Bookmark_Tjb1yZJaop_8">
    <vt:lpwstr>Citation": "(Andrady &amp; Neal, 2009)", "manualFormatting": ". ", "plainTextFormattedCitation": "(Andrady &amp; Neal, 2009)", "previouslyFormattedCitation": "(Andrady &amp; Neal, 2009)"}, "properties": {"noteIndex": 0}, "schema": "https://github.com/citation-style-l</vt:lpwstr>
  </property>
  <property fmtid="{D5CDD505-2E9C-101B-9397-08002B2CF9AE}" pid="251" name="Mendeley_Bookmark_Tjb1yZJaop_9">
    <vt:lpwstr>anguage/schema/raw/master/csl-citation.json"}</vt:lpwstr>
  </property>
  <property fmtid="{D5CDD505-2E9C-101B-9397-08002B2CF9AE}" pid="252" name="Mendeley_Bookmark_UapBlc9fIz_1">
    <vt:lpwstr>ADDIN CSL_CITATION {"citationItems": [{"id": "ITEM-1", "itemData": {"DOI": "10.2331/suisan.69.770", "ISSN": "0021-5392", "abstract": "Litter amounts and composition on the seabed of Tokyo Bay were investigated during 1995-2000. More than 30 different type</vt:lpwstr>
  </property>
  <property fmtid="{D5CDD505-2E9C-101B-9397-08002B2CF9AE}" pid="253" name="Mendeley_Bookmark_UapBlc9fIz_10">
    <vt:lpwstr>AMA, TOKAI, TABATA, &amp; KANEHIRO, 2011)"}, "properties": {"noteIndex": 0}, "schema": "https://github.com/citation-style-language/schema/raw/master/csl-citation.json"}</vt:lpwstr>
  </property>
  <property fmtid="{D5CDD505-2E9C-101B-9397-08002B2CF9AE}" pid="254" name="Mendeley_Bookmark_UapBlc9fIz_2">
    <vt:lpwstr>s of litter items were collected and the most abundant were plastics and metals, accounting for about 90% of the total. The amounts of litter decreased from 338 items/km(2) (20.1 kg/km(2) in weight) in 1995 to 185 items/km(2) (10.4 kg/km(2) in weight) in </vt:lpwstr>
  </property>
  <property fmtid="{D5CDD505-2E9C-101B-9397-08002B2CF9AE}" pid="255" name="Mendeley_Bookmark_UapBlc9fIz_3">
    <vt:lpwstr>2000. The decreasing rate during 1995 to 2000 was 45.3% in number and 48.3% in weight. This reduced trend of litter amounts during the recent six years may reflect the reduction of discarded litter in our daily life and into the sea and the removal of lit</vt:lpwstr>
  </property>
  <property fmtid="{D5CDD505-2E9C-101B-9397-08002B2CF9AE}" pid="256" name="Mendeley_Bookmark_UapBlc9fIz_4">
    <vt:lpwstr>ter by bottom trawl fishing boats. The production year of beverage cans collected by trawl surveys during 1996-2000 were examined and age analysis of cans by the Virtual Population Analysis (VPA) method was carried out. The value of the survival rate of t</vt:lpwstr>
  </property>
  <property fmtid="{D5CDD505-2E9C-101B-9397-08002B2CF9AE}" pid="257" name="Mendeley_Bookmark_UapBlc9fIz_5">
    <vt:lpwstr>he beverage can in the sea estimated by the VPA method was 0.47 for aluminum cans and 0.38 for steel cans. [References: 28]", "author": [{"dropping-particle": "", "family": "KURIYAMA", "given": "YUJI", "non-dropping-particle": "", "parse-names": false, "s</vt:lpwstr>
  </property>
  <property fmtid="{D5CDD505-2E9C-101B-9397-08002B2CF9AE}" pid="258" name="Mendeley_Bookmark_UapBlc9fIz_6">
    <vt:lpwstr>uffix": ""}, {"dropping-particle": "", "family": "TOKAI", "given": "TADASHI", "non-dropping-particle": "", "parse-names": false, "suffix": ""}, {"dropping-particle": "", "family": "TABATA", "given": "KENJI", "non-dropping-particle": "", "parse-names": fal</vt:lpwstr>
  </property>
  <property fmtid="{D5CDD505-2E9C-101B-9397-08002B2CF9AE}" pid="259" name="Mendeley_Bookmark_UapBlc9fIz_7">
    <vt:lpwstr>se, "suffix": ""}, {"dropping-particle": "", "family": "KANEHIRO", "given": "HARUYUKI", "non-dropping-particle": "", "parse-names": false, "suffix": ""}], "container-title": "Nippon Suisan Gakkaishi", "id": "ITEM-1", "issue": "5", "issued": {"date-parts":</vt:lpwstr>
  </property>
  <property fmtid="{D5CDD505-2E9C-101B-9397-08002B2CF9AE}" pid="260" name="Mendeley_Bookmark_UapBlc9fIz_8">
    <vt:lpwstr> [["2011"]]}, "page": "770-781,853", "title": "Distribution and composition of litter on seabed of Tokyo Bay and its age analysis", "type": "article-journal", "volume": "69"}, "uris": ["http://www.mendeley.com/documents/?uuid=7eef5e26-124f-42f4-abf8-3d7b0</vt:lpwstr>
  </property>
  <property fmtid="{D5CDD505-2E9C-101B-9397-08002B2CF9AE}" pid="261" name="Mendeley_Bookmark_UapBlc9fIz_9">
    <vt:lpwstr>ed26c6c"]}], "mendeley": {"formattedCitation": "(KURIYAMA, TOKAI, TABATA, &amp; KANEHIRO, 2011)", "manualFormatting": "(Kuriyama et al, 2011)", "plainTextFormattedCitation": "(KURIYAMA, TOKAI, TABATA, &amp; KANEHIRO, 2011)", "previouslyFormattedCitation": "(KURIY</vt:lpwstr>
  </property>
  <property fmtid="{D5CDD505-2E9C-101B-9397-08002B2CF9AE}" pid="262" name="Mendeley_Bookmark_UgjLqRYV3n_1">
    <vt:lpwstr>ADDIN CSL_CITATION {"citationItems": [{"id": "ITEM-1", "itemData": {"DOI": "10.1017/S0025315407054707", "ISBN": "0025315407054", "ISSN": "00253154", "abstract": "Gut content and stable isotope analyses were used to investigate the feeding habits of logger</vt:lpwstr>
  </property>
  <property fmtid="{D5CDD505-2E9C-101B-9397-08002B2CF9AE}" pid="263" name="Mendeley_Bookmark_UgjLqRYV3n_10">
    <vt:lpwstr>on": "(Revelles, Cardona, Aguilar, &amp; Fern\u00e1ndez, 2007)", "plainTextFormattedCitation": "(Revelles, Cardona, Aguilar, &amp; Fern\u00e1ndez, 2007)", "previouslyFormattedCitation": "(Revelles, Cardona, Aguilar, &amp; Fern\u00e1ndez, 2007)"}, "properties": {"note</vt:lpwstr>
  </property>
  <property fmtid="{D5CDD505-2E9C-101B-9397-08002B2CF9AE}" pid="264" name="Mendeley_Bookmark_UgjLqRYV3n_11">
    <vt:lpwstr>Index": 0}, "schema": "https://github.com/citation-style-language/schema/raw/master/csl-citation.json"}</vt:lpwstr>
  </property>
  <property fmtid="{D5CDD505-2E9C-101B-9397-08002B2CF9AE}" pid="265" name="Mendeley_Bookmark_UgjLqRYV3n_2">
    <vt:lpwstr>head sea turtles (Caretta caretta) inhabiting the Balearic archipelago. Turtles caught in the pelagic realm (\u03b413C: -16.0\u00b10.6[per thousand] and \u03b415N: 8.5\u00b10.9[per thousand]) and turtles caught on the continental shelf (\u03b413C: -16.7\u</vt:lpwstr>
  </property>
  <property fmtid="{D5CDD505-2E9C-101B-9397-08002B2CF9AE}" pid="266" name="Mendeley_Bookmark_UgjLqRYV3n_3">
    <vt:lpwstr>00b10.6[per thousand] and \u03b415N: 8.4\u00b11.3[per thousand]) did not differ in their isotopic signatures, suggesting that their diets include the same prey types. A mixing model revealed that for the turtles here analysed, squid and the jellyfishCotyl</vt:lpwstr>
  </property>
  <property fmtid="{D5CDD505-2E9C-101B-9397-08002B2CF9AE}" pid="267" name="Mendeley_Bookmark_UgjLqRYV3n_4">
    <vt:lpwstr>orhiza tuberculata were the most relevant prey, although stomach contents analysis revealed that carnivorous jellyplankton, neuston, fish and other cephalopods were also consumed. Gut content analysis also indicated that most of the prey identified, inclu</vt:lpwstr>
  </property>
  <property fmtid="{D5CDD505-2E9C-101B-9397-08002B2CF9AE}" pid="268" name="Mendeley_Bookmark_UgjLqRYV3n_5">
    <vt:lpwstr>ding all fish and most cephalopods, were of pelagic origin. Thus, loggerhead sea turtles inhabiting central regions of the western Mediterranean appear to seldom exploit benthic prey, even while on the continental shelf. [PUBLICATION ABSTRACT]", "author":</vt:lpwstr>
  </property>
  <property fmtid="{D5CDD505-2E9C-101B-9397-08002B2CF9AE}" pid="269" name="Mendeley_Bookmark_UgjLqRYV3n_6">
    <vt:lpwstr> [{"dropping-particle": "", "family": "Revelles", "given": "M.", "non-dropping-particle": "", "parse-names": false, "suffix": ""}, {"dropping-particle": "", "family": "Cardona", "given": "L.", "non-dropping-particle": "", "parse-names": false, "suffix": "</vt:lpwstr>
  </property>
  <property fmtid="{D5CDD505-2E9C-101B-9397-08002B2CF9AE}" pid="270" name="Mendeley_Bookmark_UgjLqRYV3n_7">
    <vt:lpwstr>"}, {"dropping-particle": "", "family": "Aguilar", "given": "A.", "non-dropping-particle": "", "parse-names": false, "suffix": ""}, {"dropping-particle": "", "family": "Fern\u00e1ndez", "given": "G.", "non-dropping-particle": "", "parse-names": false, "su</vt:lpwstr>
  </property>
  <property fmtid="{D5CDD505-2E9C-101B-9397-08002B2CF9AE}" pid="271" name="Mendeley_Bookmark_UgjLqRYV3n_8">
    <vt:lpwstr>ffix": ""}], "container-title": "Journal of the Marine Biological Association of the United Kingdom", "id": "ITEM-1", "issue": "3", "issued": {"date-parts": [["2007"]]}, "page": "805-813", "title": "The diet of pelagic loggerhead sea turtles (Caretta care</vt:lpwstr>
  </property>
  <property fmtid="{D5CDD505-2E9C-101B-9397-08002B2CF9AE}" pid="272" name="Mendeley_Bookmark_UgjLqRYV3n_9">
    <vt:lpwstr>tta) off the Balearic archipelago (western Mediterranean): Relevance of long-line baits", "type": "article-journal", "volume": "87"}, "uris": ["http://www.mendeley.com/documents/?uuid=f90647ba-ab0c-47bf-ac36-378ff59f8318"]}], "mendeley": {"formattedCitati</vt:lpwstr>
  </property>
  <property fmtid="{D5CDD505-2E9C-101B-9397-08002B2CF9AE}" pid="273" name="Mendeley_Bookmark_VDlGJnOJ9s_1">
    <vt:lpwstr>ADDIN CSL_CITATION {"citationItems": [{"id": "ITEM-1", "itemData": {"DOI": "10.1016/S0025-326X(02)00220-5", "ISBN": "0025-326X", "ISSN": "0025-326X", "PMID": "12405208", "author": [{"dropping-particle": "", "family": "Derraik", "given": "Jos\u00e9 G.B.", </vt:lpwstr>
  </property>
  <property fmtid="{D5CDD505-2E9C-101B-9397-08002B2CF9AE}" pid="274" name="Mendeley_Bookmark_VDlGJnOJ9s_2">
    <vt:lpwstr>"non-dropping-particle": "", "parse-names": false, "suffix": ""}], "container-title": "Marine Pollution Bulletin", "id": "ITEM-1", "issued": {"date-parts": [["2002"]]}, "page": "842-852", "title": "The pollution of the marine environment by plastic debris</vt:lpwstr>
  </property>
  <property fmtid="{D5CDD505-2E9C-101B-9397-08002B2CF9AE}" pid="275" name="Mendeley_Bookmark_VDlGJnOJ9s_3">
    <vt:lpwstr> : a reviewfile:///C:/Users/Erica Parenti/Desktop/rimandi ARTICOLI/1-s2.0-S0025326X8780019X-main.pdf file:///C:/Users/Erica Parenti/Desktop/rimandi ARTICOLI/1-s2.0-0025326X82900388-main.pdf", "type": "article-journal", "volume": "44"}, "uris": ["http://ww</vt:lpwstr>
  </property>
  <property fmtid="{D5CDD505-2E9C-101B-9397-08002B2CF9AE}" pid="276" name="Mendeley_Bookmark_VDlGJnOJ9s_4">
    <vt:lpwstr>w.mendeley.com/documents/?uuid=07a38bd2-239f-4432-a60b-37847dca3703"]}], "mendeley": {"formattedCitation": "(Derraik, 2002)", "manualFormatting": "(Derraik, 2002; ", "plainTextFormattedCitation": "(Derraik, 2002)", "previouslyFormattedCitation": "(Derraik</vt:lpwstr>
  </property>
  <property fmtid="{D5CDD505-2E9C-101B-9397-08002B2CF9AE}" pid="277" name="Mendeley_Bookmark_VDlGJnOJ9s_5">
    <vt:lpwstr>, 2002)"}, "properties": {"noteIndex": 0}, "schema": "https://github.com/citation-style-language/schema/raw/master/csl-citation.json"}</vt:lpwstr>
  </property>
  <property fmtid="{D5CDD505-2E9C-101B-9397-08002B2CF9AE}" pid="278" name="Mendeley_Bookmark_VKKxHQrQwH_1">
    <vt:lpwstr>ADDIN CSL_CITATION {"citationItems": [{"id": "ITEM-1", "itemData": {"ISBN": "978-602-62815-4-9", "abstract": "ABSTRAK The mining industry can cause various environmental problems related to biophysical aspects. One of the problems that often occurs in the</vt:lpwstr>
  </property>
  <property fmtid="{D5CDD505-2E9C-101B-9397-08002B2CF9AE}" pid="279" name="Mendeley_Bookmark_VKKxHQrQwH_2">
    <vt:lpwstr> mining industry is the formation of acid mine drainage (AMD). Some of the efforts that can be done to prevent the formation of AMD are to make a sump. The sump will also assist in water management efforts so as not to interfere with the production operat</vt:lpwstr>
  </property>
  <property fmtid="{D5CDD505-2E9C-101B-9397-08002B2CF9AE}" pid="280" name="Mendeley_Bookmark_VKKxHQrQwH_3">
    <vt:lpwstr>ion process.The source of water that enters the mining area comes from surface runoff water and direct rainfall. Sump in October made with base area of 500m2, a width of 400m2 and depth 10m. The sump was made with base area of 1000m2, width 750m2 and a de</vt:lpwstr>
  </property>
  <property fmtid="{D5CDD505-2E9C-101B-9397-08002B2CF9AE}" pid="281" name="Mendeley_Bookmark_VKKxHQrQwH_4">
    <vt:lpwstr>pth of 10m in November. Sump in December is made with base area of 1000m2, width of 755m3 and depth 10m with one side made to form a 45o slope to facilitate the maintenance sump.", "author": [{"dropping-particle": "", "family": "Wibowo", "given": "Yudha G</vt:lpwstr>
  </property>
  <property fmtid="{D5CDD505-2E9C-101B-9397-08002B2CF9AE}" pid="282" name="Mendeley_Bookmark_VKKxHQrQwH_5">
    <vt:lpwstr>usti", "non-dropping-particle": "", "parse-names": false, "suffix": ""}, {"dropping-particle": "", "family": "Syarifuddin", "given": "Hutwan", "non-dropping-particle": "", "parse-names": false, "suffix": ""}], "container-title": "Semnas SINTA FT UNILA", "</vt:lpwstr>
  </property>
  <property fmtid="{D5CDD505-2E9C-101B-9397-08002B2CF9AE}" pid="283" name="Mendeley_Bookmark_VKKxHQrQwH_6">
    <vt:lpwstr>id": "ITEM-1", "issued": {"date-parts": [["2018"]]}, "page": "49-53", "title": "Rancangan Dimensi Pada Tambang Terbuka Sebagai Upaya Pencegahan Kerusakan Lingkungan Yang Diakibat Oleh Air Asam Tambang", "type": "paper-conference", "volume": "1"}, "uris": </vt:lpwstr>
  </property>
  <property fmtid="{D5CDD505-2E9C-101B-9397-08002B2CF9AE}" pid="284" name="Mendeley_Bookmark_VKKxHQrQwH_7">
    <vt:lpwstr>["http://www.mendeley.com/documents/?uuid=0e26d16f-6f0a-4fff-83fb-9dcf9366f2c0"]}], "mendeley": {"formattedCitation": "(Wibowo &amp; Syarifuddin, 2018)", "manualFormatting": "Wibowo &amp; Syarifuddin, 2018)", "plainTextFormattedCitation": "(Wibowo &amp; Syarifuddin, </vt:lpwstr>
  </property>
  <property fmtid="{D5CDD505-2E9C-101B-9397-08002B2CF9AE}" pid="285" name="Mendeley_Bookmark_VKKxHQrQwH_8">
    <vt:lpwstr>2018)", "previouslyFormattedCitation": "(Wibowo &amp; Syarifuddin, 2018)"}, "properties": {"noteIndex": 0}, "schema": "https://github.com/citation-style-language/schema/raw/master/csl-citation.json"}</vt:lpwstr>
  </property>
  <property fmtid="{D5CDD505-2E9C-101B-9397-08002B2CF9AE}" pid="286" name="Mendeley_Bookmark_VWJn8lXD1J_1">
    <vt:lpwstr>ADDIN CSL_CITATION {"citationItems": [{"id": "ITEM-1", "itemData": {"DOI": "10.3390/ijms10093722", "ISBN": "1422-0067 (Electronic)\\r1422-0067 (Linking)", "ISSN": "14220067", "PMID": "19865515", "abstract": "Plastic is a broad name given to different poly</vt:lpwstr>
  </property>
  <property fmtid="{D5CDD505-2E9C-101B-9397-08002B2CF9AE}" pid="287" name="Mendeley_Bookmark_VWJn8lXD1J_2">
    <vt:lpwstr>mers with high molecular weight, which can be degraded by various processes. However, considering their abundance in the environment and their specificity in attacking plastics, biodegradation of plastics by microorganisms and enzymes seems to be the most</vt:lpwstr>
  </property>
  <property fmtid="{D5CDD505-2E9C-101B-9397-08002B2CF9AE}" pid="288" name="Mendeley_Bookmark_VWJn8lXD1J_3">
    <vt:lpwstr> effective process. When plastics are used as substrates for microorganisms, evaluation of their biodegradability should not only be based on their chemical structure, but also on their physical properties (melting point, glass transition temperature, cry</vt:lpwstr>
  </property>
  <property fmtid="{D5CDD505-2E9C-101B-9397-08002B2CF9AE}" pid="289" name="Mendeley_Bookmark_VWJn8lXD1J_4">
    <vt:lpwstr>stallinity, storage modulus etc.). In this review, microbial and enzymatic biodegradation of plastics and some factors that affect their biodegradability are discussed.", "author": [{"dropping-particle": "", "family": "Tokiwa", "given": "Yutaka", "non-dro</vt:lpwstr>
  </property>
  <property fmtid="{D5CDD505-2E9C-101B-9397-08002B2CF9AE}" pid="290" name="Mendeley_Bookmark_VWJn8lXD1J_5">
    <vt:lpwstr>pping-particle": "", "parse-names": false, "suffix": ""}, {"dropping-particle": "", "family": "Calabia", "given": "Buenaventurada P.", "non-dropping-particle": "", "parse-names": false, "suffix": ""}, {"dropping-particle": "", "family": "Ugwu", "given": "</vt:lpwstr>
  </property>
  <property fmtid="{D5CDD505-2E9C-101B-9397-08002B2CF9AE}" pid="291" name="Mendeley_Bookmark_VWJn8lXD1J_6">
    <vt:lpwstr>Charles U.", "non-dropping-particle": "", "parse-names": false, "suffix": ""}, {"dropping-particle": "", "family": "Aiba", "given": "Seiichi", "non-dropping-particle": "", "parse-names": false, "suffix": ""}], "container-title": "International Journal of </vt:lpwstr>
  </property>
  <property fmtid="{D5CDD505-2E9C-101B-9397-08002B2CF9AE}" pid="292" name="Mendeley_Bookmark_VWJn8lXD1J_7">
    <vt:lpwstr>Molecular Sciences", "id": "ITEM-1", "issue": "9", "issued": {"date-parts": [["2009"]]}, "page": "3722-3742", "title": "Biodegradability of plastics", "type": "article-journal", "volume": "10"}, "uris": ["http://www.mendeley.com/documents/?uuid=019c60b3-5</vt:lpwstr>
  </property>
  <property fmtid="{D5CDD505-2E9C-101B-9397-08002B2CF9AE}" pid="293" name="Mendeley_Bookmark_VWJn8lXD1J_8">
    <vt:lpwstr>3d0-4be0-aa28-043ecba65284"]}], "mendeley": {"formattedCitation": "(Tokiwa, Calabia, Ugwu, &amp; Aiba, 2009)", "manualFormatting": "(Tokiwa et al., 2009)", "plainTextFormattedCitation": "(Tokiwa, Calabia, Ugwu, &amp; Aiba, 2009)", "previouslyFormattedCitation": "</vt:lpwstr>
  </property>
  <property fmtid="{D5CDD505-2E9C-101B-9397-08002B2CF9AE}" pid="294" name="Mendeley_Bookmark_VWJn8lXD1J_9">
    <vt:lpwstr>(Tokiwa, Calabia, Ugwu, &amp; Aiba, 2009)"}, "properties": {"noteIndex": 0}, "schema": "https://github.com/citation-style-language/schema/raw/master/csl-citation.json"}</vt:lpwstr>
  </property>
  <property fmtid="{D5CDD505-2E9C-101B-9397-08002B2CF9AE}" pid="295" name="Mendeley_Bookmark_WM4I7Mz9mv_1">
    <vt:lpwstr>ADDIN CSL_CITATION {"citationItems": [{"id": "ITEM-1", "itemData": {"DOI": "10.1098/rstb.2008.0265", "ISBN": "1175-5326", "ISSN": "14712970", "PMID": "19528053", "abstract": "Over the past five or six decades, contamination and pollution of the world's en</vt:lpwstr>
  </property>
  <property fmtid="{D5CDD505-2E9C-101B-9397-08002B2CF9AE}" pid="296" name="Mendeley_Bookmark_WM4I7Mz9mv_10">
    <vt:lpwstr> "schema": "https://github.com/citation-style-language/schema/raw/master/csl-citation.json"}</vt:lpwstr>
  </property>
  <property fmtid="{D5CDD505-2E9C-101B-9397-08002B2CF9AE}" pid="297" name="Mendeley_Bookmark_WM4I7Mz9mv_2">
    <vt:lpwstr>closed seas, coastal waters and the wider open oceans by plastics and other synthetic, non-biodegradable materials (generally known as 'marine debris') has been an ever-increasing phenomenon. The sources of these polluting materials are both land- and mar</vt:lpwstr>
  </property>
  <property fmtid="{D5CDD505-2E9C-101B-9397-08002B2CF9AE}" pid="298" name="Mendeley_Bookmark_WM4I7Mz9mv_3">
    <vt:lpwstr>ine-based, their origins may be local or distant, and the environmental consequences are many and varied. The more widely recognized problems are typically associated with entanglement, ingestion, suffocation and general debilitation, and are often relate</vt:lpwstr>
  </property>
  <property fmtid="{D5CDD505-2E9C-101B-9397-08002B2CF9AE}" pid="299" name="Mendeley_Bookmark_WM4I7Mz9mv_4">
    <vt:lpwstr>d to stranding events and public perception. Among the less frequently recognized and recorded problems are global hazards to shipping, fisheries and other maritime activities. Today, there are rapidly developing research interests in the biota attracted </vt:lpwstr>
  </property>
  <property fmtid="{D5CDD505-2E9C-101B-9397-08002B2CF9AE}" pid="300" name="Mendeley_Bookmark_WM4I7Mz9mv_5">
    <vt:lpwstr>to freely floating (i.e. pelagic) marine debris, commonly known as 'hangers-on and hitch-hikers' as well as material sinking to the sea floor despite being buoyant. Dispersal of aggressive alien and invasive species by these mechanisms leads one to reflec</vt:lpwstr>
  </property>
  <property fmtid="{D5CDD505-2E9C-101B-9397-08002B2CF9AE}" pid="301" name="Mendeley_Bookmark_WM4I7Mz9mv_6">
    <vt:lpwstr>t on the possibilities that ensuing invasions could endanger sensitive, or at-risk coastal environments (both marine and terrestrial) far from their native habitats.", "author": [{"dropping-particle": "", "family": "Gregory", "given": "Murray R.", "non-dr</vt:lpwstr>
  </property>
  <property fmtid="{D5CDD505-2E9C-101B-9397-08002B2CF9AE}" pid="302" name="Mendeley_Bookmark_WM4I7Mz9mv_7">
    <vt:lpwstr>opping-particle": "", "parse-names": false, "suffix": ""}], "container-title": "Philosophical Transactions of the Royal Society B: Biological Sciences", "id": "ITEM-1", "issue": "1526", "issued": {"date-parts": [["2009"]]}, "page": "2013-2025", "title": "</vt:lpwstr>
  </property>
  <property fmtid="{D5CDD505-2E9C-101B-9397-08002B2CF9AE}" pid="303" name="Mendeley_Bookmark_WM4I7Mz9mv_8">
    <vt:lpwstr>Environmental implications of plastic debris in marine settings- entanglement, ingestion, smothering, hangers-on, hitch-hiking and alien invasions", "type": "article-journal", "volume": "364"}, "uris": ["http://www.mendeley.com/documents/?uuid=332c93ee-a1</vt:lpwstr>
  </property>
  <property fmtid="{D5CDD505-2E9C-101B-9397-08002B2CF9AE}" pid="304" name="Mendeley_Bookmark_WM4I7Mz9mv_9">
    <vt:lpwstr>14-4ca8-99a6-8e035a2ae494"]}], "mendeley": {"formattedCitation": "(Gregory, 2009)", "manualFormatting": "Gregory, 2009). ", "plainTextFormattedCitation": "(Gregory, 2009)", "previouslyFormattedCitation": "(Gregory, 2009)"}, "properties": {"noteIndex": 0},</vt:lpwstr>
  </property>
  <property fmtid="{D5CDD505-2E9C-101B-9397-08002B2CF9AE}" pid="305" name="Mendeley_Bookmark_WgD9LG1Fbi_1">
    <vt:lpwstr>ADDIN CSL_CITATION {"citationItems": [{"id": "ITEM-1", "itemData": {"DOI": "10.1111/sum.12058", "ISSN": "02660032", "abstract": "Soil development and organic matter (OM) accumulation are vital for sustainability in reclaimed prime farmlands following mine</vt:lpwstr>
  </property>
  <property fmtid="{D5CDD505-2E9C-101B-9397-08002B2CF9AE}" pid="306" name="Mendeley_Bookmark_WgD9LG1Fbi_10">
    <vt:lpwstr>ffix": ""}, {"dropping-particle": "", "family": "Alley", "given": "M. M.", "non-dropping-particle": "", "parse-names": false, "suffix": ""}], "container-title": "Soil Use and Management", "id": "ITEM-1", "issue": "3", "issued": {"date-parts": [["2013"]]},</vt:lpwstr>
  </property>
  <property fmtid="{D5CDD505-2E9C-101B-9397-08002B2CF9AE}" pid="307" name="Mendeley_Bookmark_WgD9LG1Fbi_11">
    <vt:lpwstr> "page": "354-364", "title": "Lost at Sea: Where is All the Plastic?", "type": "article-journal", "volume": "29"}, "uris": ["http://www.mendeley.com/documents/?uuid=d2336ded-3249-4372-a878-3ffb76d23d5b"]}], "mendeley": {"formattedCitation": "(Wick, Daniel</vt:lpwstr>
  </property>
  <property fmtid="{D5CDD505-2E9C-101B-9397-08002B2CF9AE}" pid="308" name="Mendeley_Bookmark_WgD9LG1Fbi_12">
    <vt:lpwstr>s, Orndorff, &amp; Alley, 2013)", "manualFormatting": "Wick et al., 2013)", "plainTextFormattedCitation": "(Wick, Daniels, Orndorff, &amp; Alley, 2013)", "previouslyFormattedCitation": "(Wick, Daniels, Orndorff, &amp; Alley, 2013)"}, "properties": {"noteIndex": 0}, "</vt:lpwstr>
  </property>
  <property fmtid="{D5CDD505-2E9C-101B-9397-08002B2CF9AE}" pid="309" name="Mendeley_Bookmark_WgD9LG1Fbi_13">
    <vt:lpwstr>schema": "https://github.com/citation-style-language/schema/raw/master/csl-citation.json"}</vt:lpwstr>
  </property>
  <property fmtid="{D5CDD505-2E9C-101B-9397-08002B2CF9AE}" pid="310" name="Mendeley_Bookmark_WgD9LG1Fbi_2">
    <vt:lpwstr>ral sands mining. Additionally, the effectiveness of soil reconstruction techniques on soil development greatly influences crop productivity. Soil development and management effects following mineral sands mining were evaluated in years 1 (2005), 4 (2009)</vt:lpwstr>
  </property>
  <property fmtid="{D5CDD505-2E9C-101B-9397-08002B2CF9AE}" pid="311" name="Mendeley_Bookmark_WgD9LG1Fbi_3">
    <vt:lpwstr> and 6 (2011) at the Carraway-Winn Reclamation Research Farm, VA, USA. Treatments for this full scale agricultural experiment are as follows: biosolids applied at a rate of 78 Mg/ha managed with conventional tillage (BIO-CT) and no-till (BIO-NT), a 15-cm </vt:lpwstr>
  </property>
  <property fmtid="{D5CDD505-2E9C-101B-9397-08002B2CF9AE}" pid="312" name="Mendeley_Bookmark_WgD9LG1Fbi_4">
    <vt:lpwstr>topsoil cap (TS), and a lime+fertilized control. Crop yields were determined annually, and soils were collected and analysed for aggregate size distributions and OM pools (available, aggregate-protected and mineral-bound). Crop yields (Corn-Zea mays and w</vt:lpwstr>
  </property>
  <property fmtid="{D5CDD505-2E9C-101B-9397-08002B2CF9AE}" pid="313" name="Mendeley_Bookmark_WgD9LG1Fbi_5">
    <vt:lpwstr>heat/soybean-Triticum aestivum/Glycine max) were generally larger in the biosolids treatments from 2005 to 2008, with no difference among treatments from 2009 to 2011. Whole soil carbon (C) and nitrogen (N) rapidly increased between 2005 and 2009, mainly </vt:lpwstr>
  </property>
  <property fmtid="{D5CDD505-2E9C-101B-9397-08002B2CF9AE}" pid="314" name="Mendeley_Bookmark_WgD9LG1Fbi_6">
    <vt:lpwstr>in the large macroaggregate (2000-8000m) size fraction. Carbon accumulation rates in the whole soils ranged from 2.85 to 3.58 Mg C/ha in the first 4 yr of soil development (similar trends were observed for N). There were no differences for soil aggregate </vt:lpwstr>
  </property>
  <property fmtid="{D5CDD505-2E9C-101B-9397-08002B2CF9AE}" pid="315" name="Mendeley_Bookmark_WgD9LG1Fbi_7">
    <vt:lpwstr>parameters among treatments until year 6, where biosolids treatments contained more microaggregate (53-250m) and mineral-bound C and N relative to other treatments. Short-term increases in crop yields and long-term increases in stable soil C and N make bi</vt:lpwstr>
  </property>
  <property fmtid="{D5CDD505-2E9C-101B-9397-08002B2CF9AE}" pid="316" name="Mendeley_Bookmark_WgD9LG1Fbi_8">
    <vt:lpwstr>osolids applications a viable alternative to traditional TS replacement strategies for this mining land use scenario.", "author": [{"dropping-particle": "", "family": "Wick", "given": "A. F.", "non-dropping-particle": "", "parse-names": false, "suffix": "</vt:lpwstr>
  </property>
  <property fmtid="{D5CDD505-2E9C-101B-9397-08002B2CF9AE}" pid="317" name="Mendeley_Bookmark_WgD9LG1Fbi_9">
    <vt:lpwstr>"}, {"dropping-particle": "", "family": "Daniels", "given": "W. L.", "non-dropping-particle": "", "parse-names": false, "suffix": ""}, {"dropping-particle": "", "family": "Orndorff", "given": "Z. W.", "non-dropping-particle": "", "parse-names": false, "su</vt:lpwstr>
  </property>
  <property fmtid="{D5CDD505-2E9C-101B-9397-08002B2CF9AE}" pid="318" name="Mendeley_Bookmark_XPFnfdK4Jo_1">
    <vt:lpwstr>ADDIN CSL_CITATION {"citationItems": [{"id": "ITEM-1", "itemData": {"DOI": "10.1016/j.marpolbul.2009.09.005", "ISSN": "0025326X", "abstract": "Derelict fishing gear remains in the marine environment for years, entangling, and killing marine organisms worl</vt:lpwstr>
  </property>
  <property fmtid="{D5CDD505-2E9C-101B-9397-08002B2CF9AE}" pid="319" name="Mendeley_Bookmark_XPFnfdK4Jo_10">
    <vt:lpwstr>t al., 2010)"}, "properties": {"noteIndex": 0}, "schema": "https://github.com/citation-style-language/schema/raw/master/csl-citation.json"}</vt:lpwstr>
  </property>
  <property fmtid="{D5CDD505-2E9C-101B-9397-08002B2CF9AE}" pid="320" name="Mendeley_Bookmark_XPFnfdK4Jo_2">
    <vt:lpwstr>dwide. Since 2002, hundreds of derelict nets containing over 32,000 marine animals have been recovered from Washington's inland waters. Analysis of 870 gillnets found many were derelict for years; most were recovered from northern Puget Sound and high-rel</vt:lpwstr>
  </property>
  <property fmtid="{D5CDD505-2E9C-101B-9397-08002B2CF9AE}" pid="321" name="Mendeley_Bookmark_XPFnfdK4Jo_3">
    <vt:lpwstr>ief rocky habitats and were relatively small, of recent construction, in good condition, stretched open, and in relatively shallow water. Marine organisms documented in recovered gillnets included 31,278 invertebrates (76 species), 1036 fishes (22 species</vt:lpwstr>
  </property>
  <property fmtid="{D5CDD505-2E9C-101B-9397-08002B2CF9AE}" pid="322" name="Mendeley_Bookmark_XPFnfdK4Jo_4">
    <vt:lpwstr>), 514 birds (16 species), and 23 mammals (4 species); 56% of invertebrates, 93% of fish, and 100% of birds and mammals were dead when recovered. For all taxa, mortality was generally associated with gillnet effectiveness (total area, age and condition, a</vt:lpwstr>
  </property>
  <property fmtid="{D5CDD505-2E9C-101B-9397-08002B2CF9AE}" pid="323" name="Mendeley_Bookmark_XPFnfdK4Jo_5">
    <vt:lpwstr>nd suspension in the water). Mortality from derelict fishing gear is underestimated at recovery and may be important for species of economic and conservation concern.", "author": [{"dropping-particle": "", "family": "Good", "given": "Thomas P.", "non-drop</vt:lpwstr>
  </property>
  <property fmtid="{D5CDD505-2E9C-101B-9397-08002B2CF9AE}" pid="324" name="Mendeley_Bookmark_XPFnfdK4Jo_6">
    <vt:lpwstr>ping-particle": "", "parse-names": false, "suffix": ""}, {"dropping-particle": "", "family": "June", "given": "Jeffrey A.", "non-dropping-particle": "", "parse-names": false, "suffix": ""}, {"dropping-particle": "", "family": "Etnier", "given": "Michael A</vt:lpwstr>
  </property>
  <property fmtid="{D5CDD505-2E9C-101B-9397-08002B2CF9AE}" pid="325" name="Mendeley_Bookmark_XPFnfdK4Jo_7">
    <vt:lpwstr>.", "non-dropping-particle": "", "parse-names": false, "suffix": ""}, {"dropping-particle": "", "family": "Broadhurst", "given": "Ginny", "non-dropping-particle": "", "parse-names": false, "suffix": ""}], "container-title": "Marine Pollution Bulletin", "i</vt:lpwstr>
  </property>
  <property fmtid="{D5CDD505-2E9C-101B-9397-08002B2CF9AE}" pid="326" name="Mendeley_Bookmark_XPFnfdK4Jo_8">
    <vt:lpwstr>d": "ITEM-1", "issue": "1", "issued": {"date-parts": [["2010"]]}, "page": "39-50", "publisher": "Elsevier Ltd", "title": "Derelict fishing nets in Puget Sound and the Northwest Straits: Patterns and threats to marine fauna", "type": "article-journal", "vo</vt:lpwstr>
  </property>
  <property fmtid="{D5CDD505-2E9C-101B-9397-08002B2CF9AE}" pid="327" name="Mendeley_Bookmark_XPFnfdK4Jo_9">
    <vt:lpwstr>lume": "60"}, "uris": ["http://www.mendeley.com/documents/?uuid=960f760c-9c89-4a85-a58e-db8669d2d691"]}], "mendeley": {"formattedCitation": "(Good et al., 2010)", "plainTextFormattedCitation": "(Good et al., 2010)", "previouslyFormattedCitation": "(Good e</vt:lpwstr>
  </property>
  <property fmtid="{D5CDD505-2E9C-101B-9397-08002B2CF9AE}" pid="328" name="Mendeley_Bookmark_Xx0JT4XrfR_1">
    <vt:lpwstr>ADDIN CSL_CITATION {"citationItems": [{"id": "ITEM-1", "itemData": {"DOI": "10.1038/494169a", "ISBN": "0028-0836", "ISSN": "00280836", "PMID": "23407523", "abstract": "Comment: Policies for managing plastic debris are outdated and threaten the health of p</vt:lpwstr>
  </property>
  <property fmtid="{D5CDD505-2E9C-101B-9397-08002B2CF9AE}" pid="329" name="Mendeley_Bookmark_Xx0JT4XrfR_10">
    <vt:lpwstr>tation-style-language/schema/raw/master/csl-citation.json"}</vt:lpwstr>
  </property>
  <property fmtid="{D5CDD505-2E9C-101B-9397-08002B2CF9AE}" pid="330" name="Mendeley_Bookmark_Xx0JT4XrfR_2">
    <vt:lpwstr>eople and wildlife, say Chelsea M. Rochman, Mark Anthony Browne and colleagues.", "author": [{"dropping-particle": "", "family": "Rochman", "given": "Chelsea M.", "non-dropping-particle": "", "parse-names": false, "suffix": ""}, {"dropping-particle": "", </vt:lpwstr>
  </property>
  <property fmtid="{D5CDD505-2E9C-101B-9397-08002B2CF9AE}" pid="331" name="Mendeley_Bookmark_Xx0JT4XrfR_3">
    <vt:lpwstr>"family": "Browne", "given": "Mark Anthony", "non-dropping-particle": "", "parse-names": false, "suffix": ""}, {"dropping-particle": "", "family": "Halpern", "given": "Benjamin S.", "non-dropping-particle": "", "parse-names": false, "suffix": ""}, {"dropp</vt:lpwstr>
  </property>
  <property fmtid="{D5CDD505-2E9C-101B-9397-08002B2CF9AE}" pid="332" name="Mendeley_Bookmark_Xx0JT4XrfR_4">
    <vt:lpwstr>ing-particle": "", "family": "Hentschel", "given": "Brian T.", "non-dropping-particle": "", "parse-names": false, "suffix": ""}, {"dropping-particle": "", "family": "Hoh", "given": "Eunha", "non-dropping-particle": "", "parse-names": false, "suffix": ""},</vt:lpwstr>
  </property>
  <property fmtid="{D5CDD505-2E9C-101B-9397-08002B2CF9AE}" pid="333" name="Mendeley_Bookmark_Xx0JT4XrfR_5">
    <vt:lpwstr> {"dropping-particle": "", "family": "Karapanagioti", "given": "Hrissi K.", "non-dropping-particle": "", "parse-names": false, "suffix": ""}, {"dropping-particle": "", "family": "Rios-Mendoza", "given": "Lorena M.", "non-dropping-particle": "", "parse-nam</vt:lpwstr>
  </property>
  <property fmtid="{D5CDD505-2E9C-101B-9397-08002B2CF9AE}" pid="334" name="Mendeley_Bookmark_Xx0JT4XrfR_6">
    <vt:lpwstr>es": false, "suffix": ""}, {"dropping-particle": "", "family": "Takada", "given": "Hideshige", "non-dropping-particle": "", "parse-names": false, "suffix": ""}, {"dropping-particle": "", "family": "Teh", "given": "Swee", "non-dropping-particle": "", "pars</vt:lpwstr>
  </property>
  <property fmtid="{D5CDD505-2E9C-101B-9397-08002B2CF9AE}" pid="335" name="Mendeley_Bookmark_Xx0JT4XrfR_7">
    <vt:lpwstr>e-names": false, "suffix": ""}, {"dropping-particle": "", "family": "Thompson", "given": "Richard C.", "non-dropping-particle": "", "parse-names": false, "suffix": ""}], "container-title": "Nature", "id": "ITEM-1", "issue": "7436", "issued": {"date-parts"</vt:lpwstr>
  </property>
  <property fmtid="{D5CDD505-2E9C-101B-9397-08002B2CF9AE}" pid="336" name="Mendeley_Bookmark_Xx0JT4XrfR_8">
    <vt:lpwstr>: [["2013"]]}, "page": "169-170", "title": "Policy: Classify plastic waste as hazardous", "type": "article-journal", "volume": "494"}, "uris": ["http://www.mendeley.com/documents/?uuid=91c8a576-6933-40d1-9124-fb461ab0708f"]}], "mendeley": {"formattedCitat</vt:lpwstr>
  </property>
  <property fmtid="{D5CDD505-2E9C-101B-9397-08002B2CF9AE}" pid="337" name="Mendeley_Bookmark_Xx0JT4XrfR_9">
    <vt:lpwstr>ion": "(Rochman et al., 2013)", "manualFormatting": "Rochman et al., 2013)", "plainTextFormattedCitation": "(Rochman et al., 2013)", "previouslyFormattedCitation": "(Rochman et al., 2013)"}, "properties": {"noteIndex": 0}, "schema": "https://github.com/ci</vt:lpwstr>
  </property>
  <property fmtid="{D5CDD505-2E9C-101B-9397-08002B2CF9AE}" pid="338" name="Mendeley_Bookmark_Y4tQAEibmb_1">
    <vt:lpwstr>ADDIN CSL_CITATION {"citationItems": [{"id": "ITEM-1", "itemData": {"DOI": "10.1038/494169a", "ISBN": "0028-0836", "ISSN": "00280836", "PMID": "23407523", "abstract": "Comment: Policies for managing plastic debris are outdated and threaten the health of p</vt:lpwstr>
  </property>
  <property fmtid="{D5CDD505-2E9C-101B-9397-08002B2CF9AE}" pid="339" name="Mendeley_Bookmark_Y4tQAEibmb_10">
    <vt:lpwstr>tation-style-language/schema/raw/master/csl-citation.json"}</vt:lpwstr>
  </property>
  <property fmtid="{D5CDD505-2E9C-101B-9397-08002B2CF9AE}" pid="340" name="Mendeley_Bookmark_Y4tQAEibmb_2">
    <vt:lpwstr>eople and wildlife, say Chelsea M. Rochman, Mark Anthony Browne and colleagues.", "author": [{"dropping-particle": "", "family": "Rochman", "given": "Chelsea M.", "non-dropping-particle": "", "parse-names": false, "suffix": ""}, {"dropping-particle": "", </vt:lpwstr>
  </property>
  <property fmtid="{D5CDD505-2E9C-101B-9397-08002B2CF9AE}" pid="341" name="Mendeley_Bookmark_Y4tQAEibmb_3">
    <vt:lpwstr>"family": "Browne", "given": "Mark Anthony", "non-dropping-particle": "", "parse-names": false, "suffix": ""}, {"dropping-particle": "", "family": "Halpern", "given": "Benjamin S.", "non-dropping-particle": "", "parse-names": false, "suffix": ""}, {"dropp</vt:lpwstr>
  </property>
  <property fmtid="{D5CDD505-2E9C-101B-9397-08002B2CF9AE}" pid="342" name="Mendeley_Bookmark_Y4tQAEibmb_4">
    <vt:lpwstr>ing-particle": "", "family": "Hentschel", "given": "Brian T.", "non-dropping-particle": "", "parse-names": false, "suffix": ""}, {"dropping-particle": "", "family": "Hoh", "given": "Eunha", "non-dropping-particle": "", "parse-names": false, "suffix": ""},</vt:lpwstr>
  </property>
  <property fmtid="{D5CDD505-2E9C-101B-9397-08002B2CF9AE}" pid="343" name="Mendeley_Bookmark_Y4tQAEibmb_5">
    <vt:lpwstr> {"dropping-particle": "", "family": "Karapanagioti", "given": "Hrissi K.", "non-dropping-particle": "", "parse-names": false, "suffix": ""}, {"dropping-particle": "", "family": "Rios-Mendoza", "given": "Lorena M.", "non-dropping-particle": "", "parse-nam</vt:lpwstr>
  </property>
  <property fmtid="{D5CDD505-2E9C-101B-9397-08002B2CF9AE}" pid="344" name="Mendeley_Bookmark_Y4tQAEibmb_6">
    <vt:lpwstr>es": false, "suffix": ""}, {"dropping-particle": "", "family": "Takada", "given": "Hideshige", "non-dropping-particle": "", "parse-names": false, "suffix": ""}, {"dropping-particle": "", "family": "Teh", "given": "Swee", "non-dropping-particle": "", "pars</vt:lpwstr>
  </property>
  <property fmtid="{D5CDD505-2E9C-101B-9397-08002B2CF9AE}" pid="345" name="Mendeley_Bookmark_Y4tQAEibmb_7">
    <vt:lpwstr>e-names": false, "suffix": ""}, {"dropping-particle": "", "family": "Thompson", "given": "Richard C.", "non-dropping-particle": "", "parse-names": false, "suffix": ""}], "container-title": "Nature", "id": "ITEM-1", "issue": "7436", "issued": {"date-parts"</vt:lpwstr>
  </property>
  <property fmtid="{D5CDD505-2E9C-101B-9397-08002B2CF9AE}" pid="346" name="Mendeley_Bookmark_Y4tQAEibmb_8">
    <vt:lpwstr>: [["2013"]]}, "page": "169-170", "title": "Policy: Classify plastic waste as hazardous", "type": "article-journal", "volume": "494"}, "uris": ["http://www.mendeley.com/documents/?uuid=91c8a576-6933-40d1-9124-fb461ab0708f"]}], "mendeley": {"formattedCitat</vt:lpwstr>
  </property>
  <property fmtid="{D5CDD505-2E9C-101B-9397-08002B2CF9AE}" pid="347" name="Mendeley_Bookmark_Y4tQAEibmb_9">
    <vt:lpwstr>ion": "(Rochman et al., 2013)", "manualFormatting": "Rochman et al., 2013)", "plainTextFormattedCitation": "(Rochman et al., 2013)", "previouslyFormattedCitation": "(Rochman et al., 2013)"}, "properties": {"noteIndex": 0}, "schema": "https://github.com/ci</vt:lpwstr>
  </property>
  <property fmtid="{D5CDD505-2E9C-101B-9397-08002B2CF9AE}" pid="348" name="Mendeley_Bookmark_Y8VtrkdCcB_1">
    <vt:lpwstr>ADDIN CSL_CITATION {"citationItems": [{"id": "ITEM-1", "itemData": {"DOI": "10.1016/j.ecss.2006.06.003", "ISSN": "02727714", "abstract": "The types, quantities, and distribution of marine litter found on the sea bed of the East China Sea and the South Sea</vt:lpwstr>
  </property>
  <property fmtid="{D5CDD505-2E9C-101B-9397-08002B2CF9AE}" pid="349" name="Mendeley_Bookmark_Y8VtrkdCcB_10">
    <vt:lpwstr>-9973-4071-a4e5-5f4174385fdb"]}], "mendeley": {"formattedCitation": "(Lee, Cho, &amp; Jeong, 2006)", "plainTextFormattedCitation": "(Lee, Cho, &amp; Jeong, 2006)", "previouslyFormattedCitation": "(Lee, Cho, &amp; Jeong, 2006)"}, "properties": {"noteIndex": 0}, "schem</vt:lpwstr>
  </property>
  <property fmtid="{D5CDD505-2E9C-101B-9397-08002B2CF9AE}" pid="350" name="Mendeley_Bookmark_Y8VtrkdCcB_11">
    <vt:lpwstr>a": "https://github.com/citation-style-language/schema/raw/master/csl-citation.json"}</vt:lpwstr>
  </property>
  <property fmtid="{D5CDD505-2E9C-101B-9397-08002B2CF9AE}" pid="351" name="Mendeley_Bookmark_Y8VtrkdCcB_2">
    <vt:lpwstr> of Korea are surveyed. Surveys were evaluated using bottom trawl nets during 1996-2005 cruises. Mean distribution densities were high in coastal seas, especially in the South Sea of Korea offshore from Yeosu, with 109.8 kg km-2, and low in the East China</vt:lpwstr>
  </property>
  <property fmtid="{D5CDD505-2E9C-101B-9397-08002B2CF9AE}" pid="352" name="Mendeley_Bookmark_Y8VtrkdCcB_3">
    <vt:lpwstr> Sea, with densities of 30.6 kg km-2. Fishing gear, such as pots, nets, octopus jars, and fishing lines, accounted for about 42-72% and 37-62% of litter items in the East China Sea and the South Sea of Korea, respectively, whereas the contributions of rub</vt:lpwstr>
  </property>
  <property fmtid="{D5CDD505-2E9C-101B-9397-08002B2CF9AE}" pid="353" name="Mendeley_Bookmark_Y8VtrkdCcB_4">
    <vt:lpwstr>ber, vinyl, metal, plastic, glass, wood, and clothing were below 30% mainly. Rope and drum composition fluctuated greatly, between 54% and 0%. Eel and net pots dominated the marine debris of the South Sea of Korea, and some vinyl, plastics, and fishing ge</vt:lpwstr>
  </property>
  <property fmtid="{D5CDD505-2E9C-101B-9397-08002B2CF9AE}" pid="354" name="Mendeley_Bookmark_Y8VtrkdCcB_5">
    <vt:lpwstr>ar made in Korea, China, and Japan were collected in abundance in the East China Sea. Fishing gear was probably discarded into the sea, deliberately or inadvertently, by fishing operations. A comprehensive joint approach by Korea, China, and Japan is need</vt:lpwstr>
  </property>
  <property fmtid="{D5CDD505-2E9C-101B-9397-08002B2CF9AE}" pid="355" name="Mendeley_Bookmark_Y8VtrkdCcB_6">
    <vt:lpwstr>ed for the continuous monitoring of input sources, the actual conditions, and the behavior of marine litter for protection against litter pollution and fisheries resource management in this area. \u00a9 2006 Elsevier Ltd. All rights reserved.", "author": </vt:lpwstr>
  </property>
  <property fmtid="{D5CDD505-2E9C-101B-9397-08002B2CF9AE}" pid="356" name="Mendeley_Bookmark_Y8VtrkdCcB_7">
    <vt:lpwstr>[{"dropping-particle": "", "family": "Lee", "given": "Dae In", "non-dropping-particle": "", "parse-names": false, "suffix": ""}, {"dropping-particle": "", "family": "Cho", "given": "Hyeon Seo", "non-dropping-particle": "", "parse-names": false, "suffix": </vt:lpwstr>
  </property>
  <property fmtid="{D5CDD505-2E9C-101B-9397-08002B2CF9AE}" pid="357" name="Mendeley_Bookmark_Y8VtrkdCcB_8">
    <vt:lpwstr>""}, {"dropping-particle": "", "family": "Jeong", "given": "Sun Beom", "non-dropping-particle": "", "parse-names": false, "suffix": ""}], "container-title": "Estuarine, Coastal and Shelf Science", "id": "ITEM-1", "issue": "1-2", "issued": {"date-parts": [</vt:lpwstr>
  </property>
  <property fmtid="{D5CDD505-2E9C-101B-9397-08002B2CF9AE}" pid="358" name="Mendeley_Bookmark_Y8VtrkdCcB_9">
    <vt:lpwstr>["2006"]]}, "page": "187-194", "title": "Distribution characteristics of marine litter on the sea bed of the East China Sea and the South Sea of Korea", "type": "article-journal", "volume": "70"}, "uris": ["http://www.mendeley.com/documents/?uuid=d4aaea26</vt:lpwstr>
  </property>
  <property fmtid="{D5CDD505-2E9C-101B-9397-08002B2CF9AE}" pid="359" name="Mendeley_Bookmark_a8CgtfBaCF_1">
    <vt:lpwstr>ADDIN CSL_CITATION {"citationItems": [{"id": "ITEM-1", "itemData": {"DOI": "10.1098/rstb.2008.0311", "ISBN": "09628436", "ISSN": "14712970", "PMID": "19528059", "abstract": "Plastics are inexpensive, lightweight and durable materials, which can readily be</vt:lpwstr>
  </property>
  <property fmtid="{D5CDD505-2E9C-101B-9397-08002B2CF9AE}" pid="360" name="Mendeley_Bookmark_a8CgtfBaCF_10">
    <vt:lpwstr>opping-particle": "", "family": "Hopewell", "given": "Jefferson", "non-dropping-particle": "", "parse-names": false, "suffix": ""}, {"dropping-particle": "", "family": "Dvorak", "given": "Robert", "non-dropping-particle": "", "parse-names": false, "suffix</vt:lpwstr>
  </property>
  <property fmtid="{D5CDD505-2E9C-101B-9397-08002B2CF9AE}" pid="361" name="Mendeley_Bookmark_a8CgtfBaCF_11">
    <vt:lpwstr>": ""}, {"dropping-particle": "", "family": "Kosior", "given": "Edward", "non-dropping-particle": "", "parse-names": false, "suffix": ""}], "container-title": "Philosophical Transactions of the Royal Society B: Biological Sciences", "id": "ITEM-1", "issue</vt:lpwstr>
  </property>
  <property fmtid="{D5CDD505-2E9C-101B-9397-08002B2CF9AE}" pid="362" name="Mendeley_Bookmark_a8CgtfBaCF_12">
    <vt:lpwstr>": "1526", "issued": {"date-parts": [["2009"]]}, "page": "2115-2126", "title": "Plastics recycling: Challenges and opportunities", "type": "article-journal", "volume": "364"}, "uris": ["http://www.mendeley.com/documents/?uuid=931d8132-796e-4976-be1c-73d01</vt:lpwstr>
  </property>
  <property fmtid="{D5CDD505-2E9C-101B-9397-08002B2CF9AE}" pid="363" name="Mendeley_Bookmark_a8CgtfBaCF_13">
    <vt:lpwstr>4995048"]}], "mendeley": {"formattedCitation": "(Hopewell, Dvorak, &amp; Kosior, 2009)", "manualFormatting": "(Hopewell et al., 2009; ", "plainTextFormattedCitation": "(Hopewell, Dvorak, &amp; Kosior, 2009)", "previouslyFormattedCitation": "(Hopewell, Dvorak, &amp; K</vt:lpwstr>
  </property>
  <property fmtid="{D5CDD505-2E9C-101B-9397-08002B2CF9AE}" pid="364" name="Mendeley_Bookmark_a8CgtfBaCF_14">
    <vt:lpwstr>osior, 2009)"}, "properties": {"noteIndex": 0}, "schema": "https://github.com/citation-style-language/schema/raw/master/csl-citation.json"}</vt:lpwstr>
  </property>
  <property fmtid="{D5CDD505-2E9C-101B-9397-08002B2CF9AE}" pid="365" name="Mendeley_Bookmark_a8CgtfBaCF_2">
    <vt:lpwstr> moulded into a variety of products that find use in a wide range of applications. As a consequence, the production of plastics has increased markedly over the last 60 years. However, current levels of their usage and disposal generate several environment</vt:lpwstr>
  </property>
  <property fmtid="{D5CDD505-2E9C-101B-9397-08002B2CF9AE}" pid="366" name="Mendeley_Bookmark_a8CgtfBaCF_3">
    <vt:lpwstr>al problems. Around 4 per cent of world oil and gas production, a non-renewable resource, is used as feedstock for plastics and a further 3-4% is expended to provide energy for their manufacture. A major portion of plastic produced each year is used to ma</vt:lpwstr>
  </property>
  <property fmtid="{D5CDD505-2E9C-101B-9397-08002B2CF9AE}" pid="367" name="Mendeley_Bookmark_a8CgtfBaCF_4">
    <vt:lpwstr>ke disposable items of packaging or other short-lived products that are discarded within a year of manufacture. These two observations alone indicate that our current use of plastics is not sustainable. In addition, because of the durability of the polyme</vt:lpwstr>
  </property>
  <property fmtid="{D5CDD505-2E9C-101B-9397-08002B2CF9AE}" pid="368" name="Mendeley_Bookmark_a8CgtfBaCF_5">
    <vt:lpwstr>rs involved, substantial quantities of discarded end-of-life plastics are accumulating as debris in landfills and in natural habitats worldwide. Recycling is one of the most important actions currently available to reduce these impacts and represents one </vt:lpwstr>
  </property>
  <property fmtid="{D5CDD505-2E9C-101B-9397-08002B2CF9AE}" pid="369" name="Mendeley_Bookmark_a8CgtfBaCF_6">
    <vt:lpwstr>of the most dynamic areas in the plastics industry today. Recycling provides opportunities to reduce oil usage, carbon dioxide emissions and the quantities of waste requiring disposal. Here, we briefly set recycling into context against other waste-reduct</vt:lpwstr>
  </property>
  <property fmtid="{D5CDD505-2E9C-101B-9397-08002B2CF9AE}" pid="370" name="Mendeley_Bookmark_a8CgtfBaCF_7">
    <vt:lpwstr>ion strategies, namely reduction in material use through downgauging or product reuse, the use of alternative biodegradable materials and energy recovery as fuel. While plastics have been recycled since the 1970s, the quantities that are recycled vary geo</vt:lpwstr>
  </property>
  <property fmtid="{D5CDD505-2E9C-101B-9397-08002B2CF9AE}" pid="371" name="Mendeley_Bookmark_a8CgtfBaCF_8">
    <vt:lpwstr>graphically, according to plastic type and application. Recycling of packaging materials has seen rapid expansion over the last decades in a number of countries. Advances in technologies and systems for the collection, sorting and reprocessing of recyclab</vt:lpwstr>
  </property>
  <property fmtid="{D5CDD505-2E9C-101B-9397-08002B2CF9AE}" pid="372" name="Mendeley_Bookmark_a8CgtfBaCF_9">
    <vt:lpwstr>le plastics are creating new opportunities for recycling, and with the combined actions of the public, industry and governments it may be possible to divert the majority of plastic waste from landfills to recycling over the next decades.", "author": [{"dr</vt:lpwstr>
  </property>
  <property fmtid="{D5CDD505-2E9C-101B-9397-08002B2CF9AE}" pid="373" name="Mendeley_Bookmark_bhSaDoR1Ph_1">
    <vt:lpwstr>ADDIN CSL_CITATION {"citationItems": [{"id": "ITEM-1", "itemData": {"DOI": "10.1016/j.marpolbul.2011.05.030", "ISBN": "0025-326X", "ISSN": "0025326X", "PMID": "21742351", "abstract": "This review discusses the mechanisms of generation and potential impact</vt:lpwstr>
  </property>
  <property fmtid="{D5CDD505-2E9C-101B-9397-08002B2CF9AE}" pid="374" name="Mendeley_Bookmark_bhSaDoR1Ph_2">
    <vt:lpwstr>s of microplastics in the ocean environment. Weathering degradation of plastics on the beaches results in their surface embrittlement and microcracking, yielding microparticles that are carried into water by wind or wave action. Unlike inorganic fines pre</vt:lpwstr>
  </property>
  <property fmtid="{D5CDD505-2E9C-101B-9397-08002B2CF9AE}" pid="375" name="Mendeley_Bookmark_bhSaDoR1Ph_3">
    <vt:lpwstr>sent in sea water, microplastics concentrate persistent organic pollutants (POPs) by partition. The relevant distribution coefficients for common POPs are several orders of magnitude in favour of the plastic medium. Consequently, the microparticles laden </vt:lpwstr>
  </property>
  <property fmtid="{D5CDD505-2E9C-101B-9397-08002B2CF9AE}" pid="376" name="Mendeley_Bookmark_bhSaDoR1Ph_4">
    <vt:lpwstr>with high levels of POPs can be ingested by marine biota. Bioavailability and the efficiency of transfer of the ingested POPs across trophic levels are not known and the potential damage posed by these to the marine ecosystem has yet to be quantified and </vt:lpwstr>
  </property>
  <property fmtid="{D5CDD505-2E9C-101B-9397-08002B2CF9AE}" pid="377" name="Mendeley_Bookmark_bhSaDoR1Ph_5">
    <vt:lpwstr>modelled. Given the increasing levels of plastic pollution of the oceans it is important to better understand the impact of microplastics in the ocean food web. \u00a9 2011 Elsevier Ltd.", "author": [{"dropping-particle": "", "family": "Andrady", "given":</vt:lpwstr>
  </property>
  <property fmtid="{D5CDD505-2E9C-101B-9397-08002B2CF9AE}" pid="378" name="Mendeley_Bookmark_bhSaDoR1Ph_6">
    <vt:lpwstr> "Anthony L.", "non-dropping-particle": "", "parse-names": false, "suffix": ""}], "container-title": "Marine Pollution Bulletin", "id": "ITEM-1", "issue": "8", "issued": {"date-parts": [["2011"]]}, "page": "1596-1605", "publisher": "Elsevier Ltd", "title"</vt:lpwstr>
  </property>
  <property fmtid="{D5CDD505-2E9C-101B-9397-08002B2CF9AE}" pid="379" name="Mendeley_Bookmark_bhSaDoR1Ph_7">
    <vt:lpwstr>: "Microplastics in the marine environment", "type": "article-journal", "volume": "62"}, "uris": ["http://www.mendeley.com/documents/?uuid=77487bbd-4bcf-4d78-902d-e26549b4ab84"]}], "mendeley": {"formattedCitation": "(Andrady, 2011)", "plainTextFormattedCi</vt:lpwstr>
  </property>
  <property fmtid="{D5CDD505-2E9C-101B-9397-08002B2CF9AE}" pid="380" name="Mendeley_Bookmark_bhSaDoR1Ph_8">
    <vt:lpwstr>tation": "(Andrady, 2011)", "previouslyFormattedCitation": "(Andrady, 2011)"}, "properties": {"noteIndex": 0}, "schema": "https://github.com/citation-style-language/schema/raw/master/csl-citation.json"}</vt:lpwstr>
  </property>
  <property fmtid="{D5CDD505-2E9C-101B-9397-08002B2CF9AE}" pid="381" name="Mendeley_Bookmark_c0tDzSvQNO_1">
    <vt:lpwstr>ADDIN CSL_CITATION {"citationItems": [{"id": "ITEM-1", "itemData": {"DOI": "10.1016/j.envpol.2013.02.031", "ISBN": "0269-7491", "ISSN": "02697491", "PMID": "23545014", "abstract": "Plastic debris at the micro-, and potentially also the nano-scale, are wid</vt:lpwstr>
  </property>
  <property fmtid="{D5CDD505-2E9C-101B-9397-08002B2CF9AE}" pid="382" name="Mendeley_Bookmark_c0tDzSvQNO_10">
    <vt:lpwstr>"noteIndex": 0}, "schema": "https://github.com/citation-style-language/schema/raw/master/csl-citation.json"}</vt:lpwstr>
  </property>
  <property fmtid="{D5CDD505-2E9C-101B-9397-08002B2CF9AE}" pid="383" name="Mendeley_Bookmark_c0tDzSvQNO_2">
    <vt:lpwstr>espread in the environment. Microplastics have accumulated in oceans and sediments worldwide in recent years, with maximum concentrations reaching 100??000 particles m3. Due to their small size, microplastics may be ingested by low trophic fauna, with unc</vt:lpwstr>
  </property>
  <property fmtid="{D5CDD505-2E9C-101B-9397-08002B2CF9AE}" pid="384" name="Mendeley_Bookmark_c0tDzSvQNO_3">
    <vt:lpwstr>ertain consequences for the health of the organism. This review focuses on marine invertebrates and their susceptibility to the physical impacts of microplastic uptake. Some of the main points discussed are (1) an evaluation of the factors contributing to</vt:lpwstr>
  </property>
  <property fmtid="{D5CDD505-2E9C-101B-9397-08002B2CF9AE}" pid="385" name="Mendeley_Bookmark_c0tDzSvQNO_4">
    <vt:lpwstr> the bioavailability of microplastics including size and density; (2) an assessment of the relative susceptibility of different feeding guilds; (3) an overview of the factors most likely to influence the physical impacts of microplastics such as accumulat</vt:lpwstr>
  </property>
  <property fmtid="{D5CDD505-2E9C-101B-9397-08002B2CF9AE}" pid="386" name="Mendeley_Bookmark_c0tDzSvQNO_5">
    <vt:lpwstr>ion and translocation; and (4) the trophic transfer of microplastics. These findings are important in guiding future marine litter research and management strategies. ?? 2013 Elsevier Ltd. All rights reserved.", "author": [{"dropping-particle": "", "famil</vt:lpwstr>
  </property>
  <property fmtid="{D5CDD505-2E9C-101B-9397-08002B2CF9AE}" pid="387" name="Mendeley_Bookmark_c0tDzSvQNO_6">
    <vt:lpwstr>y": "Wright", "given": "Stephanie L.", "non-dropping-particle": "", "parse-names": false, "suffix": ""}, {"dropping-particle": "", "family": "Thompson", "given": "Richard C.", "non-dropping-particle": "", "parse-names": false, "suffix": ""}, {"dropping-pa</vt:lpwstr>
  </property>
  <property fmtid="{D5CDD505-2E9C-101B-9397-08002B2CF9AE}" pid="388" name="Mendeley_Bookmark_c0tDzSvQNO_7">
    <vt:lpwstr>rticle": "", "family": "Galloway", "given": "Tamara S.", "non-dropping-particle": "", "parse-names": false, "suffix": ""}], "container-title": "Environmental Pollution", "id": "ITEM-1", "issued": {"date-parts": [["2013"]]}, "page": "483-492", "publisher":</vt:lpwstr>
  </property>
  <property fmtid="{D5CDD505-2E9C-101B-9397-08002B2CF9AE}" pid="389" name="Mendeley_Bookmark_c0tDzSvQNO_8">
    <vt:lpwstr> "Elsevier Ltd", "title": "The physical impacts of microplastics on marine organisms: A review", "type": "article-journal", "volume": "178"}, "uris": ["http://www.mendeley.com/documents/?uuid=33736713-c368-4532-b19a-50726b809a99"]}], "mendeley": {"formatt</vt:lpwstr>
  </property>
  <property fmtid="{D5CDD505-2E9C-101B-9397-08002B2CF9AE}" pid="390" name="Mendeley_Bookmark_c0tDzSvQNO_9">
    <vt:lpwstr>edCitation": "(Wright, Thompson, &amp; Galloway, 2013)", "manualFormatting": "(Wright et al, 2013; ", "plainTextFormattedCitation": "(Wright, Thompson, &amp; Galloway, 2013)", "previouslyFormattedCitation": "(Wright, Thompson, &amp; Galloway, 2013)"}, "properties": {</vt:lpwstr>
  </property>
  <property fmtid="{D5CDD505-2E9C-101B-9397-08002B2CF9AE}" pid="391" name="Mendeley_Bookmark_c5uc2Gi0TX_1">
    <vt:lpwstr>ADDIN CSL_CITATION {"citationItems": [{"id": "ITEM-1", "itemData": {"DOI": "10.3390/ijms10093722", "ISBN": "1422-0067 (Electronic)\\r1422-0067 (Linking)", "ISSN": "14220067", "PMID": "19865515", "abstract": "Plastic is a broad name given to different poly</vt:lpwstr>
  </property>
  <property fmtid="{D5CDD505-2E9C-101B-9397-08002B2CF9AE}" pid="392" name="Mendeley_Bookmark_c5uc2Gi0TX_2">
    <vt:lpwstr>mers with high molecular weight, which can be degraded by various processes. However, considering their abundance in the environment and their specificity in attacking plastics, biodegradation of plastics by microorganisms and enzymes seems to be the most</vt:lpwstr>
  </property>
  <property fmtid="{D5CDD505-2E9C-101B-9397-08002B2CF9AE}" pid="393" name="Mendeley_Bookmark_c5uc2Gi0TX_3">
    <vt:lpwstr> effective process. When plastics are used as substrates for microorganisms, evaluation of their biodegradability should not only be based on their chemical structure, but also on their physical properties (melting point, glass transition temperature, cry</vt:lpwstr>
  </property>
  <property fmtid="{D5CDD505-2E9C-101B-9397-08002B2CF9AE}" pid="394" name="Mendeley_Bookmark_c5uc2Gi0TX_4">
    <vt:lpwstr>stallinity, storage modulus etc.). In this review, microbial and enzymatic biodegradation of plastics and some factors that affect their biodegradability are discussed.", "author": [{"dropping-particle": "", "family": "Tokiwa", "given": "Yutaka", "non-dro</vt:lpwstr>
  </property>
  <property fmtid="{D5CDD505-2E9C-101B-9397-08002B2CF9AE}" pid="395" name="Mendeley_Bookmark_c5uc2Gi0TX_5">
    <vt:lpwstr>pping-particle": "", "parse-names": false, "suffix": ""}, {"dropping-particle": "", "family": "Calabia", "given": "Buenaventurada P.", "non-dropping-particle": "", "parse-names": false, "suffix": ""}, {"dropping-particle": "", "family": "Ugwu", "given": "</vt:lpwstr>
  </property>
  <property fmtid="{D5CDD505-2E9C-101B-9397-08002B2CF9AE}" pid="396" name="Mendeley_Bookmark_c5uc2Gi0TX_6">
    <vt:lpwstr>Charles U.", "non-dropping-particle": "", "parse-names": false, "suffix": ""}, {"dropping-particle": "", "family": "Aiba", "given": "Seiichi", "non-dropping-particle": "", "parse-names": false, "suffix": ""}], "container-title": "International Journal of </vt:lpwstr>
  </property>
  <property fmtid="{D5CDD505-2E9C-101B-9397-08002B2CF9AE}" pid="397" name="Mendeley_Bookmark_c5uc2Gi0TX_7">
    <vt:lpwstr>Molecular Sciences", "id": "ITEM-1", "issue": "9", "issued": {"date-parts": [["2009"]]}, "page": "3722-3742", "title": "Biodegradability of plastics", "type": "article-journal", "volume": "10"}, "uris": ["http://www.mendeley.com/documents/?uuid=019c60b3-5</vt:lpwstr>
  </property>
  <property fmtid="{D5CDD505-2E9C-101B-9397-08002B2CF9AE}" pid="398" name="Mendeley_Bookmark_c5uc2Gi0TX_8">
    <vt:lpwstr>3d0-4be0-aa28-043ecba65284"]}], "mendeley": {"formattedCitation": "(Tokiwa et al., 2009)", "manualFormatting": ". ", "plainTextFormattedCitation": "(Tokiwa et al., 2009)", "previouslyFormattedCitation": "(Tokiwa et al., 2009)"}, "properties": {"noteIndex"</vt:lpwstr>
  </property>
  <property fmtid="{D5CDD505-2E9C-101B-9397-08002B2CF9AE}" pid="399" name="Mendeley_Bookmark_c5uc2Gi0TX_9">
    <vt:lpwstr>: 0}, "schema": "https://github.com/citation-style-language/schema/raw/master/csl-citation.json"}</vt:lpwstr>
  </property>
  <property fmtid="{D5CDD505-2E9C-101B-9397-08002B2CF9AE}" pid="400" name="Mendeley_Bookmark_cGMm6MHPHp_1">
    <vt:lpwstr>ADDIN Mendeley Bibliography CSL_BIBLIOGRAPHY </vt:lpwstr>
  </property>
  <property fmtid="{D5CDD505-2E9C-101B-9397-08002B2CF9AE}" pid="401" name="Mendeley_Bookmark_cOjYFk2Haq_1">
    <vt:lpwstr>ADDIN CSL_CITATION {"citationItems": [{"id": "ITEM-1", "itemData": {"DOI": "10.1016/j.marpolbul.2012.11.028", "ISBN": "0025-326X", "ISSN": "0025326X", "PMID": "23273934", "abstract": "Microplastics are present in marine habitats worldwide and laboratory s</vt:lpwstr>
  </property>
  <property fmtid="{D5CDD505-2E9C-101B-9397-08002B2CF9AE}" pid="402" name="Mendeley_Bookmark_cOjYFk2Haq_2">
    <vt:lpwstr>tudies show this material can be ingested, yet data on abundance in natural populations is limited. This study documents microplastics in 10 species of fish from the English Channel. 504 Fish were examined and plastics found in the gastrointestinal tracts</vt:lpwstr>
  </property>
  <property fmtid="{D5CDD505-2E9C-101B-9397-08002B2CF9AE}" pid="403" name="Mendeley_Bookmark_cOjYFk2Haq_3">
    <vt:lpwstr> of 36.5%. All five pelagic species and all five demersal species had ingested plastic. Of the 184 fish that had ingested plastic the average number of pieces per fish was 1.90. \u00b1. 0.10. A total of 351 pieces of plastic were identified using FT-IR Sp</vt:lpwstr>
  </property>
  <property fmtid="{D5CDD505-2E9C-101B-9397-08002B2CF9AE}" pid="404" name="Mendeley_Bookmark_cOjYFk2Haq_4">
    <vt:lpwstr>ectroscopy; polyamide (35.6%) and the semi-synthetic cellulosic material, rayon (57.8%) were most common. There was no significant difference between the abundance of plastic ingested by pelagic and demersal fish. Hence, microplastic ingestion appears to </vt:lpwstr>
  </property>
  <property fmtid="{D5CDD505-2E9C-101B-9397-08002B2CF9AE}" pid="405" name="Mendeley_Bookmark_cOjYFk2Haq_5">
    <vt:lpwstr>be common, in relatively small quantities, across a range of fish species irrespective of feeding habitat. Further work is needed to establish the potential consequences. \u00a9 2012 Elsevier Ltd.", "author": [{"dropping-particle": "", "family": "Lusher",</vt:lpwstr>
  </property>
  <property fmtid="{D5CDD505-2E9C-101B-9397-08002B2CF9AE}" pid="406" name="Mendeley_Bookmark_cOjYFk2Haq_6">
    <vt:lpwstr> "given": "A. L.", "non-dropping-particle": "", "parse-names": false, "suffix": ""}, {"dropping-particle": "", "family": "McHugh", "given": "M.", "non-dropping-particle": "", "parse-names": false, "suffix": ""}, {"dropping-particle": "", "family": "Thomps</vt:lpwstr>
  </property>
  <property fmtid="{D5CDD505-2E9C-101B-9397-08002B2CF9AE}" pid="407" name="Mendeley_Bookmark_cOjYFk2Haq_7">
    <vt:lpwstr>on", "given": "R. C.", "non-dropping-particle": "", "parse-names": false, "suffix": ""}], "container-title": "Marine Pollution Bulletin", "id": "ITEM-1", "issue": "1-2", "issued": {"date-parts": [["2013"]]}, "page": "94-99", "title": "Occurrence of microp</vt:lpwstr>
  </property>
  <property fmtid="{D5CDD505-2E9C-101B-9397-08002B2CF9AE}" pid="408" name="Mendeley_Bookmark_cOjYFk2Haq_8">
    <vt:lpwstr>lastics in the gastrointestinal tract of pelagic and demersal fish from the English Channel", "type": "article-journal", "volume": "67"}, "uris": ["http://www.mendeley.com/documents/?uuid=68377775-c5c4-4f9f-a411-caf19f46a284"]}], "mendeley": {"formattedCi</vt:lpwstr>
  </property>
  <property fmtid="{D5CDD505-2E9C-101B-9397-08002B2CF9AE}" pid="409" name="Mendeley_Bookmark_cOjYFk2Haq_9">
    <vt:lpwstr>tation": "(Lusher, McHugh, &amp; Thompson, 2013)", "plainTextFormattedCitation": "(Lusher, McHugh, &amp; Thompson, 2013)"}, "properties": {"noteIndex": 0}, "schema": "https://github.com/citation-style-language/schema/raw/master/csl-citation.json"}</vt:lpwstr>
  </property>
  <property fmtid="{D5CDD505-2E9C-101B-9397-08002B2CF9AE}" pid="410" name="Mendeley_Bookmark_dVtcUf87Z5_1">
    <vt:lpwstr>ADDIN CSL_CITATION {"citationItems": [{"id": "ITEM-1", "itemData": {"DOI": "10.1098/rstb.2008.0304", "ISBN": "09628436", "ISSN": "14712970", "PMID": "19528050", "abstract": "This article explains the history, from 1600 BC to 2008, of materials that are to</vt:lpwstr>
  </property>
  <property fmtid="{D5CDD505-2E9C-101B-9397-08002B2CF9AE}" pid="411" name="Mendeley_Bookmark_dVtcUf87Z5_2">
    <vt:lpwstr>day termed 'plastics'. It includes production volumes and current consumption patterns of five main commodity plastics: polypropylene, polyethylene, polyvinyl chloride, polystyrene and polyethylene terephthalate. The use of additives to modify the propert</vt:lpwstr>
  </property>
  <property fmtid="{D5CDD505-2E9C-101B-9397-08002B2CF9AE}" pid="412" name="Mendeley_Bookmark_dVtcUf87Z5_3">
    <vt:lpwstr>ies of these plastics and any associated safety, in use, issues for the resulting polymeric materials are described. A comparison is made with the thermal and barrier properties of other materials to demonstrate the versatility of plastics. Societal benef</vt:lpwstr>
  </property>
  <property fmtid="{D5CDD505-2E9C-101B-9397-08002B2CF9AE}" pid="413" name="Mendeley_Bookmark_dVtcUf87Z5_4">
    <vt:lpwstr>its for health, safety, energy saving and material conservation are described, and the particular advantages of plastics in society are outlined. Concerns relating to littering and trends in recycling of plastics are also described. Finally, we give predi</vt:lpwstr>
  </property>
  <property fmtid="{D5CDD505-2E9C-101B-9397-08002B2CF9AE}" pid="414" name="Mendeley_Bookmark_dVtcUf87Z5_5">
    <vt:lpwstr>ctions for some of the potential applications of plastic over the next 20 years.", "author": [{"dropping-particle": "", "family": "Andrady", "given": "Anthony L.", "non-dropping-particle": "", "parse-names": false, "suffix": ""}, {"dropping-particle": "",</vt:lpwstr>
  </property>
  <property fmtid="{D5CDD505-2E9C-101B-9397-08002B2CF9AE}" pid="415" name="Mendeley_Bookmark_dVtcUf87Z5_6">
    <vt:lpwstr> "family": "Neal", "given": "Mike A.", "non-dropping-particle": "", "parse-names": false, "suffix": ""}], "container-title": "Philosophical Transactions of the Royal Society B: Biological Sciences", "id": "ITEM-1", "issue": "1526", "issued": {"date-parts"</vt:lpwstr>
  </property>
  <property fmtid="{D5CDD505-2E9C-101B-9397-08002B2CF9AE}" pid="416" name="Mendeley_Bookmark_dVtcUf87Z5_7">
    <vt:lpwstr>: [["2009"]]}, "page": "1977-1984", "title": "Applications and societal benefits of plastics", "type": "article-journal", "volume": "364"}, "uris": ["http://www.mendeley.com/documents/?uuid=0ee180ee-6df3-4f86-8189-e700161cc67a"]}], "mendeley": {"formatted</vt:lpwstr>
  </property>
  <property fmtid="{D5CDD505-2E9C-101B-9397-08002B2CF9AE}" pid="417" name="Mendeley_Bookmark_dVtcUf87Z5_8">
    <vt:lpwstr>Citation": "(Andrady &amp; Neal, 2009)", "manualFormatting": ". ", "plainTextFormattedCitation": "(Andrady &amp; Neal, 2009)", "previouslyFormattedCitation": "(Andrady &amp; Neal, 2009)"}, "properties": {"noteIndex": 0}, "schema": "https://github.com/citation-style-l</vt:lpwstr>
  </property>
  <property fmtid="{D5CDD505-2E9C-101B-9397-08002B2CF9AE}" pid="418" name="Mendeley_Bookmark_dVtcUf87Z5_9">
    <vt:lpwstr>anguage/schema/raw/master/csl-citation.json"}</vt:lpwstr>
  </property>
  <property fmtid="{D5CDD505-2E9C-101B-9397-08002B2CF9AE}" pid="419" name="Mendeley_Bookmark_eziTHxLxbE_1">
    <vt:lpwstr>ADDIN CSL_CITATION {"citationItems": [{"id": "ITEM-1", "itemData": {"DOI": "10.1016/j.marpolbul.2015.02.022", "ISBN": "0025-326X", "ISSN": "18793363", "PMID": "25749316", "abstract": "Marine turtles are an iconic group of endangered animals threatened by </vt:lpwstr>
  </property>
  <property fmtid="{D5CDD505-2E9C-101B-9397-08002B2CF9AE}" pid="420" name="Mendeley_Bookmark_eziTHxLxbE_10">
    <vt:lpwstr>on": "(Santos, Andrades, Boldrini, &amp; Martins, 2015)"}, "properties": {"noteIndex": 0}, "schema": "https://github.com/citation-style-language/schema/raw/master/csl-citation.json"}</vt:lpwstr>
  </property>
  <property fmtid="{D5CDD505-2E9C-101B-9397-08002B2CF9AE}" pid="421" name="Mendeley_Bookmark_eziTHxLxbE_2">
    <vt:lpwstr>debris ingestion. However, key aspects related to debris ingestion are still poorly known, including its effects on mortality and the original use of the ingested debris. Therefore, we analysed the impact of debris ingestion in 265 green turtles (Chelonia</vt:lpwstr>
  </property>
  <property fmtid="{D5CDD505-2E9C-101B-9397-08002B2CF9AE}" pid="422" name="Mendeley_Bookmark_eziTHxLxbE_3">
    <vt:lpwstr> mydas) over a large geographical area and different habitats along the Brazilian coast. We determined the death rate due to debris ingestion and quantified the amount of debris that is sufficient to cause the death of juvenile green turtles. Additionally</vt:lpwstr>
  </property>
  <property fmtid="{D5CDD505-2E9C-101B-9397-08002B2CF9AE}" pid="423" name="Mendeley_Bookmark_eziTHxLxbE_4">
    <vt:lpwstr>, we investigated the original use of the ingested debris. We found that a surprisingly small amount of debris was sufficient to block the digestive tract and cause death. We suggested that debris ingestion has a high death potential that may be masked by</vt:lpwstr>
  </property>
  <property fmtid="{D5CDD505-2E9C-101B-9397-08002B2CF9AE}" pid="424" name="Mendeley_Bookmark_eziTHxLxbE_5">
    <vt:lpwstr> other causes of death. An expressive part of the ingested debris come from disposable and short-lived products.", "author": [{"dropping-particle": "", "family": "Santos", "given": "Robson Guimar\u00e3es", "non-dropping-particle": "", "parse-names": false</vt:lpwstr>
  </property>
  <property fmtid="{D5CDD505-2E9C-101B-9397-08002B2CF9AE}" pid="425" name="Mendeley_Bookmark_eziTHxLxbE_6">
    <vt:lpwstr>, "suffix": ""}, {"dropping-particle": "", "family": "Andrades", "given": "Ryan", "non-dropping-particle": "", "parse-names": false, "suffix": ""}, {"dropping-particle": "", "family": "Boldrini", "given": "Marcillo Alto\u00e9", "non-dropping-particle": ""</vt:lpwstr>
  </property>
  <property fmtid="{D5CDD505-2E9C-101B-9397-08002B2CF9AE}" pid="426" name="Mendeley_Bookmark_eziTHxLxbE_7">
    <vt:lpwstr>, "parse-names": false, "suffix": ""}, {"dropping-particle": "", "family": "Martins", "given": "Agnaldo Silva", "non-dropping-particle": "", "parse-names": false, "suffix": ""}], "container-title": "Marine Pollution Bulletin", "id": "ITEM-1", "issue": "1-</vt:lpwstr>
  </property>
  <property fmtid="{D5CDD505-2E9C-101B-9397-08002B2CF9AE}" pid="427" name="Mendeley_Bookmark_eziTHxLxbE_8">
    <vt:lpwstr>2", "issued": {"date-parts": [["2015"]]}, "page": "37-43", "title": "Debris ingestion by juvenile marine turtles: An underestimated problem", "type": "article-journal", "volume": "93"}, "uris": ["http://www.mendeley.com/documents/?uuid=41c6c2de-27db-42b0-</vt:lpwstr>
  </property>
  <property fmtid="{D5CDD505-2E9C-101B-9397-08002B2CF9AE}" pid="428" name="Mendeley_Bookmark_eziTHxLxbE_9">
    <vt:lpwstr>8613-2face020e7e3"]}], "mendeley": {"formattedCitation": "(Santos, Andrades, Boldrini, &amp; Martins, 2015)", "manualFormatting": "(Santos et al, 2015)", "plainTextFormattedCitation": "(Santos, Andrades, Boldrini, &amp; Martins, 2015)", "previouslyFormattedCitati</vt:lpwstr>
  </property>
  <property fmtid="{D5CDD505-2E9C-101B-9397-08002B2CF9AE}" pid="429" name="Mendeley_Bookmark_f1ooAqEOjV_1">
    <vt:lpwstr>ADDIN CSL_CITATION {"citationItems": [{"id": "ITEM-1", "itemData": {"DOI": "10.1098/rstb.2008.0284", "ISSN": "0962-8436", "author": [{"dropping-particle": "", "family": "Thompson", "given": "Richard C.", "non-dropping-particle": "", "parse-names": false, </vt:lpwstr>
  </property>
  <property fmtid="{D5CDD505-2E9C-101B-9397-08002B2CF9AE}" pid="430" name="Mendeley_Bookmark_f1ooAqEOjV_10">
    <vt:lpwstr>article": "", "family": "Tana", "given": "Touch Seang", "non-dropping-particle": "", "parse-names": false, "suffix": ""}, {"dropping-particle": "", "family": "Moore", "given": "Charles", "non-dropping-particle": "", "parse-names": false, "suffix": ""}, {"</vt:lpwstr>
  </property>
  <property fmtid="{D5CDD505-2E9C-101B-9397-08002B2CF9AE}" pid="431" name="Mendeley_Bookmark_f1ooAqEOjV_11">
    <vt:lpwstr>dropping-particle": "", "family": "Jonsson", "given": "Susanne", "non-dropping-particle": "", "parse-names": false, "suffix": ""}, {"dropping-particle": "", "family": "Takada", "given": "Hideshige", "non-dropping-particle": "", "parse-names": false, "suff</vt:lpwstr>
  </property>
  <property fmtid="{D5CDD505-2E9C-101B-9397-08002B2CF9AE}" pid="432" name="Mendeley_Bookmark_f1ooAqEOjV_12">
    <vt:lpwstr>ix": ""}, {"dropping-particle": "", "family": "Teuten", "given": "Emma L.", "non-dropping-particle": "", "parse-names": false, "suffix": ""}, {"dropping-particle": "", "family": "Hirai", "given": "Hisashi", "non-dropping-particle": "", "parse-names": fals</vt:lpwstr>
  </property>
  <property fmtid="{D5CDD505-2E9C-101B-9397-08002B2CF9AE}" pid="433" name="Mendeley_Bookmark_f1ooAqEOjV_13">
    <vt:lpwstr>e, "suffix": ""}, {"dropping-particle": "", "family": "Watanuki", "given": "Yutaka", "non-dropping-particle": "", "parse-names": false, "suffix": ""}, {"dropping-particle": "", "family": "Iwasa", "given": "Satoru", "non-dropping-particle": "", "parse-name</vt:lpwstr>
  </property>
  <property fmtid="{D5CDD505-2E9C-101B-9397-08002B2CF9AE}" pid="434" name="Mendeley_Bookmark_f1ooAqEOjV_14">
    <vt:lpwstr>s": false, "suffix": ""}, {"dropping-particle": "", "family": "Saha", "given": "Mahua", "non-dropping-particle": "", "parse-names": false, "suffix": ""}, {"dropping-particle": "", "family": "Yamashita", "given": "Rei", "non-dropping-particle": "", "parse-</vt:lpwstr>
  </property>
  <property fmtid="{D5CDD505-2E9C-101B-9397-08002B2CF9AE}" pid="435" name="Mendeley_Bookmark_f1ooAqEOjV_15">
    <vt:lpwstr>names": false, "suffix": ""}, {"dropping-particle": "", "family": "Ogata", "given": "Yuko", "non-dropping-particle": "", "parse-names": false, "suffix": ""}], "container-title": "Philosophical Transactions of the Royal Society B: Biological Sciences", "id</vt:lpwstr>
  </property>
  <property fmtid="{D5CDD505-2E9C-101B-9397-08002B2CF9AE}" pid="436" name="Mendeley_Bookmark_f1ooAqEOjV_16">
    <vt:lpwstr>": "ITEM-1", "issue": "1526", "issued": {"date-parts": [["2009"]]}, "page": "2027-2045", "title": "Transport and release of chemicals from plastics to the environment and to wildlife", "type": "article-journal", "volume": "364"}, "uris": ["http://www.mend</vt:lpwstr>
  </property>
  <property fmtid="{D5CDD505-2E9C-101B-9397-08002B2CF9AE}" pid="437" name="Mendeley_Bookmark_f1ooAqEOjV_17">
    <vt:lpwstr>eley.com/documents/?uuid=da3b24f6-f8bd-4344-ae7c-06306abf1efd"]}], "mendeley": {"formattedCitation": "(Thompson et al., 2009)", "plainTextFormattedCitation": "(Thompson et al., 2009)", "previouslyFormattedCitation": "(Thompson et al., 2009)"}, "properties</vt:lpwstr>
  </property>
  <property fmtid="{D5CDD505-2E9C-101B-9397-08002B2CF9AE}" pid="438" name="Mendeley_Bookmark_f1ooAqEOjV_18">
    <vt:lpwstr>": {"noteIndex": 0}, "schema": "https://github.com/citation-style-language/schema/raw/master/csl-citation.json"}</vt:lpwstr>
  </property>
  <property fmtid="{D5CDD505-2E9C-101B-9397-08002B2CF9AE}" pid="439" name="Mendeley_Bookmark_f1ooAqEOjV_2">
    <vt:lpwstr>"suffix": ""}, {"dropping-particle": "", "family": "Hagino", "given": "Yuki", "non-dropping-particle": "", "parse-names": false, "suffix": ""}, {"dropping-particle": "", "family": "Viet", "given": "Pham Hung", "non-dropping-particle": "", "parse-names": f</vt:lpwstr>
  </property>
  <property fmtid="{D5CDD505-2E9C-101B-9397-08002B2CF9AE}" pid="440" name="Mendeley_Bookmark_f1ooAqEOjV_3">
    <vt:lpwstr>alse, "suffix": ""}, {"dropping-particle": "", "family": "Ochi", "given": "Daisuke", "non-dropping-particle": "", "parse-names": false, "suffix": ""}, {"dropping-particle": "", "family": "Akkhavong", "given": "Kongsap", "non-dropping-particle": "", "parse</vt:lpwstr>
  </property>
  <property fmtid="{D5CDD505-2E9C-101B-9397-08002B2CF9AE}" pid="441" name="Mendeley_Bookmark_f1ooAqEOjV_4">
    <vt:lpwstr>-names": false, "suffix": ""}, {"dropping-particle": "", "family": "Saquing", "given": "Jovita M.", "non-dropping-particle": "", "parse-names": false, "suffix": ""}, {"dropping-particle": "", "family": "Prudente", "given": "Maricar", "non-dropping-particl</vt:lpwstr>
  </property>
  <property fmtid="{D5CDD505-2E9C-101B-9397-08002B2CF9AE}" pid="442" name="Mendeley_Bookmark_f1ooAqEOjV_5">
    <vt:lpwstr>e": "", "parse-names": false, "suffix": ""}, {"dropping-particle": "", "family": "Knappe", "given": "Detlef R. U.", "non-dropping-particle": "", "parse-names": false, "suffix": ""}, {"dropping-particle": "", "family": "Imamura", "given": "Ayako", "non-dro</vt:lpwstr>
  </property>
  <property fmtid="{D5CDD505-2E9C-101B-9397-08002B2CF9AE}" pid="443" name="Mendeley_Bookmark_f1ooAqEOjV_6">
    <vt:lpwstr>pping-particle": "", "parse-names": false, "suffix": ""}, {"dropping-particle": "", "family": "Bj\u00f6rn", "given": "Annika", "non-dropping-particle": "", "parse-names": false, "suffix": ""}, {"dropping-particle": "", "family": "Mizukawa", "given": "Kaor</vt:lpwstr>
  </property>
  <property fmtid="{D5CDD505-2E9C-101B-9397-08002B2CF9AE}" pid="444" name="Mendeley_Bookmark_f1ooAqEOjV_7">
    <vt:lpwstr>uko", "non-dropping-particle": "", "parse-names": false, "suffix": ""}, {"dropping-particle": "", "family": "Barlaz", "given": "Morton A.", "non-dropping-particle": "", "parse-names": false, "suffix": ""}, {"dropping-particle": "", "family": "Rowland", "g</vt:lpwstr>
  </property>
  <property fmtid="{D5CDD505-2E9C-101B-9397-08002B2CF9AE}" pid="445" name="Mendeley_Bookmark_f1ooAqEOjV_8">
    <vt:lpwstr>iven": "Steven J.", "non-dropping-particle": "", "parse-names": false, "suffix": ""}, {"dropping-particle": "", "family": "Boonyatumanond", "given": "Ruchaya", "non-dropping-particle": "", "parse-names": false, "suffix": ""}, {"dropping-particle": "", "fa</vt:lpwstr>
  </property>
  <property fmtid="{D5CDD505-2E9C-101B-9397-08002B2CF9AE}" pid="446" name="Mendeley_Bookmark_f1ooAqEOjV_9">
    <vt:lpwstr>mily": "Zakaria", "given": "Mohamad P.", "non-dropping-particle": "", "parse-names": false, "suffix": ""}, {"dropping-particle": "", "family": "Galloway", "given": "Tamara S.", "non-dropping-particle": "", "parse-names": false, "suffix": ""}, {"dropping-p</vt:lpwstr>
  </property>
  <property fmtid="{D5CDD505-2E9C-101B-9397-08002B2CF9AE}" pid="447" name="Mendeley_Bookmark_f2vot9BkeS_1">
    <vt:lpwstr>ADDIN CSL_CITATION {"citationItems": [{"id": "ITEM-1", "itemData": {"DOI": "10.3390/ijms10093722", "ISBN": "1422-0067 (Electronic)\\r1422-0067 (Linking)", "ISSN": "14220067", "PMID": "19865515", "abstract": "Plastic is a broad name given to different poly</vt:lpwstr>
  </property>
  <property fmtid="{D5CDD505-2E9C-101B-9397-08002B2CF9AE}" pid="448" name="Mendeley_Bookmark_f2vot9BkeS_2">
    <vt:lpwstr>mers with high molecular weight, which can be degraded by various processes. However, considering their abundance in the environment and their specificity in attacking plastics, biodegradation of plastics by microorganisms and enzymes seems to be the most</vt:lpwstr>
  </property>
  <property fmtid="{D5CDD505-2E9C-101B-9397-08002B2CF9AE}" pid="449" name="Mendeley_Bookmark_f2vot9BkeS_3">
    <vt:lpwstr> effective process. When plastics are used as substrates for microorganisms, evaluation of their biodegradability should not only be based on their chemical structure, but also on their physical properties (melting point, glass transition temperature, cry</vt:lpwstr>
  </property>
  <property fmtid="{D5CDD505-2E9C-101B-9397-08002B2CF9AE}" pid="450" name="Mendeley_Bookmark_f2vot9BkeS_4">
    <vt:lpwstr>stallinity, storage modulus etc.). In this review, microbial and enzymatic biodegradation of plastics and some factors that affect their biodegradability are discussed.", "author": [{"dropping-particle": "", "family": "Tokiwa", "given": "Yutaka", "non-dro</vt:lpwstr>
  </property>
  <property fmtid="{D5CDD505-2E9C-101B-9397-08002B2CF9AE}" pid="451" name="Mendeley_Bookmark_f2vot9BkeS_5">
    <vt:lpwstr>pping-particle": "", "parse-names": false, "suffix": ""}, {"dropping-particle": "", "family": "Calabia", "given": "Buenaventurada P.", "non-dropping-particle": "", "parse-names": false, "suffix": ""}, {"dropping-particle": "", "family": "Ugwu", "given": "</vt:lpwstr>
  </property>
  <property fmtid="{D5CDD505-2E9C-101B-9397-08002B2CF9AE}" pid="452" name="Mendeley_Bookmark_f2vot9BkeS_6">
    <vt:lpwstr>Charles U.", "non-dropping-particle": "", "parse-names": false, "suffix": ""}, {"dropping-particle": "", "family": "Aiba", "given": "Seiichi", "non-dropping-particle": "", "parse-names": false, "suffix": ""}], "container-title": "International Journal of </vt:lpwstr>
  </property>
  <property fmtid="{D5CDD505-2E9C-101B-9397-08002B2CF9AE}" pid="453" name="Mendeley_Bookmark_f2vot9BkeS_7">
    <vt:lpwstr>Molecular Sciences", "id": "ITEM-1", "issue": "9", "issued": {"date-parts": [["2009"]]}, "page": "3722-3742", "title": "Biodegradability of plastics", "type": "article-journal", "volume": "10"}, "uris": ["http://www.mendeley.com/documents/?uuid=019c60b3-5</vt:lpwstr>
  </property>
  <property fmtid="{D5CDD505-2E9C-101B-9397-08002B2CF9AE}" pid="454" name="Mendeley_Bookmark_f2vot9BkeS_8">
    <vt:lpwstr>3d0-4be0-aa28-043ecba65284"]}], "mendeley": {"formattedCitation": "(Tokiwa, Calabia, Ugwu, &amp; Aiba, 2009)", "manualFormatting": "(Tokiwa et al., 2009)", "plainTextFormattedCitation": "(Tokiwa, Calabia, Ugwu, &amp; Aiba, 2009)", "previouslyFormattedCitation": "</vt:lpwstr>
  </property>
  <property fmtid="{D5CDD505-2E9C-101B-9397-08002B2CF9AE}" pid="455" name="Mendeley_Bookmark_f2vot9BkeS_9">
    <vt:lpwstr>(Tokiwa, Calabia, Ugwu, &amp; Aiba, 2009)"}, "properties": {"noteIndex": 0}, "schema": "https://github.com/citation-style-language/schema/raw/master/csl-citation.json"}</vt:lpwstr>
  </property>
  <property fmtid="{D5CDD505-2E9C-101B-9397-08002B2CF9AE}" pid="456" name="Mendeley_Bookmark_fosmZbyCJF_1">
    <vt:lpwstr>ADDIN CSL_CITATION {"citationItems": [{"id": "ITEM-1", "itemData": {"DOI": "10.1021/es501757s", "ISBN": "1520-5851 (Electronic)\\r0013-936X (Linking)", "ISSN": "15205851", "PMID": "25059595", "abstract": "Determining the exact abundance of microplastics o</vt:lpwstr>
  </property>
  <property fmtid="{D5CDD505-2E9C-101B-9397-08002B2CF9AE}" pid="457" name="Mendeley_Bookmark_fosmZbyCJF_10">
    <vt:lpwstr>21", "title": "Large accumulation of micro-sized synthetic polymer particles in the sea surface microlayer", "type": "article-journal", "volume": "48"}, "uris": ["http://www.mendeley.com/documents/?uuid=67750609-324d-456a-a075-7dba5f8dd241"]}], "mendeley"</vt:lpwstr>
  </property>
  <property fmtid="{D5CDD505-2E9C-101B-9397-08002B2CF9AE}" pid="458" name="Mendeley_Bookmark_fosmZbyCJF_11">
    <vt:lpwstr>: {"formattedCitation": "(Song et al., 2014)", "plainTextFormattedCitation": "(Song et al., 2014)", "previouslyFormattedCitation": "(Song et al., 2014)"}, "properties": {"noteIndex": 0}, "schema": "https://github.com/citation-style-language/schema/raw/mas</vt:lpwstr>
  </property>
  <property fmtid="{D5CDD505-2E9C-101B-9397-08002B2CF9AE}" pid="459" name="Mendeley_Bookmark_fosmZbyCJF_12">
    <vt:lpwstr>ter/csl-citation.json"}</vt:lpwstr>
  </property>
  <property fmtid="{D5CDD505-2E9C-101B-9397-08002B2CF9AE}" pid="460" name="Mendeley_Bookmark_fosmZbyCJF_2">
    <vt:lpwstr>n the sea surface can be susceptible to the sampling method used. The sea surface microlayer (SML) can accumulate light plastic particles, but this has not yet been sampled. The abundance of microplastics in the SML was evaluated off the southern coast of</vt:lpwstr>
  </property>
  <property fmtid="{D5CDD505-2E9C-101B-9397-08002B2CF9AE}" pid="461" name="Mendeley_Bookmark_fosmZbyCJF_3">
    <vt:lpwstr> Korea. The SML sampling method was then compared to bulk surface water filtering, a hand net (50 \u03bcm mesh), and a Manta trawl net (330 \u03bcm mesh). The mean abundances were in the order of SML water &gt; hand net &gt; bulk water &gt; Manta trawl net. Fourie</vt:lpwstr>
  </property>
  <property fmtid="{D5CDD505-2E9C-101B-9397-08002B2CF9AE}" pid="462" name="Mendeley_Bookmark_fosmZbyCJF_4">
    <vt:lpwstr>r transform infrared spectroscopy (FTIR) identified that alkyds and poly(acrylate/styrene) accounted for 81 and 11%, respectively, of the total polymer content of the SML samples. These polymers originated from paints and the fiber-reinforced plastic (FRP</vt:lpwstr>
  </property>
  <property fmtid="{D5CDD505-2E9C-101B-9397-08002B2CF9AE}" pid="463" name="Mendeley_Bookmark_fosmZbyCJF_5">
    <vt:lpwstr>) matrix used on ships. Synthetic polymers from ship coatings should be considered to be a source of microplastics. Selecting a suitable sampling method is crucial for evaluating microplastic pollution.", "author": [{"dropping-particle": "", "family": "So</vt:lpwstr>
  </property>
  <property fmtid="{D5CDD505-2E9C-101B-9397-08002B2CF9AE}" pid="464" name="Mendeley_Bookmark_fosmZbyCJF_6">
    <vt:lpwstr>ng", "given": "Young Kyoung", "non-dropping-particle": "", "parse-names": false, "suffix": ""}, {"dropping-particle": "", "family": "Hong", "given": "Sang Hee", "non-dropping-particle": "", "parse-names": false, "suffix": ""}, {"dropping-particle": "", "f</vt:lpwstr>
  </property>
  <property fmtid="{D5CDD505-2E9C-101B-9397-08002B2CF9AE}" pid="465" name="Mendeley_Bookmark_fosmZbyCJF_7">
    <vt:lpwstr>amily": "Jang", "given": "Mi", "non-dropping-particle": "", "parse-names": false, "suffix": ""}, {"dropping-particle": "", "family": "Kang", "given": "Jung Hoon", "non-dropping-particle": "", "parse-names": false, "suffix": ""}, {"dropping-particle": "", </vt:lpwstr>
  </property>
  <property fmtid="{D5CDD505-2E9C-101B-9397-08002B2CF9AE}" pid="466" name="Mendeley_Bookmark_fosmZbyCJF_8">
    <vt:lpwstr>"family": "Kwon", "given": "Oh Youn", "non-dropping-particle": "", "parse-names": false, "suffix": ""}, {"dropping-particle": "", "family": "Han", "given": "Gi Myung", "non-dropping-particle": "", "parse-names": false, "suffix": ""}, {"dropping-particle":</vt:lpwstr>
  </property>
  <property fmtid="{D5CDD505-2E9C-101B-9397-08002B2CF9AE}" pid="467" name="Mendeley_Bookmark_fosmZbyCJF_9">
    <vt:lpwstr> "", "family": "Shim", "given": "Won Joon", "non-dropping-particle": "", "parse-names": false, "suffix": ""}], "container-title": "Environmental Science and Technology", "id": "ITEM-1", "issue": "16", "issued": {"date-parts": [["2014"]]}, "page": "9014-90</vt:lpwstr>
  </property>
  <property fmtid="{D5CDD505-2E9C-101B-9397-08002B2CF9AE}" pid="468" name="Mendeley_Bookmark_fvtPW5qj5b_1">
    <vt:lpwstr>ADDIN CSL_CITATION {"citationItems": [{"id": "ITEM-1", "itemData": {"DOI": "10.1021/es501757s", "ISBN": "1520-5851 (Electronic)\\r0013-936X (Linking)", "ISSN": "15205851", "PMID": "25059595", "abstract": "Determining the exact abundance of microplastics o</vt:lpwstr>
  </property>
  <property fmtid="{D5CDD505-2E9C-101B-9397-08002B2CF9AE}" pid="469" name="Mendeley_Bookmark_fvtPW5qj5b_10">
    <vt:lpwstr>21", "title": "Large accumulation of micro-sized synthetic polymer particles in the sea surface microlayer", "type": "article-journal", "volume": "48"}, "uris": ["http://www.mendeley.com/documents/?uuid=67750609-324d-456a-a075-7dba5f8dd241"]}], "mendeley"</vt:lpwstr>
  </property>
  <property fmtid="{D5CDD505-2E9C-101B-9397-08002B2CF9AE}" pid="470" name="Mendeley_Bookmark_fvtPW5qj5b_11">
    <vt:lpwstr>: {"formattedCitation": "(Song et al., 2014)", "plainTextFormattedCitation": "(Song et al., 2014)", "previouslyFormattedCitation": "(Song et al., 2014)"}, "properties": {"noteIndex": 0}, "schema": "https://github.com/citation-style-language/schema/raw/mas</vt:lpwstr>
  </property>
  <property fmtid="{D5CDD505-2E9C-101B-9397-08002B2CF9AE}" pid="471" name="Mendeley_Bookmark_fvtPW5qj5b_12">
    <vt:lpwstr>ter/csl-citation.json"}</vt:lpwstr>
  </property>
  <property fmtid="{D5CDD505-2E9C-101B-9397-08002B2CF9AE}" pid="472" name="Mendeley_Bookmark_fvtPW5qj5b_2">
    <vt:lpwstr>n the sea surface can be susceptible to the sampling method used. The sea surface microlayer (SML) can accumulate light plastic particles, but this has not yet been sampled. The abundance of microplastics in the SML was evaluated off the southern coast of</vt:lpwstr>
  </property>
  <property fmtid="{D5CDD505-2E9C-101B-9397-08002B2CF9AE}" pid="473" name="Mendeley_Bookmark_fvtPW5qj5b_3">
    <vt:lpwstr> Korea. The SML sampling method was then compared to bulk surface water filtering, a hand net (50 \u03bcm mesh), and a Manta trawl net (330 \u03bcm mesh). The mean abundances were in the order of SML water &gt; hand net &gt; bulk water &gt; Manta trawl net. Fourie</vt:lpwstr>
  </property>
  <property fmtid="{D5CDD505-2E9C-101B-9397-08002B2CF9AE}" pid="474" name="Mendeley_Bookmark_fvtPW5qj5b_4">
    <vt:lpwstr>r transform infrared spectroscopy (FTIR) identified that alkyds and poly(acrylate/styrene) accounted for 81 and 11%, respectively, of the total polymer content of the SML samples. These polymers originated from paints and the fiber-reinforced plastic (FRP</vt:lpwstr>
  </property>
  <property fmtid="{D5CDD505-2E9C-101B-9397-08002B2CF9AE}" pid="475" name="Mendeley_Bookmark_fvtPW5qj5b_5">
    <vt:lpwstr>) matrix used on ships. Synthetic polymers from ship coatings should be considered to be a source of microplastics. Selecting a suitable sampling method is crucial for evaluating microplastic pollution.", "author": [{"dropping-particle": "", "family": "So</vt:lpwstr>
  </property>
  <property fmtid="{D5CDD505-2E9C-101B-9397-08002B2CF9AE}" pid="476" name="Mendeley_Bookmark_fvtPW5qj5b_6">
    <vt:lpwstr>ng", "given": "Young Kyoung", "non-dropping-particle": "", "parse-names": false, "suffix": ""}, {"dropping-particle": "", "family": "Hong", "given": "Sang Hee", "non-dropping-particle": "", "parse-names": false, "suffix": ""}, {"dropping-particle": "", "f</vt:lpwstr>
  </property>
  <property fmtid="{D5CDD505-2E9C-101B-9397-08002B2CF9AE}" pid="477" name="Mendeley_Bookmark_fvtPW5qj5b_7">
    <vt:lpwstr>amily": "Jang", "given": "Mi", "non-dropping-particle": "", "parse-names": false, "suffix": ""}, {"dropping-particle": "", "family": "Kang", "given": "Jung Hoon", "non-dropping-particle": "", "parse-names": false, "suffix": ""}, {"dropping-particle": "", </vt:lpwstr>
  </property>
  <property fmtid="{D5CDD505-2E9C-101B-9397-08002B2CF9AE}" pid="478" name="Mendeley_Bookmark_fvtPW5qj5b_8">
    <vt:lpwstr>"family": "Kwon", "given": "Oh Youn", "non-dropping-particle": "", "parse-names": false, "suffix": ""}, {"dropping-particle": "", "family": "Han", "given": "Gi Myung", "non-dropping-particle": "", "parse-names": false, "suffix": ""}, {"dropping-particle":</vt:lpwstr>
  </property>
  <property fmtid="{D5CDD505-2E9C-101B-9397-08002B2CF9AE}" pid="479" name="Mendeley_Bookmark_fvtPW5qj5b_9">
    <vt:lpwstr> "", "family": "Shim", "given": "Won Joon", "non-dropping-particle": "", "parse-names": false, "suffix": ""}], "container-title": "Environmental Science and Technology", "id": "ITEM-1", "issue": "16", "issued": {"date-parts": [["2014"]]}, "page": "9014-90</vt:lpwstr>
  </property>
  <property fmtid="{D5CDD505-2E9C-101B-9397-08002B2CF9AE}" pid="480" name="Mendeley_Bookmark_gBiy1Ywb8d_1">
    <vt:lpwstr>ADDIN CSL_CITATION {"citationItems": [{"id": "ITEM-1", "itemData": {"DOI": "10.1016/j.marpolbul.2015.01.010", "ISSN": "18793363", "abstract": "Chelonia mydas is distributed in several regions of the world and they are common in coastal regions and around </vt:lpwstr>
  </property>
  <property fmtid="{D5CDD505-2E9C-101B-9397-08002B2CF9AE}" pid="481" name="Mendeley_Bookmark_gBiy1Ywb8d_10">
    <vt:lpwstr>FormattedCitation": "(da Silva Mendes, de Carvalho, de Faria, &amp; de Sousa, 2015)"}, "properties": {"noteIndex": 0}, "schema": "https://github.com/citation-style-language/schema/raw/master/csl-citation.json"}</vt:lpwstr>
  </property>
  <property fmtid="{D5CDD505-2E9C-101B-9397-08002B2CF9AE}" pid="482" name="Mendeley_Bookmark_gBiy1Ywb8d_2">
    <vt:lpwstr>islands. Between August 2008 and July 2009, 20 specimens of C. mydas were found dead on the beaches of Ubatuba, S\u00e3o Paulo, Brazil. The stomachs were removed and anthropogenic wastes were separated according their malleability and color. Of those anim</vt:lpwstr>
  </property>
  <property fmtid="{D5CDD505-2E9C-101B-9397-08002B2CF9AE}" pid="483" name="Mendeley_Bookmark_gBiy1Ywb8d_3">
    <vt:lpwstr>als, nine had ingested marine debris. Soft plastic was the most frequent among the samples and the majority of fragments was white or colorless and was between zero and five cm. Many studies have shown a high incidence of eating waste for some species of </vt:lpwstr>
  </property>
  <property fmtid="{D5CDD505-2E9C-101B-9397-08002B2CF9AE}" pid="484" name="Mendeley_Bookmark_gBiy1Ywb8d_4">
    <vt:lpwstr>sea turtles. The record of ingestion of mostly transparent and white anthropogenic wastes in this study strengthens the hypothesis that these animals mistake them for jellyfish. Although the intake of anthropogenic waste causes impact on the lives of sea </vt:lpwstr>
  </property>
  <property fmtid="{D5CDD505-2E9C-101B-9397-08002B2CF9AE}" pid="485" name="Mendeley_Bookmark_gBiy1Ywb8d_5">
    <vt:lpwstr>turtles, such studies are still scarce in Brazil.", "author": [{"dropping-particle": "", "family": "Silva Mendes", "given": "Sarah", "non-dropping-particle": "da", "parse-names": false, "suffix": ""}, {"dropping-particle": "", "family": "Carvalho", "given</vt:lpwstr>
  </property>
  <property fmtid="{D5CDD505-2E9C-101B-9397-08002B2CF9AE}" pid="486" name="Mendeley_Bookmark_gBiy1Ywb8d_6">
    <vt:lpwstr>": "Robson Henrique", "non-dropping-particle": "de", "parse-names": false, "suffix": ""}, {"dropping-particle": "", "family": "Faria", "given": "Adriana Fonseca", "non-dropping-particle": "de", "parse-names": false, "suffix": ""}, {"dropping-particle": ""</vt:lpwstr>
  </property>
  <property fmtid="{D5CDD505-2E9C-101B-9397-08002B2CF9AE}" pid="487" name="Mendeley_Bookmark_gBiy1Ywb8d_7">
    <vt:lpwstr>, "family": "Sousa", "given": "Bernadete Maria", "non-dropping-particle": "de", "parse-names": false, "suffix": ""}], "container-title": "Marine Pollution Bulletin", "id": "ITEM-1", "issue": "1-2", "issued": {"date-parts": [["2015"]]}, "page": "8-10", "pu</vt:lpwstr>
  </property>
  <property fmtid="{D5CDD505-2E9C-101B-9397-08002B2CF9AE}" pid="488" name="Mendeley_Bookmark_gBiy1Ywb8d_8">
    <vt:lpwstr>blisher": "Elsevier Ltd", "title": "Marine debris ingestion by Chelonia mydas (Testudines: Cheloniidae) on the Brazilian coast", "type": "article-journal", "volume": "92"}, "uris": ["http://www.mendeley.com/documents/?uuid=70d96be2-6e11-46de-9c36-18f5922e</vt:lpwstr>
  </property>
  <property fmtid="{D5CDD505-2E9C-101B-9397-08002B2CF9AE}" pid="489" name="Mendeley_Bookmark_gBiy1Ywb8d_9">
    <vt:lpwstr>4c4b"]}], "mendeley": {"formattedCitation": "(da Silva Mendes, de Carvalho, de Faria, &amp; de Sousa, 2015)", "manualFormatting": "(da Silva et al, 2015)", "plainTextFormattedCitation": "(da Silva Mendes, de Carvalho, de Faria, &amp; de Sousa, 2015)", "previously</vt:lpwstr>
  </property>
  <property fmtid="{D5CDD505-2E9C-101B-9397-08002B2CF9AE}" pid="490" name="Mendeley_Bookmark_gTXJZXnaQK_1">
    <vt:lpwstr>ADDIN CSL_CITATION {"citationItems": [{"id": "ITEM-1", "itemData": {"DOI": "10.1016/j.marpolbul.2015.02.022", "ISBN": "0025-326X", "ISSN": "18793363", "PMID": "25749316", "abstract": "Marine turtles are an iconic group of endangered animals threatened by </vt:lpwstr>
  </property>
  <property fmtid="{D5CDD505-2E9C-101B-9397-08002B2CF9AE}" pid="491" name="Mendeley_Bookmark_gTXJZXnaQK_10">
    <vt:lpwstr>on": "(Santos, Andrades, Boldrini, &amp; Martins, 2015)"}, "properties": {"noteIndex": 0}, "schema": "https://github.com/citation-style-language/schema/raw/master/csl-citation.json"}</vt:lpwstr>
  </property>
  <property fmtid="{D5CDD505-2E9C-101B-9397-08002B2CF9AE}" pid="492" name="Mendeley_Bookmark_gTXJZXnaQK_2">
    <vt:lpwstr>debris ingestion. However, key aspects related to debris ingestion are still poorly known, including its effects on mortality and the original use of the ingested debris. Therefore, we analysed the impact of debris ingestion in 265 green turtles (Chelonia</vt:lpwstr>
  </property>
  <property fmtid="{D5CDD505-2E9C-101B-9397-08002B2CF9AE}" pid="493" name="Mendeley_Bookmark_gTXJZXnaQK_3">
    <vt:lpwstr> mydas) over a large geographical area and different habitats along the Brazilian coast. We determined the death rate due to debris ingestion and quantified the amount of debris that is sufficient to cause the death of juvenile green turtles. Additionally</vt:lpwstr>
  </property>
  <property fmtid="{D5CDD505-2E9C-101B-9397-08002B2CF9AE}" pid="494" name="Mendeley_Bookmark_gTXJZXnaQK_4">
    <vt:lpwstr>, we investigated the original use of the ingested debris. We found that a surprisingly small amount of debris was sufficient to block the digestive tract and cause death. We suggested that debris ingestion has a high death potential that may be masked by</vt:lpwstr>
  </property>
  <property fmtid="{D5CDD505-2E9C-101B-9397-08002B2CF9AE}" pid="495" name="Mendeley_Bookmark_gTXJZXnaQK_5">
    <vt:lpwstr> other causes of death. An expressive part of the ingested debris come from disposable and short-lived products.", "author": [{"dropping-particle": "", "family": "Santos", "given": "Robson Guimar\u00e3es", "non-dropping-particle": "", "parse-names": false</vt:lpwstr>
  </property>
  <property fmtid="{D5CDD505-2E9C-101B-9397-08002B2CF9AE}" pid="496" name="Mendeley_Bookmark_gTXJZXnaQK_6">
    <vt:lpwstr>, "suffix": ""}, {"dropping-particle": "", "family": "Andrades", "given": "Ryan", "non-dropping-particle": "", "parse-names": false, "suffix": ""}, {"dropping-particle": "", "family": "Boldrini", "given": "Marcillo Alto\u00e9", "non-dropping-particle": ""</vt:lpwstr>
  </property>
  <property fmtid="{D5CDD505-2E9C-101B-9397-08002B2CF9AE}" pid="497" name="Mendeley_Bookmark_gTXJZXnaQK_7">
    <vt:lpwstr>, "parse-names": false, "suffix": ""}, {"dropping-particle": "", "family": "Martins", "given": "Agnaldo Silva", "non-dropping-particle": "", "parse-names": false, "suffix": ""}], "container-title": "Marine Pollution Bulletin", "id": "ITEM-1", "issue": "1-</vt:lpwstr>
  </property>
  <property fmtid="{D5CDD505-2E9C-101B-9397-08002B2CF9AE}" pid="498" name="Mendeley_Bookmark_gTXJZXnaQK_8">
    <vt:lpwstr>2", "issued": {"date-parts": [["2015"]]}, "page": "37-43", "title": "Debris ingestion by juvenile marine turtles: An underestimated problem", "type": "article-journal", "volume": "93"}, "uris": ["http://www.mendeley.com/documents/?uuid=41c6c2de-27db-42b0-</vt:lpwstr>
  </property>
  <property fmtid="{D5CDD505-2E9C-101B-9397-08002B2CF9AE}" pid="499" name="Mendeley_Bookmark_gTXJZXnaQK_9">
    <vt:lpwstr>8613-2face020e7e3"]}], "mendeley": {"formattedCitation": "(Santos, Andrades, Boldrini, &amp; Martins, 2015)", "manualFormatting": "(Santos et al, 2015)", "plainTextFormattedCitation": "(Santos, Andrades, Boldrini, &amp; Martins, 2015)", "previouslyFormattedCitati</vt:lpwstr>
  </property>
  <property fmtid="{D5CDD505-2E9C-101B-9397-08002B2CF9AE}" pid="500" name="Mendeley_Bookmark_hLoLksIeAj_1">
    <vt:lpwstr>ADDIN CSL_CITATION {"citationItems": [{"id": "ITEM-1", "itemData": {"DOI": "10.1021/es400931b", "ISSN": "0013-936X", "abstract": "To quantify the occurrence of ingested plastic in fish species caught at different geographical positions in the North Sea, a</vt:lpwstr>
  </property>
  <property fmtid="{D5CDD505-2E9C-101B-9397-08002B2CF9AE}" pid="501" name="Mendeley_Bookmark_hLoLksIeAj_10">
    <vt:lpwstr> A", "non-dropping-particle": "", "parse-names": false, "suffix": ""}], "container-title": "Environmenrtal Science &amp; Technology", "id": "ITEM-1", "issued": {"date-parts": [["2013"]]}, "page": "8818-8824", "title": "Foekema EM. Plastic in North Sea Fish. E</vt:lpwstr>
  </property>
  <property fmtid="{D5CDD505-2E9C-101B-9397-08002B2CF9AE}" pid="502" name="Mendeley_Bookmark_hLoLksIeAj_11">
    <vt:lpwstr>S&amp;T 2013", "type": "article-journal", "volume": "47"}, "uris": ["http://www.mendeley.com/documents/?uuid=730b24b9-3e98-42b4-8809-0591144db027"]}], "mendeley": {"formattedCitation": "(Foekema et al., 2013)", "plainTextFormattedCitation": "(Foekema et al., </vt:lpwstr>
  </property>
  <property fmtid="{D5CDD505-2E9C-101B-9397-08002B2CF9AE}" pid="503" name="Mendeley_Bookmark_hLoLksIeAj_12">
    <vt:lpwstr>2013)", "previouslyFormattedCitation": "(Foekema et al., 2013)"}, "properties": {"noteIndex": 0}, "schema": "https://github.com/citation-style-language/schema/raw/master/csl-citation.json"}</vt:lpwstr>
  </property>
  <property fmtid="{D5CDD505-2E9C-101B-9397-08002B2CF9AE}" pid="504" name="Mendeley_Bookmark_hLoLksIeAj_2">
    <vt:lpwstr>nd to test whether the fish condition is affected by ingestion of plastics, 1203 individual fish of seven common North Sea species were investigated: herring, gray gurnard, whiting, horse mackerel, haddock, atlantic mackerel, and cod. Plastic particles we</vt:lpwstr>
  </property>
  <property fmtid="{D5CDD505-2E9C-101B-9397-08002B2CF9AE}" pid="505" name="Mendeley_Bookmark_hLoLksIeAj_3">
    <vt:lpwstr>re found in 2.6% of the examined fish and in five of the seven species. No plastics were found in gray gurnard and mackerel. In most cases, only one particle was found per fish, ranging in size from 0.04 to 4.8 mm. Only particles larger than 0.2 mm, being</vt:lpwstr>
  </property>
  <property fmtid="{D5CDD505-2E9C-101B-9397-08002B2CF9AE}" pid="506" name="Mendeley_Bookmark_hLoLksIeAj_4">
    <vt:lpwstr> the diameter of the sieve used, were considered for the data analyses, resulting in a median particle size of 0.8 mm. The frequency of fish with plastic was significantly higher (5.4%) in the southern North Sea, than in the northern North Sea above 55\u0</vt:lpwstr>
  </property>
  <property fmtid="{D5CDD505-2E9C-101B-9397-08002B2CF9AE}" pid="507" name="Mendeley_Bookmark_hLoLksIeAj_5">
    <vt:lpwstr>0b0N (1.2%). The highest frequency (&gt;33%) was found in cod from the English Channel. In addition, small fibers were initially detected in most of the samples, but their abundance sharply decreased when working under special clean air conditions. Therefore</vt:lpwstr>
  </property>
  <property fmtid="{D5CDD505-2E9C-101B-9397-08002B2CF9AE}" pid="508" name="Mendeley_Bookmark_hLoLksIeAj_6">
    <vt:lpwstr>, these fibers were considered to be artifacts related to air born contamination and were excluded from the analyses. No relationship was found between the condition factor (size\u2212weight relationship) of the fish and the presence of ingested plastic p</vt:lpwstr>
  </property>
  <property fmtid="{D5CDD505-2E9C-101B-9397-08002B2CF9AE}" pid="509" name="Mendeley_Bookmark_hLoLksIeAj_7">
    <vt:lpwstr>articles.", "author": [{"dropping-particle": "", "family": "Foekema", "given": "Edwin M", "non-dropping-particle": "", "parse-names": false, "suffix": ""}, {"dropping-particle": "De", "family": "Gruijter", "given": "Corine", "non-dropping-particle": "", "</vt:lpwstr>
  </property>
  <property fmtid="{D5CDD505-2E9C-101B-9397-08002B2CF9AE}" pid="510" name="Mendeley_Bookmark_hLoLksIeAj_8">
    <vt:lpwstr>parse-names": false, "suffix": ""}, {"dropping-particle": "", "family": "Mergia", "given": "Mekuria T", "non-dropping-particle": "", "parse-names": false, "suffix": ""}, {"dropping-particle": "Van", "family": "Franeker", "given": "Jan Andries", "non-dropp</vt:lpwstr>
  </property>
  <property fmtid="{D5CDD505-2E9C-101B-9397-08002B2CF9AE}" pid="511" name="Mendeley_Bookmark_hLoLksIeAj_9">
    <vt:lpwstr>ing-particle": "", "parse-names": false, "suffix": ""}, {"dropping-particle": "", "family": "Murk", "given": "Albertinka J", "non-dropping-particle": "", "parse-names": false, "suffix": ""}, {"dropping-particle": "", "family": "Koelmans", "given": "Albert</vt:lpwstr>
  </property>
  <property fmtid="{D5CDD505-2E9C-101B-9397-08002B2CF9AE}" pid="512" name="Mendeley_Bookmark_jtBjBgrniy_1">
    <vt:lpwstr>ADDIN CSL_CITATION {"citationItems": [{"id": "ITEM-1", "itemData": {"DOI": "10.1016/j.marpolbul.2013.10.007", "ISSN": "0025326X", "author": [{"dropping-particle": "", "family": "Wilson", "given": "Stiv", "non-dropping-particle": "", "parse-names": false, </vt:lpwstr>
  </property>
  <property fmtid="{D5CDD505-2E9C-101B-9397-08002B2CF9AE}" pid="513" name="Mendeley_Bookmark_jtBjBgrniy_2">
    <vt:lpwstr>"suffix": ""}, {"dropping-particle": "", "family": "Mason", "given": "Sherri", "non-dropping-particle": "", "parse-names": false, "suffix": ""}, {"dropping-particle": "", "family": "Eriksen", "given": "Marcus", "non-dropping-particle": "", "parse-names": </vt:lpwstr>
  </property>
  <property fmtid="{D5CDD505-2E9C-101B-9397-08002B2CF9AE}" pid="514" name="Mendeley_Bookmark_jtBjBgrniy_3">
    <vt:lpwstr>false, "suffix": ""}, {"dropping-particle": "", "family": "Edwards", "given": "William", "non-dropping-particle": "", "parse-names": false, "suffix": ""}, {"dropping-particle": "", "family": "Farley", "given": "Hannah", "non-dropping-particle": "", "parse</vt:lpwstr>
  </property>
  <property fmtid="{D5CDD505-2E9C-101B-9397-08002B2CF9AE}" pid="515" name="Mendeley_Bookmark_jtBjBgrniy_4">
    <vt:lpwstr>-names": false, "suffix": ""}, {"dropping-particle": "", "family": "Zellers", "given": "Ann", "non-dropping-particle": "", "parse-names": false, "suffix": ""}, {"dropping-particle": "", "family": "Box", "given": "Carolyn", "non-dropping-particle": "", "pa</vt:lpwstr>
  </property>
  <property fmtid="{D5CDD505-2E9C-101B-9397-08002B2CF9AE}" pid="516" name="Mendeley_Bookmark_jtBjBgrniy_5">
    <vt:lpwstr>rse-names": false, "suffix": ""}, {"dropping-particle": "", "family": "Amato", "given": "Stephen", "non-dropping-particle": "", "parse-names": false, "suffix": ""}], "container-title": "Marine Pollution Bulletin", "id": "ITEM-1", "issue": "1-2", "issued":</vt:lpwstr>
  </property>
  <property fmtid="{D5CDD505-2E9C-101B-9397-08002B2CF9AE}" pid="517" name="Mendeley_Bookmark_jtBjBgrniy_6">
    <vt:lpwstr> {"date-parts": [["2013"]]}, "page": "177-182", "publisher": "Elsevier Ltd", "title": "Microplastic pollution in the surface waters of the Laurentian Great Lakes", "type": "article-journal", "volume": "77"}, "uris": ["http://www.mendeley.com/documents/?uu</vt:lpwstr>
  </property>
  <property fmtid="{D5CDD505-2E9C-101B-9397-08002B2CF9AE}" pid="518" name="Mendeley_Bookmark_jtBjBgrniy_7">
    <vt:lpwstr>id=32440a05-aa9c-4a16-ac67-52c2b75ed6b4"]}], "mendeley": {"formattedCitation": "(Wilson et al., 2013)", "plainTextFormattedCitation": "(Wilson et al., 2013)", "previouslyFormattedCitation": "(Wilson et al., 2013)"}, "properties": {"noteIndex": 0}, "schema</vt:lpwstr>
  </property>
  <property fmtid="{D5CDD505-2E9C-101B-9397-08002B2CF9AE}" pid="519" name="Mendeley_Bookmark_jtBjBgrniy_8">
    <vt:lpwstr>": "https://github.com/citation-style-language/schema/raw/master/csl-citation.json"}</vt:lpwstr>
  </property>
  <property fmtid="{D5CDD505-2E9C-101B-9397-08002B2CF9AE}" pid="520" name="Mendeley_Bookmark_jwBlUxmHmd_1">
    <vt:lpwstr>ADDIN CSL_CITATION {"citationItems": [{"id": "ITEM-1", "itemData": {"DOI": "10.1016/j.marpolbul.2013.10.007", "ISSN": "0025326X", "author": [{"dropping-particle": "", "family": "Wilson", "given": "Stiv", "non-dropping-particle": "", "parse-names": false, </vt:lpwstr>
  </property>
  <property fmtid="{D5CDD505-2E9C-101B-9397-08002B2CF9AE}" pid="521" name="Mendeley_Bookmark_jwBlUxmHmd_2">
    <vt:lpwstr>"suffix": ""}, {"dropping-particle": "", "family": "Mason", "given": "Sherri", "non-dropping-particle": "", "parse-names": false, "suffix": ""}, {"dropping-particle": "", "family": "Eriksen", "given": "Marcus", "non-dropping-particle": "", "parse-names": </vt:lpwstr>
  </property>
  <property fmtid="{D5CDD505-2E9C-101B-9397-08002B2CF9AE}" pid="522" name="Mendeley_Bookmark_jwBlUxmHmd_3">
    <vt:lpwstr>false, "suffix": ""}, {"dropping-particle": "", "family": "Edwards", "given": "William", "non-dropping-particle": "", "parse-names": false, "suffix": ""}, {"dropping-particle": "", "family": "Farley", "given": "Hannah", "non-dropping-particle": "", "parse</vt:lpwstr>
  </property>
  <property fmtid="{D5CDD505-2E9C-101B-9397-08002B2CF9AE}" pid="523" name="Mendeley_Bookmark_jwBlUxmHmd_4">
    <vt:lpwstr>-names": false, "suffix": ""}, {"dropping-particle": "", "family": "Zellers", "given": "Ann", "non-dropping-particle": "", "parse-names": false, "suffix": ""}, {"dropping-particle": "", "family": "Box", "given": "Carolyn", "non-dropping-particle": "", "pa</vt:lpwstr>
  </property>
  <property fmtid="{D5CDD505-2E9C-101B-9397-08002B2CF9AE}" pid="524" name="Mendeley_Bookmark_jwBlUxmHmd_5">
    <vt:lpwstr>rse-names": false, "suffix": ""}, {"dropping-particle": "", "family": "Amato", "given": "Stephen", "non-dropping-particle": "", "parse-names": false, "suffix": ""}], "container-title": "Marine Pollution Bulletin", "id": "ITEM-1", "issue": "1-2", "issued":</vt:lpwstr>
  </property>
  <property fmtid="{D5CDD505-2E9C-101B-9397-08002B2CF9AE}" pid="525" name="Mendeley_Bookmark_jwBlUxmHmd_6">
    <vt:lpwstr> {"date-parts": [["2013"]]}, "page": "177-182", "publisher": "Elsevier Ltd", "title": "Microplastic pollution in the surface waters of the Laurentian Great Lakes", "type": "article-journal", "volume": "77"}, "uris": ["http://www.mendeley.com/documents/?uu</vt:lpwstr>
  </property>
  <property fmtid="{D5CDD505-2E9C-101B-9397-08002B2CF9AE}" pid="526" name="Mendeley_Bookmark_jwBlUxmHmd_7">
    <vt:lpwstr>id=32440a05-aa9c-4a16-ac67-52c2b75ed6b4"]}], "mendeley": {"formattedCitation": "(Wilson et al., 2013)", "plainTextFormattedCitation": "(Wilson et al., 2013)", "previouslyFormattedCitation": "(Wilson et al., 2013)"}, "properties": {"noteIndex": 0}, "schema</vt:lpwstr>
  </property>
  <property fmtid="{D5CDD505-2E9C-101B-9397-08002B2CF9AE}" pid="527" name="Mendeley_Bookmark_jwBlUxmHmd_8">
    <vt:lpwstr>": "https://github.com/citation-style-language/schema/raw/master/csl-citation.json"}</vt:lpwstr>
  </property>
  <property fmtid="{D5CDD505-2E9C-101B-9397-08002B2CF9AE}" pid="528" name="Mendeley_Bookmark_mHJAe1W2Cg_1">
    <vt:lpwstr>ADDIN CSL_CITATION {"citationItems": [{"id": "ITEM-1", "itemData": {"DOI": "10.1016/S0025-326X(02)00220-5", "ISBN": "0025-326X", "ISSN": "0025-326X", "PMID": "12405208", "author": [{"dropping-particle": "", "family": "Derraik", "given": "Jos\u00e9 G.B.", </vt:lpwstr>
  </property>
  <property fmtid="{D5CDD505-2E9C-101B-9397-08002B2CF9AE}" pid="529" name="Mendeley_Bookmark_mHJAe1W2Cg_2">
    <vt:lpwstr>"non-dropping-particle": "", "parse-names": false, "suffix": ""}], "container-title": "Marine Pollution Bulletin", "id": "ITEM-1", "issued": {"date-parts": [["2002"]]}, "page": "842-852", "title": "The pollution of the marine environment by plastic debris</vt:lpwstr>
  </property>
  <property fmtid="{D5CDD505-2E9C-101B-9397-08002B2CF9AE}" pid="530" name="Mendeley_Bookmark_mHJAe1W2Cg_3">
    <vt:lpwstr> : a reviewfile:///C:/Users/Erica Parenti/Desktop/rimandi ARTICOLI/1-s2.0-S0025326X8780019X-main.pdf file:///C:/Users/Erica Parenti/Desktop/rimandi ARTICOLI/1-s2.0-0025326X82900388-main.pdf", "type": "article-journal", "volume": "44"}, "uris": ["http://ww</vt:lpwstr>
  </property>
  <property fmtid="{D5CDD505-2E9C-101B-9397-08002B2CF9AE}" pid="531" name="Mendeley_Bookmark_mHJAe1W2Cg_4">
    <vt:lpwstr>w.mendeley.com/documents/?uuid=07a38bd2-239f-4432-a60b-37847dca3703"]}], "mendeley": {"formattedCitation": "(Derraik, 2002)", "plainTextFormattedCitation": "(Derraik, 2002)", "previouslyFormattedCitation": "(Derraik, 2002)"}, "properties": {"noteIndex": 0</vt:lpwstr>
  </property>
  <property fmtid="{D5CDD505-2E9C-101B-9397-08002B2CF9AE}" pid="532" name="Mendeley_Bookmark_mHJAe1W2Cg_5">
    <vt:lpwstr>}, "schema": "https://github.com/citation-style-language/schema/raw/master/csl-citation.json"}</vt:lpwstr>
  </property>
  <property fmtid="{D5CDD505-2E9C-101B-9397-08002B2CF9AE}" pid="533" name="Mendeley_Bookmark_oajHuXAH01_1">
    <vt:lpwstr>ADDIN CSL_CITATION {"citationItems": [{"id": "ITEM-1", "itemData": {"DOI": "10.3354/esr00320", "ISBN": "1863-5407; 1613-4796", "ISSN": "18635407", "abstract": "This study investigated use of the Paranagu\u00e1 Estuary as a foraging habitat by juvenile gre</vt:lpwstr>
  </property>
  <property fmtid="{D5CDD505-2E9C-101B-9397-08002B2CF9AE}" pid="534" name="Mendeley_Bookmark_oajHuXAH01_10">
    <vt:lpwstr>", "parse-names": false, "suffix": ""}], "container-title": "Endangered Species Research", "id": "ITEM-1", "issue": "2", "issued": {"date-parts": [["2011"]]}, "page": "131-143", "title": "Using gut contents to assess foraging patterns of juvenile green tu</vt:lpwstr>
  </property>
  <property fmtid="{D5CDD505-2E9C-101B-9397-08002B2CF9AE}" pid="535" name="Mendeley_Bookmark_oajHuXAH01_11">
    <vt:lpwstr>rtles Chelonia mydas in the Paranagu\u00e1 Estuary, Brazil", "type": "article-journal", "volume": "13"}, "uris": ["http://www.mendeley.com/documents/?uuid=dfacbe9d-97d4-498f-91f8-2eee8a126cf3"]}], "mendeley": {"formattedCitation": "(Guebert-Bartholo, Barl</vt:lpwstr>
  </property>
  <property fmtid="{D5CDD505-2E9C-101B-9397-08002B2CF9AE}" pid="536" name="Mendeley_Bookmark_oajHuXAH01_12">
    <vt:lpwstr>etta, Costa, &amp; Monteiro-Filho, 2011)", "manualFormatting": "(Guebert-Bartholo et al, 2011)", "plainTextFormattedCitation": "(Guebert-Bartholo, Barletta, Costa, &amp; Monteiro-Filho, 2011)", "previouslyFormattedCitation": "(Guebert-Bartholo, Barletta, Costa, &amp;</vt:lpwstr>
  </property>
  <property fmtid="{D5CDD505-2E9C-101B-9397-08002B2CF9AE}" pid="537" name="Mendeley_Bookmark_oajHuXAH01_13">
    <vt:lpwstr> Monteiro-Filho, 2011)"}, "properties": {"noteIndex": 0}, "schema": "https://github.com/citation-style-language/schema/raw/master/csl-citation.json"}</vt:lpwstr>
  </property>
  <property fmtid="{D5CDD505-2E9C-101B-9397-08002B2CF9AE}" pid="538" name="Mendeley_Bookmark_oajHuXAH01_2">
    <vt:lpwstr>en turtles Chelonia mydas (L.) by comparing gut contents to available vegetal resources within the estuary. Between June 2004 and July 2007, the carcasses of 80 juvenile green turtles (carapace length range 29 to 73 cm) were found stranded (n = 71) or cap</vt:lpwstr>
  </property>
  <property fmtid="{D5CDD505-2E9C-101B-9397-08002B2CF9AE}" pid="539" name="Mendeley_Bookmark_oajHuXAH01_3">
    <vt:lpwstr>tured (n = 9) in fishing nets. The diges- tive tracts of 76 turtles contained food contents which were quantified (ml) and identified (e.g. algae, seagrass, mangrove propagules, mangrove vegetation and shells). Anthropogenic debris was classi- fied by mat</vt:lpwstr>
  </property>
  <property fmtid="{D5CDD505-2E9C-101B-9397-08002B2CF9AE}" pid="540" name="Mendeley_Bookmark_oajHuXAH01_4">
    <vt:lpwstr>erial, colour and size. Green turtles fed primarily on Halodule wrightii (42.9% of total vol- ume), other vegetal resources (Ulva spp.: 6.7%; Avicennia shaueriana propagules: 10.1%) and other items (37.9%); ingested animal matter was seldom recorded (2.4%</vt:lpwstr>
  </property>
  <property fmtid="{D5CDD505-2E9C-101B-9397-08002B2CF9AE}" pid="541" name="Mendeley_Bookmark_oajHuXAH01_5">
    <vt:lpwstr>). The occurrence and/or availabil- ity of vegetal resources were assessed throughout the year. H. wrightii was ingested more frequently during the early rainy season, when the index of importance in the diet was higher (feeding index, FI: 97.3). Ulva spp</vt:lpwstr>
  </property>
  <property fmtid="{D5CDD505-2E9C-101B-9397-08002B2CF9AE}" pid="542" name="Mendeley_Bookmark_oajHuXAH01_6">
    <vt:lpwstr>. was ingested principally in the late dry season and A. shaueriana propagules in the late rainy season (FI: 23.9 and 12, respectively), when H. wrightii was not available. Anthropogenic debris was frequently ingested (69.7% of individuals), and was espec</vt:lpwstr>
  </property>
  <property fmtid="{D5CDD505-2E9C-101B-9397-08002B2CF9AE}" pid="543" name="Mendeley_Bookmark_oajHuXAH01_7">
    <vt:lpwstr>ially important in the late rainy season (FI: 60.3). This study highlights the importance of sheltered ecosystems such as the Paranagu\u00e1 Estuary and adjacent regions in providing shelter, feeding grounds and resting areas for juvenile green turtles.",</vt:lpwstr>
  </property>
  <property fmtid="{D5CDD505-2E9C-101B-9397-08002B2CF9AE}" pid="544" name="Mendeley_Bookmark_oajHuXAH01_8">
    <vt:lpwstr> "author": [{"dropping-particle": "", "family": "Guebert-Bartholo", "given": "F. M.", "non-dropping-particle": "", "parse-names": false, "suffix": ""}, {"dropping-particle": "", "family": "Barletta", "given": "M.", "non-dropping-particle": "", "parse-name</vt:lpwstr>
  </property>
  <property fmtid="{D5CDD505-2E9C-101B-9397-08002B2CF9AE}" pid="545" name="Mendeley_Bookmark_oajHuXAH01_9">
    <vt:lpwstr>s": false, "suffix": ""}, {"dropping-particle": "", "family": "Costa", "given": "M. F.", "non-dropping-particle": "", "parse-names": false, "suffix": ""}, {"dropping-particle": "", "family": "Monteiro-Filho", "given": "E. L.A.", "non-dropping-particle": "</vt:lpwstr>
  </property>
  <property fmtid="{D5CDD505-2E9C-101B-9397-08002B2CF9AE}" pid="546" name="Mendeley_Bookmark_pBD7xw6CJM_1">
    <vt:lpwstr>ADDIN CSL_CITATION {"citationItems": [{"id": "ITEM-1", "itemData": {"DOI": "10.1016/j.marpolbul.2006.04.005", "ISSN": "0025326X", "author": [{"dropping-particle": "", "family": "Mallory", "given": "Mark L.", "non-dropping-particle": "", "parse-names": fal</vt:lpwstr>
  </property>
  <property fmtid="{D5CDD505-2E9C-101B-9397-08002B2CF9AE}" pid="547" name="Mendeley_Bookmark_pBD7xw6CJM_2">
    <vt:lpwstr>se, "suffix": ""}, {"dropping-particle": "", "family": "Roberston", "given": "Gregory J.", "non-dropping-particle": "", "parse-names": false, "suffix": ""}, {"dropping-particle": "", "family": "Moenting", "given": "Alissa", "non-dropping-particle": "", "p</vt:lpwstr>
  </property>
  <property fmtid="{D5CDD505-2E9C-101B-9397-08002B2CF9AE}" pid="548" name="Mendeley_Bookmark_pBD7xw6CJM_3">
    <vt:lpwstr>arse-names": false, "suffix": ""}], "container-title": "Marine Pollution Bulletin", "id": "ITEM-1", "issue": "7", "issued": {"date-parts": [["2006"]]}, "page": "813-815", "title": "Marine plastic debris in northern fulmars from Davis Strait, Nunavut, Cana</vt:lpwstr>
  </property>
  <property fmtid="{D5CDD505-2E9C-101B-9397-08002B2CF9AE}" pid="549" name="Mendeley_Bookmark_pBD7xw6CJM_4">
    <vt:lpwstr>da", "type": "article-journal", "volume": "52"}, "uris": ["http://www.mendeley.com/documents/?uuid=17c79ea6-959d-4bef-a9cd-bd56b0443eae"]}], "mendeley": {"formattedCitation": "(Mallory, Roberston, &amp; Moenting, 2006)", "plainTextFormattedCitation": "(Mallor</vt:lpwstr>
  </property>
  <property fmtid="{D5CDD505-2E9C-101B-9397-08002B2CF9AE}" pid="550" name="Mendeley_Bookmark_pBD7xw6CJM_5">
    <vt:lpwstr>y, Roberston, &amp; Moenting, 2006)", "previouslyFormattedCitation": "(Mallory, Roberston, &amp; Moenting, 2006)"}, "properties": {"noteIndex": 0}, "schema": "https://github.com/citation-style-language/schema/raw/master/csl-citation.json"}</vt:lpwstr>
  </property>
  <property fmtid="{D5CDD505-2E9C-101B-9397-08002B2CF9AE}" pid="551" name="Mendeley_Bookmark_pLZs9GjyW7_1">
    <vt:lpwstr>ADDIN CSL_CITATION {"citationItems": [{"id": "ITEM-1", "itemData": {"DOI": "10.3354/esr00320", "ISBN": "1863-5407; 1613-4796", "ISSN": "18635407", "abstract": "This study investigated use of the Paranagu\u00e1 Estuary as a foraging habitat by juvenile gre</vt:lpwstr>
  </property>
  <property fmtid="{D5CDD505-2E9C-101B-9397-08002B2CF9AE}" pid="552" name="Mendeley_Bookmark_pLZs9GjyW7_10">
    <vt:lpwstr>", "parse-names": false, "suffix": ""}], "container-title": "Endangered Species Research", "id": "ITEM-1", "issue": "2", "issued": {"date-parts": [["2011"]]}, "page": "131-143", "title": "Using gut contents to assess foraging patterns of juvenile green tu</vt:lpwstr>
  </property>
  <property fmtid="{D5CDD505-2E9C-101B-9397-08002B2CF9AE}" pid="553" name="Mendeley_Bookmark_pLZs9GjyW7_11">
    <vt:lpwstr>rtles Chelonia mydas in the Paranagu\u00e1 Estuary, Brazil", "type": "article-journal", "volume": "13"}, "uris": ["http://www.mendeley.com/documents/?uuid=dfacbe9d-97d4-498f-91f8-2eee8a126cf3"]}], "mendeley": {"formattedCitation": "(Guebert-Bartholo, Barl</vt:lpwstr>
  </property>
  <property fmtid="{D5CDD505-2E9C-101B-9397-08002B2CF9AE}" pid="554" name="Mendeley_Bookmark_pLZs9GjyW7_12">
    <vt:lpwstr>etta, Costa, &amp; Monteiro-Filho, 2011)", "manualFormatting": "(Guebert-Bartholo et al, 2011)", "plainTextFormattedCitation": "(Guebert-Bartholo, Barletta, Costa, &amp; Monteiro-Filho, 2011)", "previouslyFormattedCitation": "(Guebert-Bartholo, Barletta, Costa, &amp;</vt:lpwstr>
  </property>
  <property fmtid="{D5CDD505-2E9C-101B-9397-08002B2CF9AE}" pid="555" name="Mendeley_Bookmark_pLZs9GjyW7_13">
    <vt:lpwstr> Monteiro-Filho, 2011)"}, "properties": {"noteIndex": 0}, "schema": "https://github.com/citation-style-language/schema/raw/master/csl-citation.json"}</vt:lpwstr>
  </property>
  <property fmtid="{D5CDD505-2E9C-101B-9397-08002B2CF9AE}" pid="556" name="Mendeley_Bookmark_pLZs9GjyW7_2">
    <vt:lpwstr>en turtles Chelonia mydas (L.) by comparing gut contents to available vegetal resources within the estuary. Between June 2004 and July 2007, the carcasses of 80 juvenile green turtles (carapace length range 29 to 73 cm) were found stranded (n = 71) or cap</vt:lpwstr>
  </property>
  <property fmtid="{D5CDD505-2E9C-101B-9397-08002B2CF9AE}" pid="557" name="Mendeley_Bookmark_pLZs9GjyW7_3">
    <vt:lpwstr>tured (n = 9) in fishing nets. The diges- tive tracts of 76 turtles contained food contents which were quantified (ml) and identified (e.g. algae, seagrass, mangrove propagules, mangrove vegetation and shells). Anthropogenic debris was classi- fied by mat</vt:lpwstr>
  </property>
  <property fmtid="{D5CDD505-2E9C-101B-9397-08002B2CF9AE}" pid="558" name="Mendeley_Bookmark_pLZs9GjyW7_4">
    <vt:lpwstr>erial, colour and size. Green turtles fed primarily on Halodule wrightii (42.9% of total vol- ume), other vegetal resources (Ulva spp.: 6.7%; Avicennia shaueriana propagules: 10.1%) and other items (37.9%); ingested animal matter was seldom recorded (2.4%</vt:lpwstr>
  </property>
  <property fmtid="{D5CDD505-2E9C-101B-9397-08002B2CF9AE}" pid="559" name="Mendeley_Bookmark_pLZs9GjyW7_5">
    <vt:lpwstr>). The occurrence and/or availabil- ity of vegetal resources were assessed throughout the year. H. wrightii was ingested more frequently during the early rainy season, when the index of importance in the diet was higher (feeding index, FI: 97.3). Ulva spp</vt:lpwstr>
  </property>
  <property fmtid="{D5CDD505-2E9C-101B-9397-08002B2CF9AE}" pid="560" name="Mendeley_Bookmark_pLZs9GjyW7_6">
    <vt:lpwstr>. was ingested principally in the late dry season and A. shaueriana propagules in the late rainy season (FI: 23.9 and 12, respectively), when H. wrightii was not available. Anthropogenic debris was frequently ingested (69.7% of individuals), and was espec</vt:lpwstr>
  </property>
  <property fmtid="{D5CDD505-2E9C-101B-9397-08002B2CF9AE}" pid="561" name="Mendeley_Bookmark_pLZs9GjyW7_7">
    <vt:lpwstr>ially important in the late rainy season (FI: 60.3). This study highlights the importance of sheltered ecosystems such as the Paranagu\u00e1 Estuary and adjacent regions in providing shelter, feeding grounds and resting areas for juvenile green turtles.",</vt:lpwstr>
  </property>
  <property fmtid="{D5CDD505-2E9C-101B-9397-08002B2CF9AE}" pid="562" name="Mendeley_Bookmark_pLZs9GjyW7_8">
    <vt:lpwstr> "author": [{"dropping-particle": "", "family": "Guebert-Bartholo", "given": "F. M.", "non-dropping-particle": "", "parse-names": false, "suffix": ""}, {"dropping-particle": "", "family": "Barletta", "given": "M.", "non-dropping-particle": "", "parse-name</vt:lpwstr>
  </property>
  <property fmtid="{D5CDD505-2E9C-101B-9397-08002B2CF9AE}" pid="563" name="Mendeley_Bookmark_pLZs9GjyW7_9">
    <vt:lpwstr>s": false, "suffix": ""}, {"dropping-particle": "", "family": "Costa", "given": "M. F.", "non-dropping-particle": "", "parse-names": false, "suffix": ""}, {"dropping-particle": "", "family": "Monteiro-Filho", "given": "E. L.A.", "non-dropping-particle": "</vt:lpwstr>
  </property>
  <property fmtid="{D5CDD505-2E9C-101B-9397-08002B2CF9AE}" pid="564" name="Mendeley_Bookmark_r8yVHr4fKO_1">
    <vt:lpwstr>ADDIN CSL_CITATION {"citationItems": [{"id": "ITEM-1", "itemData": {"DOI": "10.1017/S0025315407054707", "ISBN": "0025315407054", "ISSN": "00253154", "abstract": "Gut content and stable isotope analyses were used to investigate the feeding habits of logger</vt:lpwstr>
  </property>
  <property fmtid="{D5CDD505-2E9C-101B-9397-08002B2CF9AE}" pid="565" name="Mendeley_Bookmark_r8yVHr4fKO_10">
    <vt:lpwstr>on": "(Revelles, Cardona, Aguilar, &amp; Fern\u00e1ndez, 2007)", "plainTextFormattedCitation": "(Revelles, Cardona, Aguilar, &amp; Fern\u00e1ndez, 2007)", "previouslyFormattedCitation": "(Revelles, Cardona, Aguilar, &amp; Fern\u00e1ndez, 2007)"}, "properties": {"note</vt:lpwstr>
  </property>
  <property fmtid="{D5CDD505-2E9C-101B-9397-08002B2CF9AE}" pid="566" name="Mendeley_Bookmark_r8yVHr4fKO_11">
    <vt:lpwstr>Index": 0}, "schema": "https://github.com/citation-style-language/schema/raw/master/csl-citation.json"}</vt:lpwstr>
  </property>
  <property fmtid="{D5CDD505-2E9C-101B-9397-08002B2CF9AE}" pid="567" name="Mendeley_Bookmark_r8yVHr4fKO_2">
    <vt:lpwstr>head sea turtles (Caretta caretta) inhabiting the Balearic archipelago. Turtles caught in the pelagic realm (\u03b413C: -16.0\u00b10.6[per thousand] and \u03b415N: 8.5\u00b10.9[per thousand]) and turtles caught on the continental shelf (\u03b413C: -16.7\u</vt:lpwstr>
  </property>
  <property fmtid="{D5CDD505-2E9C-101B-9397-08002B2CF9AE}" pid="568" name="Mendeley_Bookmark_r8yVHr4fKO_3">
    <vt:lpwstr>00b10.6[per thousand] and \u03b415N: 8.4\u00b11.3[per thousand]) did not differ in their isotopic signatures, suggesting that their diets include the same prey types. A mixing model revealed that for the turtles here analysed, squid and the jellyfishCotyl</vt:lpwstr>
  </property>
  <property fmtid="{D5CDD505-2E9C-101B-9397-08002B2CF9AE}" pid="569" name="Mendeley_Bookmark_r8yVHr4fKO_4">
    <vt:lpwstr>orhiza tuberculata were the most relevant prey, although stomach contents analysis revealed that carnivorous jellyplankton, neuston, fish and other cephalopods were also consumed. Gut content analysis also indicated that most of the prey identified, inclu</vt:lpwstr>
  </property>
  <property fmtid="{D5CDD505-2E9C-101B-9397-08002B2CF9AE}" pid="570" name="Mendeley_Bookmark_r8yVHr4fKO_5">
    <vt:lpwstr>ding all fish and most cephalopods, were of pelagic origin. Thus, loggerhead sea turtles inhabiting central regions of the western Mediterranean appear to seldom exploit benthic prey, even while on the continental shelf. [PUBLICATION ABSTRACT]", "author":</vt:lpwstr>
  </property>
  <property fmtid="{D5CDD505-2E9C-101B-9397-08002B2CF9AE}" pid="571" name="Mendeley_Bookmark_r8yVHr4fKO_6">
    <vt:lpwstr> [{"dropping-particle": "", "family": "Revelles", "given": "M.", "non-dropping-particle": "", "parse-names": false, "suffix": ""}, {"dropping-particle": "", "family": "Cardona", "given": "L.", "non-dropping-particle": "", "parse-names": false, "suffix": "</vt:lpwstr>
  </property>
  <property fmtid="{D5CDD505-2E9C-101B-9397-08002B2CF9AE}" pid="572" name="Mendeley_Bookmark_r8yVHr4fKO_7">
    <vt:lpwstr>"}, {"dropping-particle": "", "family": "Aguilar", "given": "A.", "non-dropping-particle": "", "parse-names": false, "suffix": ""}, {"dropping-particle": "", "family": "Fern\u00e1ndez", "given": "G.", "non-dropping-particle": "", "parse-names": false, "su</vt:lpwstr>
  </property>
  <property fmtid="{D5CDD505-2E9C-101B-9397-08002B2CF9AE}" pid="573" name="Mendeley_Bookmark_r8yVHr4fKO_8">
    <vt:lpwstr>ffix": ""}], "container-title": "Journal of the Marine Biological Association of the United Kingdom", "id": "ITEM-1", "issue": "3", "issued": {"date-parts": [["2007"]]}, "page": "805-813", "title": "The diet of pelagic loggerhead sea turtles (Caretta care</vt:lpwstr>
  </property>
  <property fmtid="{D5CDD505-2E9C-101B-9397-08002B2CF9AE}" pid="574" name="Mendeley_Bookmark_r8yVHr4fKO_9">
    <vt:lpwstr>tta) off the Balearic archipelago (western Mediterranean): Relevance of long-line baits", "type": "article-journal", "volume": "87"}, "uris": ["http://www.mendeley.com/documents/?uuid=f90647ba-ab0c-47bf-ac36-378ff59f8318"]}], "mendeley": {"formattedCitati</vt:lpwstr>
  </property>
  <property fmtid="{D5CDD505-2E9C-101B-9397-08002B2CF9AE}" pid="575" name="Mendeley_Bookmark_stzj8vgEtt_1">
    <vt:lpwstr>ADDIN CSL_CITATION {"citationItems": [{"id": "ITEM-1", "itemData": {"DOI": "10.3354/meps037295", "ISBN": "0171-8630", "ISSN": "0171-8630", "PMID": "9061130", "abstract": "The intrinsic properties and widespread presence of plastic particles in the marine </vt:lpwstr>
  </property>
  <property fmtid="{D5CDD505-2E9C-101B-9397-08002B2CF9AE}" pid="576" name="Mendeley_Bookmark_stzj8vgEtt_10">
    <vt:lpwstr>zarello &amp; Van Vleet, 2007)", "previouslyFormattedCitation": "(Azzarello &amp; Van Vleet, 2007)"}, "properties": {"noteIndex": 0}, "schema": "https://github.com/citation-style-language/schema/raw/master/csl-citation.json"}</vt:lpwstr>
  </property>
  <property fmtid="{D5CDD505-2E9C-101B-9397-08002B2CF9AE}" pid="577" name="Mendeley_Bookmark_stzj8vgEtt_2">
    <vt:lpwstr>environment have profound effects on birds inhabiting the world's oceans. Industrial and user-plastics composed of polystyrene, polypropylene, polyethylene, styrofoam, and polyvinyl chloride are the most prevalent forms of plastic marine pollution. Their </vt:lpwstr>
  </property>
  <property fmtid="{D5CDD505-2E9C-101B-9397-08002B2CF9AE}" pid="578" name="Mendeley_Bookmark_stzj8vgEtt_3">
    <vt:lpwstr>dispersal and accumulation, in average densities of 1000 to 4000 pieces km-2, are controlled by surface currents, wind patterns, and different geographic inputs. Seabirds in the order ProceUariiformes are most vulnerable to the effects of plastic ingeshon</vt:lpwstr>
  </property>
  <property fmtid="{D5CDD505-2E9C-101B-9397-08002B2CF9AE}" pid="579" name="Mendeley_Bookmark_stzj8vgEtt_4">
    <vt:lpwstr> due to their smaller gizzard and their inability to regurgitate ingested plastics. Planktivores have a higher incidence of ingested plastics than do piscivores as the former are more likely to confuse plastic pellets with copepods, euphausiids, and cepha</vt:lpwstr>
  </property>
  <property fmtid="{D5CDD505-2E9C-101B-9397-08002B2CF9AE}" pid="580" name="Mendeley_Bookmark_stzj8vgEtt_5">
    <vt:lpwstr>lopods. Hence, &amp;et may be a major factor determining the quantity of plastic ingested. Physiological effects related to the ingestion of plastics include obstruction of the gastrointestines and of subsequent passage of food into the intestines, blockage o</vt:lpwstr>
  </property>
  <property fmtid="{D5CDD505-2E9C-101B-9397-08002B2CF9AE}" pid="581" name="Mendeley_Bookmark_stzj8vgEtt_6">
    <vt:lpwstr>f gastric enzyme secretion, diminished feeding stimulus, lowered steroid hormone levels, delayed ovulation and reproductive failure. As plastic manufacture and use increases and subsequent disposal at sea becomes more extensive, the impact of dscarded pla</vt:lpwstr>
  </property>
  <property fmtid="{D5CDD505-2E9C-101B-9397-08002B2CF9AE}" pid="582" name="Mendeley_Bookmark_stzj8vgEtt_7">
    <vt:lpwstr>stic on birds inhabiting the marine environment may also be expected to increase.", "author": [{"dropping-particle": "", "family": "Azzarello", "given": "MY", "non-dropping-particle": "", "parse-names": false, "suffix": ""}, {"dropping-particle": "", "fam</vt:lpwstr>
  </property>
  <property fmtid="{D5CDD505-2E9C-101B-9397-08002B2CF9AE}" pid="583" name="Mendeley_Bookmark_stzj8vgEtt_8">
    <vt:lpwstr>ily": "Vleet", "given": "ES", "non-dropping-particle": "Van", "parse-names": false, "suffix": ""}], "container-title": "Marine Ecology Progress Series", "id": "ITEM-1", "issued": {"date-parts": [["2007"]]}, "page": "295-303", "title": "Marine birds and pl</vt:lpwstr>
  </property>
  <property fmtid="{D5CDD505-2E9C-101B-9397-08002B2CF9AE}" pid="584" name="Mendeley_Bookmark_stzj8vgEtt_9">
    <vt:lpwstr>astic pollution", "type": "article-journal", "volume": "37"}, "uris": ["http://www.mendeley.com/documents/?uuid=a39d1809-5721-483a-b3c8-f2543573abf3"]}], "mendeley": {"formattedCitation": "(Azzarello &amp; Van Vleet, 2007)", "plainTextFormattedCitation": "(Az</vt:lpwstr>
  </property>
  <property fmtid="{D5CDD505-2E9C-101B-9397-08002B2CF9AE}" pid="585" name="Mendeley_Bookmark_thBpKbl6jt_1">
    <vt:lpwstr>ADDIN CSL_CITATION {"citationItems": [{"id": "ITEM-1", "itemData": {"DOI": "10.2331/suisan.69.770", "ISSN": "0021-5392", "abstract": "Litter amounts and composition on the seabed of Tokyo Bay were investigated during 1995-2000. More than 30 different type</vt:lpwstr>
  </property>
  <property fmtid="{D5CDD505-2E9C-101B-9397-08002B2CF9AE}" pid="586" name="Mendeley_Bookmark_thBpKbl6jt_10">
    <vt:lpwstr>AMA, TOKAI, TABATA, &amp; KANEHIRO, 2011)"}, "properties": {"noteIndex": 0}, "schema": "https://github.com/citation-style-language/schema/raw/master/csl-citation.json"}</vt:lpwstr>
  </property>
  <property fmtid="{D5CDD505-2E9C-101B-9397-08002B2CF9AE}" pid="587" name="Mendeley_Bookmark_thBpKbl6jt_2">
    <vt:lpwstr>s of litter items were collected and the most abundant were plastics and metals, accounting for about 90% of the total. The amounts of litter decreased from 338 items/km(2) (20.1 kg/km(2) in weight) in 1995 to 185 items/km(2) (10.4 kg/km(2) in weight) in </vt:lpwstr>
  </property>
  <property fmtid="{D5CDD505-2E9C-101B-9397-08002B2CF9AE}" pid="588" name="Mendeley_Bookmark_thBpKbl6jt_3">
    <vt:lpwstr>2000. The decreasing rate during 1995 to 2000 was 45.3% in number and 48.3% in weight. This reduced trend of litter amounts during the recent six years may reflect the reduction of discarded litter in our daily life and into the sea and the removal of lit</vt:lpwstr>
  </property>
  <property fmtid="{D5CDD505-2E9C-101B-9397-08002B2CF9AE}" pid="589" name="Mendeley_Bookmark_thBpKbl6jt_4">
    <vt:lpwstr>ter by bottom trawl fishing boats. The production year of beverage cans collected by trawl surveys during 1996-2000 were examined and age analysis of cans by the Virtual Population Analysis (VPA) method was carried out. The value of the survival rate of t</vt:lpwstr>
  </property>
  <property fmtid="{D5CDD505-2E9C-101B-9397-08002B2CF9AE}" pid="590" name="Mendeley_Bookmark_thBpKbl6jt_5">
    <vt:lpwstr>he beverage can in the sea estimated by the VPA method was 0.47 for aluminum cans and 0.38 for steel cans. [References: 28]", "author": [{"dropping-particle": "", "family": "KURIYAMA", "given": "YUJI", "non-dropping-particle": "", "parse-names": false, "s</vt:lpwstr>
  </property>
  <property fmtid="{D5CDD505-2E9C-101B-9397-08002B2CF9AE}" pid="591" name="Mendeley_Bookmark_thBpKbl6jt_6">
    <vt:lpwstr>uffix": ""}, {"dropping-particle": "", "family": "TOKAI", "given": "TADASHI", "non-dropping-particle": "", "parse-names": false, "suffix": ""}, {"dropping-particle": "", "family": "TABATA", "given": "KENJI", "non-dropping-particle": "", "parse-names": fal</vt:lpwstr>
  </property>
  <property fmtid="{D5CDD505-2E9C-101B-9397-08002B2CF9AE}" pid="592" name="Mendeley_Bookmark_thBpKbl6jt_7">
    <vt:lpwstr>se, "suffix": ""}, {"dropping-particle": "", "family": "KANEHIRO", "given": "HARUYUKI", "non-dropping-particle": "", "parse-names": false, "suffix": ""}], "container-title": "Nippon Suisan Gakkaishi", "id": "ITEM-1", "issue": "5", "issued": {"date-parts":</vt:lpwstr>
  </property>
  <property fmtid="{D5CDD505-2E9C-101B-9397-08002B2CF9AE}" pid="593" name="Mendeley_Bookmark_thBpKbl6jt_8">
    <vt:lpwstr> [["2011"]]}, "page": "770-781,853", "title": "Distribution and composition of litter on seabed of Tokyo Bay and its age analysis", "type": "article-journal", "volume": "69"}, "uris": ["http://www.mendeley.com/documents/?uuid=7eef5e26-124f-42f4-abf8-3d7b0</vt:lpwstr>
  </property>
  <property fmtid="{D5CDD505-2E9C-101B-9397-08002B2CF9AE}" pid="594" name="Mendeley_Bookmark_thBpKbl6jt_9">
    <vt:lpwstr>ed26c6c"]}], "mendeley": {"formattedCitation": "(KURIYAMA, TOKAI, TABATA, &amp; KANEHIRO, 2011)", "manualFormatting": "(Kuriyama et al, 2011)", "plainTextFormattedCitation": "(KURIYAMA, TOKAI, TABATA, &amp; KANEHIRO, 2011)", "previouslyFormattedCitation": "(KURIY</vt:lpwstr>
  </property>
  <property fmtid="{D5CDD505-2E9C-101B-9397-08002B2CF9AE}" pid="595" name="Mendeley_Bookmark_txQd9rQQ4h_1">
    <vt:lpwstr>ADDIN CSL_CITATION {"citationItems": [{"id": "ITEM-1", "itemData": {"DOI": "10.1021/es400931b", "ISSN": "0013-936X", "abstract": "To quantify the occurrence of ingested plastic in fish species caught at different geographical positions in the North Sea, a</vt:lpwstr>
  </property>
  <property fmtid="{D5CDD505-2E9C-101B-9397-08002B2CF9AE}" pid="596" name="Mendeley_Bookmark_txQd9rQQ4h_10">
    <vt:lpwstr> A", "non-dropping-particle": "", "parse-names": false, "suffix": ""}], "container-title": "Environmenrtal Science &amp; Technology", "id": "ITEM-1", "issued": {"date-parts": [["2013"]]}, "page": "8818-8824", "title": "Foekema EM. Plastic in North Sea Fish. E</vt:lpwstr>
  </property>
  <property fmtid="{D5CDD505-2E9C-101B-9397-08002B2CF9AE}" pid="597" name="Mendeley_Bookmark_txQd9rQQ4h_11">
    <vt:lpwstr>S&amp;T 2013", "type": "article-journal", "volume": "47"}, "uris": ["http://www.mendeley.com/documents/?uuid=730b24b9-3e98-42b4-8809-0591144db027"]}], "mendeley": {"formattedCitation": "(Foekema et al., 2013)", "plainTextFormattedCitation": "(Foekema et al., </vt:lpwstr>
  </property>
  <property fmtid="{D5CDD505-2E9C-101B-9397-08002B2CF9AE}" pid="598" name="Mendeley_Bookmark_txQd9rQQ4h_12">
    <vt:lpwstr>2013)", "previouslyFormattedCitation": "(Foekema et al., 2013)"}, "properties": {"noteIndex": 0}, "schema": "https://github.com/citation-style-language/schema/raw/master/csl-citation.json"}</vt:lpwstr>
  </property>
  <property fmtid="{D5CDD505-2E9C-101B-9397-08002B2CF9AE}" pid="599" name="Mendeley_Bookmark_txQd9rQQ4h_2">
    <vt:lpwstr>nd to test whether the fish condition is affected by ingestion of plastics, 1203 individual fish of seven common North Sea species were investigated: herring, gray gurnard, whiting, horse mackerel, haddock, atlantic mackerel, and cod. Plastic particles we</vt:lpwstr>
  </property>
  <property fmtid="{D5CDD505-2E9C-101B-9397-08002B2CF9AE}" pid="600" name="Mendeley_Bookmark_txQd9rQQ4h_3">
    <vt:lpwstr>re found in 2.6% of the examined fish and in five of the seven species. No plastics were found in gray gurnard and mackerel. In most cases, only one particle was found per fish, ranging in size from 0.04 to 4.8 mm. Only particles larger than 0.2 mm, being</vt:lpwstr>
  </property>
  <property fmtid="{D5CDD505-2E9C-101B-9397-08002B2CF9AE}" pid="601" name="Mendeley_Bookmark_txQd9rQQ4h_4">
    <vt:lpwstr> the diameter of the sieve used, were considered for the data analyses, resulting in a median particle size of 0.8 mm. The frequency of fish with plastic was significantly higher (5.4%) in the southern North Sea, than in the northern North Sea above 55\u0</vt:lpwstr>
  </property>
  <property fmtid="{D5CDD505-2E9C-101B-9397-08002B2CF9AE}" pid="602" name="Mendeley_Bookmark_txQd9rQQ4h_5">
    <vt:lpwstr>0b0N (1.2%). The highest frequency (&gt;33%) was found in cod from the English Channel. In addition, small fibers were initially detected in most of the samples, but their abundance sharply decreased when working under special clean air conditions. Therefore</vt:lpwstr>
  </property>
  <property fmtid="{D5CDD505-2E9C-101B-9397-08002B2CF9AE}" pid="603" name="Mendeley_Bookmark_txQd9rQQ4h_6">
    <vt:lpwstr>, these fibers were considered to be artifacts related to air born contamination and were excluded from the analyses. No relationship was found between the condition factor (size\u2212weight relationship) of the fish and the presence of ingested plastic p</vt:lpwstr>
  </property>
  <property fmtid="{D5CDD505-2E9C-101B-9397-08002B2CF9AE}" pid="604" name="Mendeley_Bookmark_txQd9rQQ4h_7">
    <vt:lpwstr>articles.", "author": [{"dropping-particle": "", "family": "Foekema", "given": "Edwin M", "non-dropping-particle": "", "parse-names": false, "suffix": ""}, {"dropping-particle": "De", "family": "Gruijter", "given": "Corine", "non-dropping-particle": "", "</vt:lpwstr>
  </property>
  <property fmtid="{D5CDD505-2E9C-101B-9397-08002B2CF9AE}" pid="605" name="Mendeley_Bookmark_txQd9rQQ4h_8">
    <vt:lpwstr>parse-names": false, "suffix": ""}, {"dropping-particle": "", "family": "Mergia", "given": "Mekuria T", "non-dropping-particle": "", "parse-names": false, "suffix": ""}, {"dropping-particle": "Van", "family": "Franeker", "given": "Jan Andries", "non-dropp</vt:lpwstr>
  </property>
  <property fmtid="{D5CDD505-2E9C-101B-9397-08002B2CF9AE}" pid="606" name="Mendeley_Bookmark_txQd9rQQ4h_9">
    <vt:lpwstr>ing-particle": "", "parse-names": false, "suffix": ""}, {"dropping-particle": "", "family": "Murk", "given": "Albertinka J", "non-dropping-particle": "", "parse-names": false, "suffix": ""}, {"dropping-particle": "", "family": "Koelmans", "given": "Albert</vt:lpwstr>
  </property>
  <property fmtid="{D5CDD505-2E9C-101B-9397-08002B2CF9AE}" pid="607" name="Mendeley_Bookmark_uDo3j4vbZW_1">
    <vt:lpwstr>ADDIN CSL_CITATION {"citationItems": [{"id": "ITEM-1", "itemData": {"DOI": "10.1017/S0025315407054707", "ISBN": "0025315407054", "ISSN": "00253154", "abstract": "Gut content and stable isotope analyses were used to investigate the feeding habits of logger</vt:lpwstr>
  </property>
  <property fmtid="{D5CDD505-2E9C-101B-9397-08002B2CF9AE}" pid="608" name="Mendeley_Bookmark_uDo3j4vbZW_10">
    <vt:lpwstr>on": "(Revelles et al., 2007)", "plainTextFormattedCitation": "(Revelles et al., 2007)", "previouslyFormattedCitation": "(Revelles et al., 2007)"}, "properties": {"noteIndex": 0}, "schema": "https://github.com/citation-style-language/schema/raw/master/csl</vt:lpwstr>
  </property>
  <property fmtid="{D5CDD505-2E9C-101B-9397-08002B2CF9AE}" pid="609" name="Mendeley_Bookmark_uDo3j4vbZW_11">
    <vt:lpwstr>-citation.json"}</vt:lpwstr>
  </property>
  <property fmtid="{D5CDD505-2E9C-101B-9397-08002B2CF9AE}" pid="610" name="Mendeley_Bookmark_uDo3j4vbZW_2">
    <vt:lpwstr>head sea turtles (Caretta caretta) inhabiting the Balearic archipelago. Turtles caught in the pelagic realm (\u03b413C: -16.0\u00b10.6[per thousand] and \u03b415N: 8.5\u00b10.9[per thousand]) and turtles caught on the continental shelf (\u03b413C: -16.7\u</vt:lpwstr>
  </property>
  <property fmtid="{D5CDD505-2E9C-101B-9397-08002B2CF9AE}" pid="611" name="Mendeley_Bookmark_uDo3j4vbZW_3">
    <vt:lpwstr>00b10.6[per thousand] and \u03b415N: 8.4\u00b11.3[per thousand]) did not differ in their isotopic signatures, suggesting that their diets include the same prey types. A mixing model revealed that for the turtles here analysed, squid and the jellyfishCotyl</vt:lpwstr>
  </property>
  <property fmtid="{D5CDD505-2E9C-101B-9397-08002B2CF9AE}" pid="612" name="Mendeley_Bookmark_uDo3j4vbZW_4">
    <vt:lpwstr>orhiza tuberculata were the most relevant prey, although stomach contents analysis revealed that carnivorous jellyplankton, neuston, fish and other cephalopods were also consumed. Gut content analysis also indicated that most of the prey identified, inclu</vt:lpwstr>
  </property>
  <property fmtid="{D5CDD505-2E9C-101B-9397-08002B2CF9AE}" pid="613" name="Mendeley_Bookmark_uDo3j4vbZW_5">
    <vt:lpwstr>ding all fish and most cephalopods, were of pelagic origin. Thus, loggerhead sea turtles inhabiting central regions of the western Mediterranean appear to seldom exploit benthic prey, even while on the continental shelf. [PUBLICATION ABSTRACT]", "author":</vt:lpwstr>
  </property>
  <property fmtid="{D5CDD505-2E9C-101B-9397-08002B2CF9AE}" pid="614" name="Mendeley_Bookmark_uDo3j4vbZW_6">
    <vt:lpwstr> [{"dropping-particle": "", "family": "Revelles", "given": "M.", "non-dropping-particle": "", "parse-names": false, "suffix": ""}, {"dropping-particle": "", "family": "Cardona", "given": "L.", "non-dropping-particle": "", "parse-names": false, "suffix": "</vt:lpwstr>
  </property>
  <property fmtid="{D5CDD505-2E9C-101B-9397-08002B2CF9AE}" pid="615" name="Mendeley_Bookmark_uDo3j4vbZW_7">
    <vt:lpwstr>"}, {"dropping-particle": "", "family": "Aguilar", "given": "A.", "non-dropping-particle": "", "parse-names": false, "suffix": ""}, {"dropping-particle": "", "family": "Fern\u00e1ndez", "given": "G.", "non-dropping-particle": "", "parse-names": false, "su</vt:lpwstr>
  </property>
  <property fmtid="{D5CDD505-2E9C-101B-9397-08002B2CF9AE}" pid="616" name="Mendeley_Bookmark_uDo3j4vbZW_8">
    <vt:lpwstr>ffix": ""}], "container-title": "Journal of the Marine Biological Association of the United Kingdom", "id": "ITEM-1", "issue": "3", "issued": {"date-parts": [["2007"]]}, "page": "805-813", "title": "The diet of pelagic loggerhead sea turtles (Caretta care</vt:lpwstr>
  </property>
  <property fmtid="{D5CDD505-2E9C-101B-9397-08002B2CF9AE}" pid="617" name="Mendeley_Bookmark_uDo3j4vbZW_9">
    <vt:lpwstr>tta) off the Balearic archipelago (western Mediterranean): Relevance of long-line baits", "type": "article-journal", "volume": "87"}, "uris": ["http://www.mendeley.com/documents/?uuid=f90647ba-ab0c-47bf-ac36-378ff59f8318"]}], "mendeley": {"formattedCitati</vt:lpwstr>
  </property>
  <property fmtid="{D5CDD505-2E9C-101B-9397-08002B2CF9AE}" pid="618" name="Mendeley_Bookmark_uTmloP05Ay_1">
    <vt:lpwstr>ADDIN CSL_CITATION {"citationItems": [{"id": "ITEM-1", "itemData": {"DOI": "10.1007/978-3-319-16510-3", "ISBN": "1468-2311", "ISSN": "0308597X", "PMID": "21894925", "author": [{"dropping-particle": "", "family": "Bergmann", "given": "Melanie", "non-droppi</vt:lpwstr>
  </property>
  <property fmtid="{D5CDD505-2E9C-101B-9397-08002B2CF9AE}" pid="619" name="Mendeley_Bookmark_uTmloP05Ay_2">
    <vt:lpwstr>ng-particle": "", "parse-names": false, "suffix": ""}], "editor": [{"dropping-particle": "", "family": "Bergmann", "given": "Melanie", "non-dropping-particle": "", "parse-names": false, "suffix": ""}, {"dropping-particle": "", "family": "Gutow", "given": </vt:lpwstr>
  </property>
  <property fmtid="{D5CDD505-2E9C-101B-9397-08002B2CF9AE}" pid="620" name="Mendeley_Bookmark_uTmloP05Ay_3">
    <vt:lpwstr>"Lars", "non-dropping-particle": "", "parse-names": false, "suffix": ""}, {"dropping-particle": "", "family": "Klages", "given": "Michael", "non-dropping-particle": "", "parse-names": false, "suffix": ""}], "id": "ITEM-1", "issued": {"date-parts": [["2009</vt:lpwstr>
  </property>
  <property fmtid="{D5CDD505-2E9C-101B-9397-08002B2CF9AE}" pid="621" name="Mendeley_Bookmark_uTmloP05Ay_4">
    <vt:lpwstr>"]]}, "number-of-pages": "1-447", "publisher": "Springer", "title": "Marine Anthropogenic Litter", "type": "book"}, "uris": ["http://www.mendeley.com/documents/?uuid=c9cd7ef3-dee5-43e6-8d2e-cd3b96b95d8b"]}], "mendeley": {"formattedCitation": "(Bergmann, 2</vt:lpwstr>
  </property>
  <property fmtid="{D5CDD505-2E9C-101B-9397-08002B2CF9AE}" pid="622" name="Mendeley_Bookmark_uTmloP05Ay_5">
    <vt:lpwstr>009)", "plainTextFormattedCitation": "(Bergmann, 2009)", "previouslyFormattedCitation": "(Bergmann, 2009)"}, "properties": {"noteIndex": 0}, "schema": "https://github.com/citation-style-language/schema/raw/master/csl-citation.json"}</vt:lpwstr>
  </property>
  <property fmtid="{D5CDD505-2E9C-101B-9397-08002B2CF9AE}" pid="623" name="Mendeley_Bookmark_v0sMu3ceyL_1">
    <vt:lpwstr>ADDIN CSL_CITATION {"citationItems": [{"id": "ITEM-1", "itemData": {"author": [{"dropping-particle": "", "family": "PlasticsEurope Market Reserach Group", "given": "", "non-dropping-particle": "", "parse-names": false, "suffix": ""}], "container-title": "</vt:lpwstr>
  </property>
  <property fmtid="{D5CDD505-2E9C-101B-9397-08002B2CF9AE}" pid="624" name="Mendeley_Bookmark_v0sMu3ceyL_2">
    <vt:lpwstr>Plastics Europe Association of Plastics Manufacturers", "id": "ITEM-1", "issued": {"date-parts": [["2015"]]}, "number-of-pages": "3", "title": "World Plastics Materials Demand 2015 by Types", "type": "report"}, "uris": ["http://www.mendeley.com/documents/</vt:lpwstr>
  </property>
  <property fmtid="{D5CDD505-2E9C-101B-9397-08002B2CF9AE}" pid="625" name="Mendeley_Bookmark_v0sMu3ceyL_3">
    <vt:lpwstr>?uuid=f0eadced-2d7e-40ba-a990-2fc2e54a3053"]}], "mendeley": {"formattedCitation": "(PlasticsEurope Market Reserach Group, 2015)", "plainTextFormattedCitation": "(PlasticsEurope Market Reserach Group, 2015)", "previouslyFormattedCitation": "(PlasticsEurope</vt:lpwstr>
  </property>
  <property fmtid="{D5CDD505-2E9C-101B-9397-08002B2CF9AE}" pid="626" name="Mendeley_Bookmark_v0sMu3ceyL_4">
    <vt:lpwstr> Market Reserach Group, 2015)"}, "properties": {"noteIndex": 0}, "schema": "https://github.com/citation-style-language/schema/raw/master/csl-citation.json"}</vt:lpwstr>
  </property>
  <property fmtid="{D5CDD505-2E9C-101B-9397-08002B2CF9AE}" pid="627" name="Mendeley_Bookmark_y48gZVEjRB_1">
    <vt:lpwstr>ADDIN CSL_CITATION {"citationItems": [{"id": "ITEM-1", "itemData": {"DOI": "10.1016/j.envres.2008.07.025", "ISBN": "0013-9351", "ISSN": "00139351", "PMID": "18949831", "abstract": "Synthetic polymers, commonly known as plastics, have been entering the mar</vt:lpwstr>
  </property>
  <property fmtid="{D5CDD505-2E9C-101B-9397-08002B2CF9AE}" pid="628" name="Mendeley_Bookmark_y48gZVEjRB_10">
    <vt:lpwstr>rs, the basic thermoplastic industry feedstocks, are difficult to trace. Ingestion of plastic micro-debris by filter feeders at the base of the food web is known to occur, but has not been quantified. Ingestion of degraded plastic pellets and fragments ra</vt:lpwstr>
  </property>
  <property fmtid="{D5CDD505-2E9C-101B-9397-08002B2CF9AE}" pid="629" name="Mendeley_Bookmark_y48gZVEjRB_11">
    <vt:lpwstr>ises toxicity concerns, since plastics are known to adsorb hydrophobic pollutants. The potential bioavailability of compounds adde\u2026", "author": [{"dropping-particle": "", "family": "Moore", "given": "Charles James", "non-dropping-particle": "", "pars</vt:lpwstr>
  </property>
  <property fmtid="{D5CDD505-2E9C-101B-9397-08002B2CF9AE}" pid="630" name="Mendeley_Bookmark_y48gZVEjRB_12">
    <vt:lpwstr>e-names": false, "suffix": ""}], "container-title": "Environmental Research", "id": "ITEM-1", "issue": "2", "issued": {"date-parts": [["2008"]]}, "page": "131-139", "title": "Synthetic polymers in the marine environment: A rapidly increasing, long-term th</vt:lpwstr>
  </property>
  <property fmtid="{D5CDD505-2E9C-101B-9397-08002B2CF9AE}" pid="631" name="Mendeley_Bookmark_y48gZVEjRB_13">
    <vt:lpwstr>reat", "type": "article-journal", "volume": "108"}, "uris": ["http://www.mendeley.com/documents/?uuid=98f089dd-f838-463d-9c01-bca8eba95b56"]}], "mendeley": {"formattedCitation": "(Moore, 2008)", "plainTextFormattedCitation": "(Moore, 2008)", "previouslyFo</vt:lpwstr>
  </property>
  <property fmtid="{D5CDD505-2E9C-101B-9397-08002B2CF9AE}" pid="632" name="Mendeley_Bookmark_y48gZVEjRB_14">
    <vt:lpwstr>rmattedCitation": "(Moore, 2008)"}, "properties": {"noteIndex": 0}, "schema": "https://github.com/citation-style-language/schema/raw/master/csl-citation.json"}</vt:lpwstr>
  </property>
  <property fmtid="{D5CDD505-2E9C-101B-9397-08002B2CF9AE}" pid="633" name="Mendeley_Bookmark_y48gZVEjRB_2">
    <vt:lpwstr>ine environment in quantities paralleling their level of production over the last half century. However, in the last two decades of the 20th Century, the deposition rate accelerated past the rate of production, and plastics are now one of the most common </vt:lpwstr>
  </property>
  <property fmtid="{D5CDD505-2E9C-101B-9397-08002B2CF9AE}" pid="634" name="Mendeley_Bookmark_y48gZVEjRB_3">
    <vt:lpwstr>and persistent pollutants in ocean waters and beaches worldwide. Thirty years ago the prevailing attitude of the plastic industry was that \"plastic litter is a very small proportion of all litter and causes no harm to the environment except as an eyesore</vt:lpwstr>
  </property>
  <property fmtid="{D5CDD505-2E9C-101B-9397-08002B2CF9AE}" pid="635" name="Mendeley_Bookmark_y48gZVEjRB_4">
    <vt:lpwstr>\" [Derraik, J.G.B., 2002. The pollution of the marine environment by plastic debris: a review. Mar. Pollut. Bull. 44(9), 842-852]. Between 1960 and 2000, the world production of plastic resins increased 25-fold, while recovery of the material remained be</vt:lpwstr>
  </property>
  <property fmtid="{D5CDD505-2E9C-101B-9397-08002B2CF9AE}" pid="636" name="Mendeley_Bookmark_y48gZVEjRB_5">
    <vt:lpwstr>low 5%. Between 1970 and 2003, plastics became the fastest growing segment of the US municipal waste stream, increasing nine-fold, and marine litter is now 60-80% plastic, reaching 90-95% in some areas. While undoubtedly still an eyesore, plastic debris t</vt:lpwstr>
  </property>
  <property fmtid="{D5CDD505-2E9C-101B-9397-08002B2CF9AE}" pid="637" name="Mendeley_Bookmark_y48gZVEjRB_6">
    <vt:lpwstr>oday is having significant harmful effects on marine biota. Albatross, fulmars, shearwaters and petrels mistake floating plastics for food, and many individuals of these species are affected; in fact, 44% of all seabird species are known to ingest plastic</vt:lpwstr>
  </property>
  <property fmtid="{D5CDD505-2E9C-101B-9397-08002B2CF9AE}" pid="638" name="Mendeley_Bookmark_y48gZVEjRB_7">
    <vt:lpwstr>. Sea turtles ingest plastic bags, fishing line and other plastics, as do 26 species of cetaceans. In all, 267 species of marine organisms worldwide are known to have been affected by plastic debris, a number that will increase as smaller organisms are as</vt:lpwstr>
  </property>
  <property fmtid="{D5CDD505-2E9C-101B-9397-08002B2CF9AE}" pid="639" name="Mendeley_Bookmark_y48gZVEjRB_8">
    <vt:lpwstr>sessed. The number of fish, birds, and mammals that succumb each year to derelict fishing nets and lines in which they become entangled cannot be reliably known; but estimates are in the millions. We divide marine plastic debris into two categories: macro</vt:lpwstr>
  </property>
  <property fmtid="{D5CDD505-2E9C-101B-9397-08002B2CF9AE}" pid="640" name="Mendeley_Bookmark_y48gZVEjRB_9">
    <vt:lpwstr>, &gt;5 mm and micro, &lt;5 mm. While macro-debris may sometimes be traced to its origin by object identification or markings, micro-debris, consisting of particles of two main varieties, (1) fragments broken from larger objects, and (2) resin pellets and powde</vt:lpwstr>
  </property>
  <property fmtid="{D5CDD505-2E9C-101B-9397-08002B2CF9AE}" pid="641" name="Mendeley_Bookmark_y7nWsGCVEl_1">
    <vt:lpwstr>ADDIN CSL_CITATION {"citationItems": [{"id": "ITEM-1", "itemData": {"author": [{"dropping-particle": "", "family": "Winarno", "given": "Hadi", "non-dropping-particle": "", "parse-names": false, "suffix": ""}, {"dropping-particle": "", "family": "Muhammad"</vt:lpwstr>
  </property>
  <property fmtid="{D5CDD505-2E9C-101B-9397-08002B2CF9AE}" pid="642" name="Mendeley_Bookmark_y7nWsGCVEl_2">
    <vt:lpwstr>, "given": "Damris", "non-dropping-particle": "", "parse-names": false, "suffix": ""}, {"dropping-particle": "", "family": "Ashyar", "given": "Rayandra", "non-dropping-particle": "", "parse-names": false, "suffix": ""}, {"dropping-particle": "", "family":</vt:lpwstr>
  </property>
  <property fmtid="{D5CDD505-2E9C-101B-9397-08002B2CF9AE}" pid="643" name="Mendeley_Bookmark_y7nWsGCVEl_3">
    <vt:lpwstr> "Wibowo", "given": "Yudha Gusti", "non-dropping-particle": "", "parse-names": false, "suffix": ""}], "container-title": "Jurnal Teknika", "id": "ITEM-1", "issue": "1", "issued": {"date-parts": [["2019"]]}, "title": "Pemanfaatan limbah fly ash dan bottom </vt:lpwstr>
  </property>
  <property fmtid="{D5CDD505-2E9C-101B-9397-08002B2CF9AE}" pid="644" name="Mendeley_Bookmark_y7nWsGCVEl_4">
    <vt:lpwstr>ash dari pltu sumsel-5 sebagai bahan utama pembuatan paving block", "type": "article-journal", "volume": "11"}, "uris": ["http://www.mendeley.com/documents/?uuid=167e962c-27fc-4c10-abab-6465be672844"]}], "mendeley": {"formattedCitation": "(Winarno, Muhamm</vt:lpwstr>
  </property>
  <property fmtid="{D5CDD505-2E9C-101B-9397-08002B2CF9AE}" pid="645" name="Mendeley_Bookmark_y7nWsGCVEl_5">
    <vt:lpwstr>ad, Ashyar, &amp; Wibowo, 2019)", "manualFormatting": "(Winarno et al., 2019; ", "plainTextFormattedCitation": "(Winarno, Muhammad, Ashyar, &amp; Wibowo, 2019)", "previouslyFormattedCitation": "(Winarno, Muhammad, Ashyar, &amp; Wibowo, 2019)"}, "properties": {"noteIn</vt:lpwstr>
  </property>
  <property fmtid="{D5CDD505-2E9C-101B-9397-08002B2CF9AE}" pid="646" name="Mendeley_Bookmark_y7nWsGCVEl_6">
    <vt:lpwstr>dex": 0}, "schema": "https://github.com/citation-style-language/schema/raw/master/csl-citation.json"}</vt:lpwstr>
  </property>
</Properties>
</file>